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八年级</w:t>
      </w: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>语文阶段检测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姓名：                学号：          分数：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一、写词语（30分）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280" w:firstLineChars="100"/>
        <w:jc w:val="both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h</w:t>
      </w:r>
      <w:r>
        <w:rPr>
          <w:rFonts w:hint="default"/>
          <w:sz w:val="28"/>
          <w:szCs w:val="36"/>
          <w:lang w:val="en-US" w:eastAsia="zh-CN"/>
        </w:rPr>
        <w:t>ánɡ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bèi</w:t>
      </w:r>
      <w:r>
        <w:rPr>
          <w:rFonts w:hint="eastAsia"/>
          <w:sz w:val="28"/>
          <w:szCs w:val="36"/>
          <w:lang w:val="en-US" w:eastAsia="zh-CN"/>
        </w:rPr>
        <w:t xml:space="preserve">    zhǔ fù      nǎo pàn    yǎn kuànɡ      huì àn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     ）（      ） （       ）（       ）   （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280" w:firstLineChars="10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pánɡ bó    jī bàn     lǐnɡ yù     sī mù    chànɡ wǎnɡ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    ）  （     ）  （     ） （     ）  （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tàn wéi ɡuān zhǐ   jiá rán ér zhǐ   xī xī rán     nuǎn rónɡ rónɡ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          ）（          ）（         ） （  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xiāo shēnɡ nì jì  tiān yīwú fènɡ  mù kōnɡ yī qiè  cǎo zhǎnɡ yīnɡ fēi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            ）（           ）（           ）（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二、给加点字写注音（10分）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雾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霭</w:t>
      </w:r>
      <w:r>
        <w:rPr>
          <w:rFonts w:hint="eastAsia"/>
          <w:sz w:val="28"/>
          <w:szCs w:val="36"/>
          <w:lang w:val="en-US" w:eastAsia="zh-CN"/>
        </w:rPr>
        <w:t>（    ）迁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徙</w:t>
      </w:r>
      <w:r>
        <w:rPr>
          <w:rFonts w:hint="eastAsia"/>
          <w:sz w:val="28"/>
          <w:szCs w:val="36"/>
          <w:lang w:val="en-US" w:eastAsia="zh-CN"/>
        </w:rPr>
        <w:t>（    ）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褶</w:t>
      </w:r>
      <w:r>
        <w:rPr>
          <w:rFonts w:hint="eastAsia"/>
          <w:sz w:val="28"/>
          <w:szCs w:val="36"/>
          <w:lang w:val="en-US" w:eastAsia="zh-CN"/>
        </w:rPr>
        <w:t>皱（    ）追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溯</w:t>
      </w:r>
      <w:r>
        <w:rPr>
          <w:rFonts w:hint="eastAsia"/>
          <w:sz w:val="28"/>
          <w:szCs w:val="36"/>
          <w:lang w:val="en-US" w:eastAsia="zh-CN"/>
        </w:rPr>
        <w:t>（    ）两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栖</w:t>
      </w:r>
      <w:r>
        <w:rPr>
          <w:rFonts w:hint="eastAsia"/>
          <w:sz w:val="28"/>
          <w:szCs w:val="36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农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谚</w:t>
      </w:r>
      <w:r>
        <w:rPr>
          <w:rFonts w:hint="eastAsia"/>
          <w:sz w:val="28"/>
          <w:szCs w:val="36"/>
          <w:lang w:val="en-US" w:eastAsia="zh-CN"/>
        </w:rPr>
        <w:t>（    ）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携</w:t>
      </w:r>
      <w:r>
        <w:rPr>
          <w:rFonts w:hint="eastAsia"/>
          <w:sz w:val="28"/>
          <w:szCs w:val="36"/>
          <w:lang w:val="en-US" w:eastAsia="zh-CN"/>
        </w:rPr>
        <w:t xml:space="preserve">带（    ） 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悬</w:t>
      </w:r>
      <w:r>
        <w:rPr>
          <w:rFonts w:hint="eastAsia"/>
          <w:sz w:val="28"/>
          <w:szCs w:val="36"/>
          <w:lang w:val="en-US" w:eastAsia="zh-CN"/>
        </w:rPr>
        <w:t>殊（    ）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锵</w:t>
      </w:r>
      <w:r>
        <w:rPr>
          <w:rFonts w:hint="eastAsia"/>
          <w:sz w:val="28"/>
          <w:szCs w:val="36"/>
          <w:lang w:val="en-US" w:eastAsia="zh-CN"/>
        </w:rPr>
        <w:t>然（    ）闭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塞</w:t>
      </w:r>
      <w:r>
        <w:rPr>
          <w:rFonts w:hint="eastAsia"/>
          <w:sz w:val="28"/>
          <w:szCs w:val="36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三、名句默写（8分）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1.式微式微，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36"/>
          <w:lang w:val="en-US" w:eastAsia="zh-CN"/>
        </w:rPr>
        <w:t>？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lang w:val="en-US" w:eastAsia="zh-CN"/>
        </w:rPr>
        <w:t>胡为乎中露？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2.青青子衿，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lang w:val="en-US" w:eastAsia="zh-CN"/>
        </w:rPr>
        <w:t>。纵我不往，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36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lang w:val="en-US" w:eastAsia="zh-CN"/>
        </w:rPr>
        <w:t>，天涯若比邻。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lang w:val="en-US" w:eastAsia="zh-CN"/>
        </w:rPr>
        <w:t>儿女共沾巾。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4.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lang w:val="en-US" w:eastAsia="zh-CN"/>
        </w:rPr>
        <w:t>，端居耻圣明。坐观垂钓者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lang w:val="en-US" w:eastAsia="zh-CN"/>
        </w:rPr>
        <w:t xml:space="preserve">。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四、阅读理解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桃花源记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560" w:firstLineChars="20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晋太元中，武陵人捕鱼为业。缘溪行，忘路之远近。忽逢桃花林，夹岸数百步，中无杂树，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36"/>
          <w:lang w:val="en-US" w:eastAsia="zh-CN"/>
        </w:rPr>
        <w:t>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lang w:val="en-US" w:eastAsia="zh-CN"/>
        </w:rPr>
        <w:t xml:space="preserve">。渔人甚异之。复前行，欲穷其林。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　　林尽水源，便得一山，山有小口，仿佛若有光。便舍船，从口入。初极狭，才通人。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lang w:val="en-US" w:eastAsia="zh-CN"/>
        </w:rPr>
        <w:t>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lang w:val="en-US" w:eastAsia="zh-CN"/>
        </w:rPr>
        <w:t>。土地平旷，屋舍俨然，有良田美池桑竹之属。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lang w:val="en-US" w:eastAsia="zh-CN"/>
        </w:rPr>
        <w:t xml:space="preserve">，鸡犬相闻。其中往来种作，男女衣着，悉如外人。黄发垂髫，并怡然自乐。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　　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酒食。停数日，辞去。此中人语云：“不足为外人道也。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　　既出，得其船，便扶向路，处处志之。及郡下，诣太守，说如此。太守即遣人随其往，寻向所志，遂迷，不复得路。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560" w:firstLineChars="20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南阳刘子骥，高尚士也，闻之，欣然规往。未果，寻病终。后遂无问津者。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（陶渊明《桃花源记》）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1.补全文中句子。（5分）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2.下面对本文理解不正确的一项是（ 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A．“豁然开朗”这一词语写出了渔人进入桃源后的感受。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B．课文第二段主要写了桃源的美好环境和桃源人的幸福生活。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C．桃源人见了渔人“乃大惊”，说明桃源人一向以耕作为业，从未见过捕鱼的人。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D．“设酒杀鸡作食”，“余人各复延至其家，皆出酒食”表现了桃源人的热情好客。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3.解释下列加点的词语。（8分）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（1）复前行，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欲</w:t>
      </w:r>
      <w:r>
        <w:rPr>
          <w:rFonts w:hint="eastAsia"/>
          <w:sz w:val="28"/>
          <w:szCs w:val="36"/>
          <w:lang w:val="en-US" w:eastAsia="zh-CN"/>
        </w:rPr>
        <w:t>穷其林（     ）（2）土地平旷，屋舍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俨然</w:t>
      </w:r>
      <w:r>
        <w:rPr>
          <w:rFonts w:hint="eastAsia"/>
          <w:sz w:val="28"/>
          <w:szCs w:val="36"/>
          <w:lang w:val="en-US" w:eastAsia="zh-CN"/>
        </w:rPr>
        <w:t>（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（3）见渔人，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乃</w:t>
      </w:r>
      <w:r>
        <w:rPr>
          <w:rFonts w:hint="eastAsia"/>
          <w:sz w:val="28"/>
          <w:szCs w:val="36"/>
          <w:lang w:val="en-US" w:eastAsia="zh-CN"/>
        </w:rPr>
        <w:t>大惊（     ）（4）便</w:t>
      </w:r>
      <w:r>
        <w:rPr>
          <w:rFonts w:hint="eastAsia" w:eastAsiaTheme="minorEastAsia"/>
          <w:sz w:val="28"/>
          <w:szCs w:val="36"/>
          <w:em w:val="dot"/>
          <w:lang w:val="en-US" w:eastAsia="zh-CN"/>
        </w:rPr>
        <w:t>要</w:t>
      </w:r>
      <w:r>
        <w:rPr>
          <w:rFonts w:hint="eastAsia"/>
          <w:sz w:val="28"/>
          <w:szCs w:val="36"/>
          <w:lang w:val="en-US" w:eastAsia="zh-CN"/>
        </w:rPr>
        <w:t>还家（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4.用现代汉语翻译下面的句子（6分）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（1）黄发垂髫，并怡然自乐。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default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（2）</w:t>
      </w:r>
      <w:r>
        <w:rPr>
          <w:rFonts w:hint="eastAsia"/>
          <w:sz w:val="28"/>
          <w:szCs w:val="36"/>
          <w:lang w:val="en-US" w:eastAsia="zh-CN"/>
        </w:rPr>
        <w:t>未果，寻病终。后遂无问津者。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五、写作（30分）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ind w:firstLine="560" w:firstLineChars="200"/>
        <w:jc w:val="both"/>
        <w:textAlignment w:val="auto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你生活在城市还是农村？这几年来，你觉得周围的环境有了哪些变化？原因是什么？以“我周围的环境”为话题，写一篇事理说明文，题目自拟，不少于300字。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top w:val="nil"/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744" w:type="dxa"/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                     </w:t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kYWZmYmJmMjlhODkxZDU1Njc1NGJjMzQzZDcwMzUifQ=="/>
  </w:docVars>
  <w:rsids>
    <w:rsidRoot w:val="00000000"/>
    <w:rsid w:val="3BF77DD4"/>
    <w:rsid w:val="3EF5239F"/>
    <w:rsid w:val="7BFD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978</Words>
  <Characters>1097</Characters>
  <Lines>0</Lines>
  <Paragraphs>0</Paragraphs>
  <TotalTime>9</TotalTime>
  <ScaleCrop>false</ScaleCrop>
  <LinksUpToDate>false</LinksUpToDate>
  <CharactersWithSpaces>1795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2023-03-26T06:58:00Z</dcterms:created>
  <dc:creator>Administrator</dc:creator>
  <cp:lastModifiedBy>阿康</cp:lastModifiedBy>
  <dcterms:modified xsi:type="dcterms:W3CDTF">2023-03-26T08:28:17Z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8DC5544059EA441BA64605D3C40570BF</vt:lpwstr>
  </property>
</Properties>
</file>