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9121C" w14:textId="29A7CB00" w:rsidR="002B0E15" w:rsidRPr="00617B2F" w:rsidRDefault="00617B2F" w:rsidP="00617B2F">
      <w:pPr>
        <w:jc w:val="center"/>
        <w:rPr>
          <w:rFonts w:ascii="仿宋" w:eastAsia="仿宋" w:hAnsi="仿宋"/>
          <w:sz w:val="32"/>
          <w:szCs w:val="32"/>
        </w:rPr>
      </w:pPr>
      <w:r w:rsidRPr="00617B2F">
        <w:rPr>
          <w:rFonts w:ascii="仿宋" w:eastAsia="仿宋" w:hAnsi="仿宋" w:hint="eastAsia"/>
          <w:sz w:val="32"/>
          <w:szCs w:val="32"/>
        </w:rPr>
        <w:t>谁是最可爱的人</w:t>
      </w:r>
    </w:p>
    <w:p w14:paraId="5248763E" w14:textId="77777777" w:rsidR="00617B2F" w:rsidRDefault="00617B2F">
      <w:pPr>
        <w:rPr>
          <w:rFonts w:ascii="仿宋" w:eastAsia="仿宋" w:hAnsi="仿宋"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                                              </w:t>
      </w:r>
      <w:r w:rsidRPr="00617B2F">
        <w:rPr>
          <w:rFonts w:ascii="仿宋" w:eastAsia="仿宋" w:hAnsi="仿宋" w:hint="eastAsia"/>
          <w:sz w:val="28"/>
          <w:szCs w:val="28"/>
        </w:rPr>
        <w:t>涿鹿县矾山中学 张磊</w:t>
      </w:r>
    </w:p>
    <w:p w14:paraId="40ECF999" w14:textId="2F76326E" w:rsidR="00617B2F" w:rsidRPr="00EB2A7E" w:rsidRDefault="00617B2F">
      <w:pPr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教学目标：</w:t>
      </w:r>
      <w:r w:rsidRPr="00EB2A7E">
        <w:rPr>
          <w:rFonts w:ascii="仿宋" w:eastAsia="仿宋" w:hAnsi="仿宋" w:hint="eastAsia"/>
          <w:color w:val="FF0000"/>
          <w:sz w:val="28"/>
          <w:szCs w:val="28"/>
        </w:rPr>
        <w:t>1</w:t>
      </w:r>
      <w:r w:rsidRPr="00EB2A7E">
        <w:rPr>
          <w:rFonts w:ascii="仿宋" w:eastAsia="仿宋" w:hAnsi="仿宋"/>
          <w:color w:val="FF0000"/>
          <w:sz w:val="28"/>
          <w:szCs w:val="28"/>
        </w:rPr>
        <w:t>.</w:t>
      </w:r>
      <w:r w:rsidR="00A54588">
        <w:rPr>
          <w:rFonts w:ascii="仿宋" w:eastAsia="仿宋" w:hAnsi="仿宋"/>
          <w:color w:val="FF0000"/>
          <w:sz w:val="28"/>
          <w:szCs w:val="28"/>
        </w:rPr>
        <w:t xml:space="preserve"> </w:t>
      </w:r>
      <w:r w:rsidR="00A54588">
        <w:rPr>
          <w:rFonts w:ascii="仿宋" w:eastAsia="仿宋" w:hAnsi="仿宋" w:hint="eastAsia"/>
          <w:color w:val="FF0000"/>
          <w:sz w:val="28"/>
          <w:szCs w:val="28"/>
        </w:rPr>
        <w:t>了解中国人民志愿军的英雄事迹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。</w:t>
      </w:r>
    </w:p>
    <w:p w14:paraId="5E302A96" w14:textId="0980E999" w:rsidR="00160489" w:rsidRPr="00EB2A7E" w:rsidRDefault="00160489" w:rsidP="00B37FD5">
      <w:pPr>
        <w:rPr>
          <w:rFonts w:ascii="仿宋" w:eastAsia="仿宋" w:hAnsi="仿宋"/>
          <w:color w:val="FF0000"/>
          <w:sz w:val="28"/>
          <w:szCs w:val="28"/>
        </w:rPr>
      </w:pPr>
      <w:r w:rsidRPr="00EB2A7E"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 w:rsidRPr="00EB2A7E">
        <w:rPr>
          <w:rFonts w:ascii="仿宋" w:eastAsia="仿宋" w:hAnsi="仿宋"/>
          <w:color w:val="FF0000"/>
          <w:sz w:val="28"/>
          <w:szCs w:val="28"/>
        </w:rPr>
        <w:t xml:space="preserve">         2.</w:t>
      </w:r>
      <w:r w:rsidR="00B37FD5" w:rsidRPr="00EB2A7E">
        <w:rPr>
          <w:rFonts w:ascii="仿宋" w:eastAsia="仿宋" w:hAnsi="仿宋"/>
          <w:color w:val="FF0000"/>
          <w:sz w:val="28"/>
          <w:szCs w:val="28"/>
        </w:rPr>
        <w:t xml:space="preserve"> 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学习中国人民志愿军战士们</w:t>
      </w:r>
      <w:r w:rsidR="00A54588">
        <w:rPr>
          <w:rFonts w:ascii="仿宋" w:eastAsia="仿宋" w:hAnsi="仿宋" w:hint="eastAsia"/>
          <w:color w:val="FF0000"/>
          <w:sz w:val="28"/>
          <w:szCs w:val="28"/>
        </w:rPr>
        <w:t>的精神品质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。</w:t>
      </w:r>
    </w:p>
    <w:p w14:paraId="78DEABAF" w14:textId="19B76E23" w:rsidR="00D55775" w:rsidRDefault="00F729B5" w:rsidP="00F729B5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教学重</w:t>
      </w:r>
      <w:r w:rsidR="00B37FD5">
        <w:rPr>
          <w:rFonts w:ascii="仿宋" w:eastAsia="仿宋" w:hAnsi="仿宋" w:hint="eastAsia"/>
          <w:sz w:val="28"/>
          <w:szCs w:val="28"/>
        </w:rPr>
        <w:t>、难点</w:t>
      </w:r>
      <w:r>
        <w:rPr>
          <w:rFonts w:ascii="仿宋" w:eastAsia="仿宋" w:hAnsi="仿宋"/>
          <w:sz w:val="28"/>
          <w:szCs w:val="28"/>
        </w:rPr>
        <w:t>:</w:t>
      </w:r>
      <w:r w:rsidR="00A54588">
        <w:rPr>
          <w:rFonts w:ascii="仿宋" w:eastAsia="仿宋" w:hAnsi="仿宋" w:hint="eastAsia"/>
          <w:sz w:val="28"/>
          <w:szCs w:val="28"/>
        </w:rPr>
        <w:t>感受分析志愿军战士的精神品质</w:t>
      </w:r>
      <w:r w:rsidR="00D55775">
        <w:rPr>
          <w:rFonts w:ascii="仿宋" w:eastAsia="仿宋" w:hAnsi="仿宋" w:hint="eastAsia"/>
          <w:sz w:val="28"/>
          <w:szCs w:val="28"/>
        </w:rPr>
        <w:t>。</w:t>
      </w:r>
    </w:p>
    <w:p w14:paraId="116D47B2" w14:textId="77777777" w:rsidR="00F729B5" w:rsidRDefault="00F729B5" w:rsidP="00F729B5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教学方法：朗读法、探究法</w:t>
      </w:r>
    </w:p>
    <w:p w14:paraId="28643987" w14:textId="77777777" w:rsidR="00F729B5" w:rsidRDefault="00F729B5" w:rsidP="00F729B5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教学准备：多媒体</w:t>
      </w:r>
    </w:p>
    <w:p w14:paraId="27FFBCEC" w14:textId="77777777" w:rsidR="00F729B5" w:rsidRDefault="00F729B5" w:rsidP="00F729B5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教学课时：一课时</w:t>
      </w:r>
    </w:p>
    <w:p w14:paraId="18FF6B26" w14:textId="77777777" w:rsidR="00F729B5" w:rsidRDefault="00F729B5" w:rsidP="00F729B5">
      <w:pPr>
        <w:ind w:left="1680" w:hangingChars="600" w:hanging="16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教学过程</w:t>
      </w:r>
      <w:r>
        <w:rPr>
          <w:rFonts w:ascii="仿宋" w:eastAsia="仿宋" w:hAnsi="仿宋"/>
          <w:sz w:val="28"/>
          <w:szCs w:val="28"/>
        </w:rPr>
        <w:t>:</w:t>
      </w:r>
    </w:p>
    <w:p w14:paraId="19BE5A3D" w14:textId="77777777" w:rsidR="00F729B5" w:rsidRPr="00F729B5" w:rsidRDefault="00F729B5" w:rsidP="00F729B5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F729B5">
        <w:rPr>
          <w:rFonts w:ascii="仿宋" w:eastAsia="仿宋" w:hAnsi="仿宋" w:hint="eastAsia"/>
          <w:sz w:val="28"/>
          <w:szCs w:val="28"/>
        </w:rPr>
        <w:t>视频导入</w:t>
      </w:r>
    </w:p>
    <w:p w14:paraId="14F0835F" w14:textId="590ACD84" w:rsidR="00F729B5" w:rsidRDefault="00F729B5" w:rsidP="00E15DAE">
      <w:pPr>
        <w:pStyle w:val="a3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</w:t>
      </w:r>
      <w:r>
        <w:rPr>
          <w:rFonts w:ascii="仿宋" w:eastAsia="仿宋" w:hAnsi="仿宋"/>
          <w:sz w:val="28"/>
          <w:szCs w:val="28"/>
        </w:rPr>
        <w:t>020</w:t>
      </w:r>
      <w:r>
        <w:rPr>
          <w:rFonts w:ascii="仿宋" w:eastAsia="仿宋" w:hAnsi="仿宋" w:hint="eastAsia"/>
          <w:sz w:val="28"/>
          <w:szCs w:val="28"/>
        </w:rPr>
        <w:t>年6月中国与印度在中印领土交界处</w:t>
      </w:r>
      <w:r w:rsidR="00A54588">
        <w:rPr>
          <w:rFonts w:ascii="仿宋" w:eastAsia="仿宋" w:hAnsi="仿宋" w:hint="eastAsia"/>
          <w:sz w:val="28"/>
          <w:szCs w:val="28"/>
        </w:rPr>
        <w:t>喀喇昆仑</w:t>
      </w:r>
      <w:r>
        <w:rPr>
          <w:rFonts w:ascii="仿宋" w:eastAsia="仿宋" w:hAnsi="仿宋" w:hint="eastAsia"/>
          <w:sz w:val="28"/>
          <w:szCs w:val="28"/>
        </w:rPr>
        <w:t>对峙，四名战士壮烈牺牲）</w:t>
      </w:r>
      <w:r w:rsidR="00E15DAE">
        <w:rPr>
          <w:rFonts w:ascii="仿宋" w:eastAsia="仿宋" w:hAnsi="仿宋" w:hint="eastAsia"/>
          <w:sz w:val="28"/>
          <w:szCs w:val="28"/>
        </w:rPr>
        <w:t>牺牲的陈榕祥烈士</w:t>
      </w:r>
      <w:r w:rsidR="005B426D">
        <w:rPr>
          <w:rFonts w:ascii="仿宋" w:eastAsia="仿宋" w:hAnsi="仿宋" w:hint="eastAsia"/>
          <w:sz w:val="28"/>
          <w:szCs w:val="28"/>
        </w:rPr>
        <w:t>才刚满1</w:t>
      </w:r>
      <w:r w:rsidR="005B426D">
        <w:rPr>
          <w:rFonts w:ascii="仿宋" w:eastAsia="仿宋" w:hAnsi="仿宋"/>
          <w:sz w:val="28"/>
          <w:szCs w:val="28"/>
        </w:rPr>
        <w:t>8</w:t>
      </w:r>
      <w:r w:rsidR="005B426D">
        <w:rPr>
          <w:rFonts w:ascii="仿宋" w:eastAsia="仿宋" w:hAnsi="仿宋" w:hint="eastAsia"/>
          <w:sz w:val="28"/>
          <w:szCs w:val="28"/>
        </w:rPr>
        <w:t>岁，1</w:t>
      </w:r>
      <w:r w:rsidR="005B426D">
        <w:rPr>
          <w:rFonts w:ascii="仿宋" w:eastAsia="仿宋" w:hAnsi="仿宋"/>
          <w:sz w:val="28"/>
          <w:szCs w:val="28"/>
        </w:rPr>
        <w:t>8</w:t>
      </w:r>
      <w:r w:rsidR="005B426D">
        <w:rPr>
          <w:rFonts w:ascii="仿宋" w:eastAsia="仿宋" w:hAnsi="仿宋" w:hint="eastAsia"/>
          <w:sz w:val="28"/>
          <w:szCs w:val="28"/>
        </w:rPr>
        <w:t>岁多好的青春年华。</w:t>
      </w:r>
      <w:r w:rsidR="00E15DAE">
        <w:rPr>
          <w:rFonts w:ascii="仿宋" w:eastAsia="仿宋" w:hAnsi="仿宋" w:hint="eastAsia"/>
          <w:sz w:val="28"/>
          <w:szCs w:val="28"/>
        </w:rPr>
        <w:t>烈士陈红军</w:t>
      </w:r>
      <w:r w:rsidR="00E14307">
        <w:rPr>
          <w:rFonts w:ascii="仿宋" w:eastAsia="仿宋" w:hAnsi="仿宋" w:hint="eastAsia"/>
          <w:sz w:val="28"/>
          <w:szCs w:val="28"/>
        </w:rPr>
        <w:t>只剩</w:t>
      </w:r>
      <w:r w:rsidR="005B426D">
        <w:rPr>
          <w:rFonts w:ascii="仿宋" w:eastAsia="仿宋" w:hAnsi="仿宋" w:hint="eastAsia"/>
          <w:sz w:val="28"/>
          <w:szCs w:val="28"/>
        </w:rPr>
        <w:t>三个月就要成为</w:t>
      </w:r>
      <w:r w:rsidR="00E14307">
        <w:rPr>
          <w:rFonts w:ascii="仿宋" w:eastAsia="仿宋" w:hAnsi="仿宋" w:hint="eastAsia"/>
          <w:sz w:val="28"/>
          <w:szCs w:val="28"/>
        </w:rPr>
        <w:t>一名伟大的父亲了，却再也看不到自己的孩子与亲人了。</w:t>
      </w:r>
      <w:r w:rsidR="00CF240E">
        <w:rPr>
          <w:rFonts w:ascii="仿宋" w:eastAsia="仿宋" w:hAnsi="仿宋" w:hint="eastAsia"/>
          <w:sz w:val="28"/>
          <w:szCs w:val="28"/>
        </w:rPr>
        <w:t>一代代边防军人，把青春热血洒在那里，誓死捍卫祖国领土和主权完整，坚决维护边境地区和平安宁。我们的战士多么伟大、多么可爱。在7</w:t>
      </w:r>
      <w:r w:rsidR="00CF240E">
        <w:rPr>
          <w:rFonts w:ascii="仿宋" w:eastAsia="仿宋" w:hAnsi="仿宋"/>
          <w:sz w:val="28"/>
          <w:szCs w:val="28"/>
        </w:rPr>
        <w:t>0</w:t>
      </w:r>
      <w:r w:rsidR="00CF240E">
        <w:rPr>
          <w:rFonts w:ascii="仿宋" w:eastAsia="仿宋" w:hAnsi="仿宋" w:hint="eastAsia"/>
          <w:sz w:val="28"/>
          <w:szCs w:val="28"/>
        </w:rPr>
        <w:t>年前的朝鲜战场上，中国人民志愿军承担起“抗美援朝，保家卫国”的历史使命，雄赳赳，气昂昂，跨过鸭绿江，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打败了不可一世的</w:t>
      </w:r>
      <w:r w:rsidR="00D55775" w:rsidRPr="00EB2A7E">
        <w:rPr>
          <w:rFonts w:ascii="仿宋" w:eastAsia="仿宋" w:hAnsi="仿宋"/>
          <w:color w:val="FF0000"/>
          <w:sz w:val="28"/>
          <w:szCs w:val="28"/>
        </w:rPr>
        <w:t>16国“联合国军”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，</w:t>
      </w:r>
      <w:r w:rsidR="00D55775" w:rsidRPr="00EB2A7E">
        <w:rPr>
          <w:rFonts w:hint="eastAsia"/>
          <w:color w:val="FF0000"/>
        </w:rPr>
        <w:t xml:space="preserve"> </w:t>
      </w:r>
      <w:r w:rsidR="00D55775" w:rsidRPr="00EB2A7E">
        <w:rPr>
          <w:rFonts w:ascii="仿宋" w:eastAsia="仿宋" w:hAnsi="仿宋" w:hint="eastAsia"/>
          <w:color w:val="FF0000"/>
          <w:sz w:val="28"/>
          <w:szCs w:val="28"/>
        </w:rPr>
        <w:t>打破了美国不可战胜的“神话”。中国在这场战争中“赢得了声誉”“提高了地位”。从此，中华人民共和国以大国姿态登上国际舞台，为新中国建设争取到了宝贵的和平环境，真正屹立于世界民族之林。</w:t>
      </w:r>
      <w:r w:rsidR="00CF240E">
        <w:rPr>
          <w:rFonts w:ascii="仿宋" w:eastAsia="仿宋" w:hAnsi="仿宋" w:hint="eastAsia"/>
          <w:sz w:val="28"/>
          <w:szCs w:val="28"/>
        </w:rPr>
        <w:t>今天，我们跟随</w:t>
      </w:r>
      <w:r w:rsidR="0029027A">
        <w:rPr>
          <w:rFonts w:ascii="仿宋" w:eastAsia="仿宋" w:hAnsi="仿宋" w:hint="eastAsia"/>
          <w:sz w:val="28"/>
          <w:szCs w:val="28"/>
        </w:rPr>
        <w:lastRenderedPageBreak/>
        <w:t>魏巍的脚步，一起穿越过去，感受当年的“千里热血边关，遍地英雄屹立”。</w:t>
      </w:r>
    </w:p>
    <w:p w14:paraId="189D1528" w14:textId="575E6FA8" w:rsidR="00431D1F" w:rsidRPr="00431D1F" w:rsidRDefault="00431D1F" w:rsidP="00D55775">
      <w:pPr>
        <w:pStyle w:val="a3"/>
        <w:ind w:left="720" w:firstLineChars="0" w:firstLine="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</w:t>
      </w:r>
      <w:r w:rsidRPr="00431D1F">
        <w:rPr>
          <w:rFonts w:ascii="仿宋" w:eastAsia="仿宋" w:hAnsi="仿宋" w:hint="eastAsia"/>
          <w:color w:val="FF0000"/>
          <w:sz w:val="28"/>
          <w:szCs w:val="28"/>
        </w:rPr>
        <w:t>课文中</w:t>
      </w:r>
      <w:r w:rsidR="007A7AEF">
        <w:rPr>
          <w:rFonts w:ascii="仿宋" w:eastAsia="仿宋" w:hAnsi="仿宋" w:hint="eastAsia"/>
          <w:color w:val="FF0000"/>
          <w:sz w:val="28"/>
          <w:szCs w:val="28"/>
        </w:rPr>
        <w:t>第三段中有一句</w:t>
      </w:r>
      <w:r w:rsidRPr="00431D1F">
        <w:rPr>
          <w:rFonts w:ascii="仿宋" w:eastAsia="仿宋" w:hAnsi="仿宋" w:hint="eastAsia"/>
          <w:color w:val="FF0000"/>
          <w:sz w:val="28"/>
          <w:szCs w:val="28"/>
        </w:rPr>
        <w:t>话歌颂了军人的高贵品质，快速找出来。</w:t>
      </w:r>
    </w:p>
    <w:p w14:paraId="69EC9C6A" w14:textId="77777777" w:rsidR="0029027A" w:rsidRPr="0029027A" w:rsidRDefault="0029027A" w:rsidP="0029027A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9027A">
        <w:rPr>
          <w:rFonts w:ascii="仿宋" w:eastAsia="仿宋" w:hAnsi="仿宋" w:hint="eastAsia"/>
          <w:sz w:val="28"/>
          <w:szCs w:val="28"/>
        </w:rPr>
        <w:t>作者简介</w:t>
      </w:r>
    </w:p>
    <w:p w14:paraId="35398499" w14:textId="77777777" w:rsidR="0029027A" w:rsidRDefault="0029027A" w:rsidP="0029027A">
      <w:pPr>
        <w:pStyle w:val="a3"/>
        <w:ind w:left="720" w:firstLine="560"/>
        <w:rPr>
          <w:rFonts w:ascii="仿宋" w:eastAsia="仿宋" w:hAnsi="仿宋"/>
          <w:sz w:val="28"/>
          <w:szCs w:val="28"/>
        </w:rPr>
      </w:pPr>
      <w:r w:rsidRPr="0029027A">
        <w:rPr>
          <w:rFonts w:ascii="仿宋" w:eastAsia="仿宋" w:hAnsi="仿宋" w:hint="eastAsia"/>
          <w:sz w:val="28"/>
          <w:szCs w:val="28"/>
        </w:rPr>
        <w:t>魏巍，原名魏鸿杰，曾用笔名红杨树，当代诗人，著名散文作家、小说家。他是一位长期生活在部队中的颇负盛名的优秀作家。他的诗歌、报告文学、小说、散文、杂文都及时反映现实生活，洋溢着饱满的政治热情</w:t>
      </w:r>
      <w:r>
        <w:rPr>
          <w:rFonts w:ascii="仿宋" w:eastAsia="仿宋" w:hAnsi="仿宋" w:hint="eastAsia"/>
          <w:sz w:val="28"/>
          <w:szCs w:val="28"/>
        </w:rPr>
        <w:t>。</w:t>
      </w:r>
      <w:r w:rsidRPr="0029027A">
        <w:rPr>
          <w:rFonts w:ascii="仿宋" w:eastAsia="仿宋" w:hAnsi="仿宋"/>
          <w:sz w:val="28"/>
          <w:szCs w:val="28"/>
        </w:rPr>
        <w:t>代表作有长诗《黎明的风景》，长篇小说《东方》《地球的红飘带》，通讯集《谁是最可爱的人》，散文《我的老师》。其中《东方》获</w:t>
      </w:r>
      <w:r w:rsidRPr="0029027A">
        <w:rPr>
          <w:rFonts w:ascii="仿宋" w:eastAsia="仿宋" w:hAnsi="仿宋" w:hint="eastAsia"/>
          <w:sz w:val="28"/>
          <w:szCs w:val="28"/>
        </w:rPr>
        <w:t>1982</w:t>
      </w:r>
      <w:r w:rsidRPr="0029027A">
        <w:rPr>
          <w:rFonts w:ascii="仿宋" w:eastAsia="仿宋" w:hAnsi="仿宋"/>
          <w:sz w:val="28"/>
          <w:szCs w:val="28"/>
        </w:rPr>
        <w:t>年第一届茅盾文学奖，并于</w:t>
      </w:r>
      <w:r w:rsidRPr="0029027A">
        <w:rPr>
          <w:rFonts w:ascii="仿宋" w:eastAsia="仿宋" w:hAnsi="仿宋" w:hint="eastAsia"/>
          <w:sz w:val="28"/>
          <w:szCs w:val="28"/>
        </w:rPr>
        <w:t>2019</w:t>
      </w:r>
      <w:r w:rsidRPr="0029027A">
        <w:rPr>
          <w:rFonts w:ascii="仿宋" w:eastAsia="仿宋" w:hAnsi="仿宋"/>
          <w:sz w:val="28"/>
          <w:szCs w:val="28"/>
        </w:rPr>
        <w:t>年入选“新中国</w:t>
      </w:r>
      <w:r w:rsidRPr="0029027A">
        <w:rPr>
          <w:rFonts w:ascii="仿宋" w:eastAsia="仿宋" w:hAnsi="仿宋" w:hint="eastAsia"/>
          <w:sz w:val="28"/>
          <w:szCs w:val="28"/>
        </w:rPr>
        <w:t>70</w:t>
      </w:r>
      <w:r w:rsidRPr="0029027A">
        <w:rPr>
          <w:rFonts w:ascii="仿宋" w:eastAsia="仿宋" w:hAnsi="仿宋"/>
          <w:sz w:val="28"/>
          <w:szCs w:val="28"/>
        </w:rPr>
        <w:t>年</w:t>
      </w:r>
      <w:r w:rsidRPr="0029027A">
        <w:rPr>
          <w:rFonts w:ascii="仿宋" w:eastAsia="仿宋" w:hAnsi="仿宋" w:hint="eastAsia"/>
          <w:sz w:val="28"/>
          <w:szCs w:val="28"/>
        </w:rPr>
        <w:t>70</w:t>
      </w:r>
      <w:r w:rsidRPr="0029027A">
        <w:rPr>
          <w:rFonts w:ascii="仿宋" w:eastAsia="仿宋" w:hAnsi="仿宋"/>
          <w:sz w:val="28"/>
          <w:szCs w:val="28"/>
        </w:rPr>
        <w:t>部长篇小说典藏”。抗美援朝期间，魏巍曾两次到朝鲜前线，深入连队生活，深深感到志愿军战士是最可爱的人。</w:t>
      </w:r>
    </w:p>
    <w:p w14:paraId="7AA09F3F" w14:textId="77777777" w:rsidR="0029027A" w:rsidRPr="0029027A" w:rsidRDefault="0029027A" w:rsidP="0029027A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29027A">
        <w:rPr>
          <w:rFonts w:ascii="仿宋" w:eastAsia="仿宋" w:hAnsi="仿宋" w:hint="eastAsia"/>
          <w:sz w:val="28"/>
          <w:szCs w:val="28"/>
        </w:rPr>
        <w:t>写作背景</w:t>
      </w:r>
    </w:p>
    <w:p w14:paraId="7F0A2087" w14:textId="657399C8" w:rsidR="0029027A" w:rsidRDefault="0029027A" w:rsidP="00441A6A">
      <w:pPr>
        <w:pStyle w:val="a3"/>
        <w:ind w:left="720" w:firstLine="560"/>
        <w:rPr>
          <w:rFonts w:ascii="仿宋" w:eastAsia="仿宋" w:hAnsi="仿宋"/>
          <w:sz w:val="28"/>
          <w:szCs w:val="28"/>
        </w:rPr>
      </w:pPr>
      <w:r w:rsidRPr="0029027A">
        <w:rPr>
          <w:rFonts w:ascii="仿宋" w:eastAsia="仿宋" w:hAnsi="仿宋"/>
          <w:sz w:val="28"/>
          <w:szCs w:val="28"/>
        </w:rPr>
        <w:t>1950年6月25日，朝鲜战争爆发。美帝国主义为维护其在亚洲的领导地位和利益，立即采取武装干涉政策，并把战火烧到了鸭绿江边，妄图侵犯我国领土。因此，中共中央决定任命彭德怀同志为司令员。中国人民志愿军在彭德怀的率领下跨过鸭绿江，与朝鲜人民并肩作战。经过五次大的战役，中朝人民军队把侵略者赶回汉江南岸，终于迫使美帝国主义在1953年7月同中朝方面签订停战协定。作者魏巍在朝鲜前线采访期</w:t>
      </w:r>
      <w:r w:rsidRPr="0029027A">
        <w:rPr>
          <w:rFonts w:ascii="仿宋" w:eastAsia="仿宋" w:hAnsi="仿宋"/>
          <w:sz w:val="28"/>
          <w:szCs w:val="28"/>
        </w:rPr>
        <w:lastRenderedPageBreak/>
        <w:t>间，每日接触到许多志愿军战士英勇作战的可歌可泣的事迹，受到极大的震动，产</w:t>
      </w:r>
      <w:r w:rsidRPr="0029027A">
        <w:rPr>
          <w:rFonts w:ascii="仿宋" w:eastAsia="仿宋" w:hAnsi="仿宋" w:hint="eastAsia"/>
          <w:sz w:val="28"/>
          <w:szCs w:val="28"/>
        </w:rPr>
        <w:t>生了强烈的愿望来表现中国人民志愿军战士是我们“最可爱的人”这一主题。</w:t>
      </w:r>
    </w:p>
    <w:p w14:paraId="1EDF6BB2" w14:textId="77777777" w:rsidR="00A54588" w:rsidRDefault="00A54588" w:rsidP="00441A6A">
      <w:pPr>
        <w:pStyle w:val="a3"/>
        <w:ind w:left="720" w:firstLine="560"/>
        <w:rPr>
          <w:rFonts w:ascii="仿宋" w:eastAsia="仿宋" w:hAnsi="仿宋"/>
          <w:sz w:val="28"/>
          <w:szCs w:val="28"/>
        </w:rPr>
      </w:pPr>
    </w:p>
    <w:p w14:paraId="428EE9EE" w14:textId="5B0C6E8B" w:rsidR="00441A6A" w:rsidRPr="00A54588" w:rsidRDefault="00441A6A" w:rsidP="00A5458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A54588">
        <w:rPr>
          <w:rFonts w:ascii="仿宋" w:eastAsia="仿宋" w:hAnsi="仿宋" w:hint="eastAsia"/>
          <w:sz w:val="28"/>
          <w:szCs w:val="28"/>
        </w:rPr>
        <w:t>字音字形</w:t>
      </w:r>
    </w:p>
    <w:p w14:paraId="7FB13848" w14:textId="77777777" w:rsidR="00441A6A" w:rsidRPr="00441A6A" w:rsidRDefault="00441A6A" w:rsidP="00441A6A">
      <w:pPr>
        <w:pStyle w:val="a3"/>
        <w:ind w:left="720" w:firstLineChars="0" w:firstLine="0"/>
        <w:rPr>
          <w:rFonts w:ascii="仿宋" w:eastAsia="仿宋" w:hAnsi="仿宋"/>
          <w:sz w:val="28"/>
          <w:szCs w:val="28"/>
        </w:rPr>
      </w:pPr>
      <w:r w:rsidRPr="00441A6A">
        <w:rPr>
          <w:rFonts w:ascii="仿宋" w:eastAsia="仿宋" w:hAnsi="仿宋" w:hint="eastAsia"/>
          <w:sz w:val="28"/>
          <w:szCs w:val="28"/>
        </w:rPr>
        <w:t>军</w:t>
      </w:r>
      <w:r w:rsidRPr="00441A6A">
        <w:rPr>
          <w:rFonts w:ascii="仿宋" w:eastAsia="仿宋" w:hAnsi="仿宋" w:hint="eastAsia"/>
          <w:sz w:val="28"/>
          <w:szCs w:val="28"/>
          <w:em w:val="dot"/>
        </w:rPr>
        <w:t>隅</w:t>
      </w:r>
      <w:r w:rsidRPr="00441A6A">
        <w:rPr>
          <w:rFonts w:ascii="仿宋" w:eastAsia="仿宋" w:hAnsi="仿宋" w:hint="eastAsia"/>
          <w:sz w:val="28"/>
          <w:szCs w:val="28"/>
        </w:rPr>
        <w:t>里</w:t>
      </w:r>
      <w:r>
        <w:rPr>
          <w:rFonts w:ascii="仿宋" w:eastAsia="仿宋" w:hAnsi="仿宋" w:hint="eastAsia"/>
          <w:sz w:val="28"/>
          <w:szCs w:val="28"/>
        </w:rPr>
        <w:t>（</w:t>
      </w:r>
      <w:r w:rsidRPr="00441A6A">
        <w:rPr>
          <w:rFonts w:ascii="仿宋" w:eastAsia="仿宋" w:hAnsi="仿宋"/>
          <w:sz w:val="28"/>
          <w:szCs w:val="28"/>
        </w:rPr>
        <w:t>yú）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</w:t>
      </w:r>
      <w:r w:rsidRPr="00441A6A">
        <w:rPr>
          <w:rFonts w:ascii="仿宋" w:eastAsia="仿宋" w:hAnsi="仿宋"/>
          <w:sz w:val="28"/>
          <w:szCs w:val="28"/>
          <w:em w:val="dot"/>
        </w:rPr>
        <w:t>摁</w:t>
      </w:r>
      <w:r w:rsidRPr="00441A6A">
        <w:rPr>
          <w:rFonts w:ascii="仿宋" w:eastAsia="仿宋" w:hAnsi="仿宋"/>
          <w:sz w:val="28"/>
          <w:szCs w:val="28"/>
        </w:rPr>
        <w:t>倒（èn）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</w:t>
      </w:r>
      <w:r w:rsidRPr="00441A6A">
        <w:rPr>
          <w:rFonts w:ascii="仿宋" w:eastAsia="仿宋" w:hAnsi="仿宋"/>
          <w:sz w:val="28"/>
          <w:szCs w:val="28"/>
          <w:em w:val="dot"/>
        </w:rPr>
        <w:t>掰</w:t>
      </w:r>
      <w:r w:rsidRPr="00441A6A">
        <w:rPr>
          <w:rFonts w:ascii="仿宋" w:eastAsia="仿宋" w:hAnsi="仿宋"/>
          <w:sz w:val="28"/>
          <w:szCs w:val="28"/>
        </w:rPr>
        <w:t>断（bāi）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441A6A">
        <w:rPr>
          <w:rFonts w:ascii="仿宋" w:eastAsia="仿宋" w:hAnsi="仿宋"/>
          <w:sz w:val="28"/>
          <w:szCs w:val="28"/>
          <w:em w:val="dot"/>
        </w:rPr>
        <w:t>淳</w:t>
      </w:r>
      <w:r w:rsidRPr="00441A6A">
        <w:rPr>
          <w:rFonts w:ascii="仿宋" w:eastAsia="仿宋" w:hAnsi="仿宋"/>
          <w:sz w:val="28"/>
          <w:szCs w:val="28"/>
        </w:rPr>
        <w:t>朴（chún）过</w:t>
      </w:r>
      <w:r w:rsidRPr="00441A6A">
        <w:rPr>
          <w:rFonts w:ascii="仿宋" w:eastAsia="仿宋" w:hAnsi="仿宋"/>
          <w:sz w:val="28"/>
          <w:szCs w:val="28"/>
          <w:em w:val="dot"/>
        </w:rPr>
        <w:t>瘾</w:t>
      </w:r>
      <w:r w:rsidRPr="00441A6A">
        <w:rPr>
          <w:rFonts w:ascii="仿宋" w:eastAsia="仿宋" w:hAnsi="仿宋"/>
          <w:sz w:val="28"/>
          <w:szCs w:val="28"/>
        </w:rPr>
        <w:t>（yǐn）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</w:t>
      </w:r>
      <w:r w:rsidRPr="00441A6A">
        <w:rPr>
          <w:rFonts w:ascii="仿宋" w:eastAsia="仿宋" w:hAnsi="仿宋"/>
          <w:sz w:val="28"/>
          <w:szCs w:val="28"/>
          <w:em w:val="dot"/>
        </w:rPr>
        <w:t>豁</w:t>
      </w:r>
      <w:r w:rsidRPr="00441A6A">
        <w:rPr>
          <w:rFonts w:ascii="仿宋" w:eastAsia="仿宋" w:hAnsi="仿宋"/>
          <w:sz w:val="28"/>
          <w:szCs w:val="28"/>
        </w:rPr>
        <w:t>亮（huò）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441A6A">
        <w:rPr>
          <w:rFonts w:ascii="仿宋" w:eastAsia="仿宋" w:hAnsi="仿宋"/>
          <w:sz w:val="28"/>
          <w:szCs w:val="28"/>
          <w:em w:val="dot"/>
        </w:rPr>
        <w:t>憋</w:t>
      </w:r>
      <w:r w:rsidRPr="00441A6A">
        <w:rPr>
          <w:rFonts w:ascii="仿宋" w:eastAsia="仿宋" w:hAnsi="仿宋"/>
          <w:sz w:val="28"/>
          <w:szCs w:val="28"/>
        </w:rPr>
        <w:t>闷（biē）</w:t>
      </w:r>
    </w:p>
    <w:p w14:paraId="4CC926C7" w14:textId="77777777" w:rsidR="00441A6A" w:rsidRDefault="00441A6A" w:rsidP="00441A6A">
      <w:pPr>
        <w:pStyle w:val="a3"/>
        <w:ind w:left="720" w:firstLineChars="0" w:firstLine="0"/>
        <w:rPr>
          <w:rFonts w:ascii="仿宋" w:eastAsia="仿宋" w:hAnsi="仿宋"/>
          <w:sz w:val="28"/>
          <w:szCs w:val="28"/>
        </w:rPr>
      </w:pPr>
      <w:r w:rsidRPr="00441A6A">
        <w:rPr>
          <w:rFonts w:ascii="仿宋" w:eastAsia="仿宋" w:hAnsi="仿宋" w:hint="eastAsia"/>
          <w:sz w:val="28"/>
          <w:szCs w:val="28"/>
        </w:rPr>
        <w:t>坚</w:t>
      </w:r>
      <w:r w:rsidRPr="00441A6A">
        <w:rPr>
          <w:rFonts w:ascii="仿宋" w:eastAsia="仿宋" w:hAnsi="仿宋"/>
          <w:sz w:val="28"/>
          <w:szCs w:val="28"/>
          <w:em w:val="dot"/>
        </w:rPr>
        <w:t>韧</w:t>
      </w:r>
      <w:r>
        <w:rPr>
          <w:rFonts w:ascii="仿宋" w:eastAsia="仿宋" w:hAnsi="仿宋" w:hint="eastAsia"/>
          <w:sz w:val="28"/>
          <w:szCs w:val="28"/>
        </w:rPr>
        <w:t>（</w:t>
      </w:r>
      <w:r w:rsidRPr="00441A6A">
        <w:rPr>
          <w:rFonts w:ascii="仿宋" w:eastAsia="仿宋" w:hAnsi="仿宋"/>
          <w:sz w:val="28"/>
          <w:szCs w:val="28"/>
        </w:rPr>
        <w:t> </w:t>
      </w:r>
      <w:r w:rsidRPr="00441A6A">
        <w:rPr>
          <w:rFonts w:ascii="仿宋" w:eastAsia="仿宋" w:hAnsi="仿宋"/>
          <w:sz w:val="28"/>
          <w:szCs w:val="28"/>
        </w:rPr>
        <w:t>rèn</w:t>
      </w:r>
      <w:r>
        <w:rPr>
          <w:rFonts w:ascii="仿宋" w:eastAsia="仿宋" w:hAnsi="仿宋" w:hint="eastAsia"/>
          <w:sz w:val="28"/>
          <w:szCs w:val="28"/>
        </w:rPr>
        <w:t>）</w:t>
      </w:r>
      <w:r w:rsidRPr="00441A6A">
        <w:rPr>
          <w:rFonts w:ascii="仿宋" w:eastAsia="仿宋" w:hAnsi="仿宋"/>
          <w:sz w:val="28"/>
          <w:szCs w:val="28"/>
        </w:rPr>
        <w:t>  谦</w:t>
      </w:r>
      <w:r w:rsidRPr="00441A6A">
        <w:rPr>
          <w:rFonts w:ascii="仿宋" w:eastAsia="仿宋" w:hAnsi="仿宋"/>
          <w:sz w:val="28"/>
          <w:szCs w:val="28"/>
          <w:em w:val="dot"/>
        </w:rPr>
        <w:t>逊</w:t>
      </w:r>
      <w:r w:rsidRPr="00441A6A">
        <w:rPr>
          <w:rFonts w:ascii="仿宋" w:eastAsia="仿宋" w:hAnsi="仿宋"/>
          <w:sz w:val="28"/>
          <w:szCs w:val="28"/>
        </w:rPr>
        <w:t>（xùn）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441A6A">
        <w:rPr>
          <w:rFonts w:ascii="仿宋" w:eastAsia="仿宋" w:hAnsi="仿宋"/>
          <w:sz w:val="28"/>
          <w:szCs w:val="28"/>
          <w:em w:val="dot"/>
        </w:rPr>
        <w:t>覆</w:t>
      </w:r>
      <w:r w:rsidRPr="00441A6A">
        <w:rPr>
          <w:rFonts w:ascii="仿宋" w:eastAsia="仿宋" w:hAnsi="仿宋"/>
          <w:sz w:val="28"/>
          <w:szCs w:val="28"/>
        </w:rPr>
        <w:t>灭（fù）</w:t>
      </w:r>
    </w:p>
    <w:p w14:paraId="5BE18D9D" w14:textId="77777777" w:rsidR="00441A6A" w:rsidRPr="00441A6A" w:rsidRDefault="00441A6A" w:rsidP="00441A6A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441A6A">
        <w:rPr>
          <w:rFonts w:ascii="仿宋" w:eastAsia="仿宋" w:hAnsi="仿宋" w:hint="eastAsia"/>
          <w:sz w:val="28"/>
          <w:szCs w:val="28"/>
        </w:rPr>
        <w:t>自主学习</w:t>
      </w:r>
    </w:p>
    <w:p w14:paraId="77029A65" w14:textId="631BA133" w:rsidR="00441A6A" w:rsidRPr="00382568" w:rsidRDefault="00E15DAE" w:rsidP="00441A6A">
      <w:pPr>
        <w:pStyle w:val="a3"/>
        <w:ind w:left="720" w:firstLineChars="0" w:firstLine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速</w:t>
      </w:r>
      <w:r w:rsidR="00441A6A" w:rsidRPr="00382568">
        <w:rPr>
          <w:rFonts w:ascii="仿宋" w:eastAsia="仿宋" w:hAnsi="仿宋" w:hint="eastAsia"/>
          <w:b/>
          <w:bCs/>
          <w:sz w:val="28"/>
          <w:szCs w:val="28"/>
        </w:rPr>
        <w:t>读课文，运用圈点勾画的学习方法思考</w:t>
      </w:r>
    </w:p>
    <w:p w14:paraId="3ED7204E" w14:textId="06C4173E" w:rsidR="00382568" w:rsidRDefault="00382568" w:rsidP="00A54588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A54588">
        <w:rPr>
          <w:rFonts w:ascii="仿宋" w:eastAsia="仿宋" w:hAnsi="仿宋" w:hint="eastAsia"/>
          <w:sz w:val="28"/>
          <w:szCs w:val="28"/>
        </w:rPr>
        <w:t>课文主要写了哪几个事例？</w:t>
      </w:r>
      <w:r w:rsidR="00FB5679">
        <w:rPr>
          <w:rFonts w:ascii="仿宋" w:eastAsia="仿宋" w:hAnsi="仿宋" w:hint="eastAsia"/>
          <w:sz w:val="28"/>
          <w:szCs w:val="28"/>
        </w:rPr>
        <w:t>请用小标题概括出来</w:t>
      </w:r>
      <w:r w:rsidR="00A54588" w:rsidRPr="00A54588">
        <w:rPr>
          <w:rFonts w:ascii="仿宋" w:eastAsia="仿宋" w:hAnsi="仿宋" w:hint="eastAsia"/>
          <w:sz w:val="28"/>
          <w:szCs w:val="28"/>
        </w:rPr>
        <w:t>。</w:t>
      </w:r>
    </w:p>
    <w:p w14:paraId="6DCDA0E1" w14:textId="77777777" w:rsidR="00A54588" w:rsidRPr="00A54588" w:rsidRDefault="00A54588" w:rsidP="00A54588">
      <w:pPr>
        <w:ind w:firstLineChars="250" w:firstLine="700"/>
        <w:rPr>
          <w:rFonts w:ascii="仿宋" w:eastAsia="仿宋" w:hAnsi="仿宋"/>
          <w:sz w:val="28"/>
          <w:szCs w:val="28"/>
        </w:rPr>
      </w:pPr>
    </w:p>
    <w:p w14:paraId="1E095C0D" w14:textId="77777777" w:rsidR="0029027A" w:rsidRPr="00B37FD5" w:rsidRDefault="00B37FD5" w:rsidP="00B37FD5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B37FD5">
        <w:rPr>
          <w:rFonts w:ascii="仿宋" w:eastAsia="仿宋" w:hAnsi="仿宋" w:hint="eastAsia"/>
          <w:sz w:val="28"/>
          <w:szCs w:val="28"/>
        </w:rPr>
        <w:t>互动释疑</w:t>
      </w:r>
    </w:p>
    <w:p w14:paraId="681D0DED" w14:textId="78381B31" w:rsidR="00B37FD5" w:rsidRDefault="00E15DAE" w:rsidP="00B37FD5">
      <w:pPr>
        <w:pStyle w:val="a3"/>
        <w:ind w:left="720" w:firstLineChars="0" w:firstLine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细</w:t>
      </w:r>
      <w:r w:rsidR="00B37FD5" w:rsidRPr="00382568">
        <w:rPr>
          <w:rFonts w:ascii="仿宋" w:eastAsia="仿宋" w:hAnsi="仿宋" w:hint="eastAsia"/>
          <w:b/>
          <w:bCs/>
          <w:sz w:val="28"/>
          <w:szCs w:val="28"/>
        </w:rPr>
        <w:t>读三个</w:t>
      </w:r>
      <w:r w:rsidR="00A54588">
        <w:rPr>
          <w:rFonts w:ascii="仿宋" w:eastAsia="仿宋" w:hAnsi="仿宋" w:hint="eastAsia"/>
          <w:b/>
          <w:bCs/>
          <w:sz w:val="28"/>
          <w:szCs w:val="28"/>
        </w:rPr>
        <w:t>事例</w:t>
      </w:r>
      <w:r w:rsidR="00B37FD5" w:rsidRPr="00382568">
        <w:rPr>
          <w:rFonts w:ascii="仿宋" w:eastAsia="仿宋" w:hAnsi="仿宋" w:hint="eastAsia"/>
          <w:b/>
          <w:bCs/>
          <w:sz w:val="28"/>
          <w:szCs w:val="28"/>
        </w:rPr>
        <w:t>，</w:t>
      </w:r>
      <w:r w:rsidR="00431D1F">
        <w:rPr>
          <w:rFonts w:ascii="仿宋" w:eastAsia="仿宋" w:hAnsi="仿宋" w:hint="eastAsia"/>
          <w:b/>
          <w:bCs/>
          <w:sz w:val="28"/>
          <w:szCs w:val="28"/>
        </w:rPr>
        <w:t>运用做批注的方法</w:t>
      </w:r>
      <w:r w:rsidR="00B37FD5" w:rsidRPr="00382568">
        <w:rPr>
          <w:rFonts w:ascii="仿宋" w:eastAsia="仿宋" w:hAnsi="仿宋" w:hint="eastAsia"/>
          <w:b/>
          <w:bCs/>
          <w:sz w:val="28"/>
          <w:szCs w:val="28"/>
        </w:rPr>
        <w:t>小组合作探究回答问题</w:t>
      </w:r>
    </w:p>
    <w:p w14:paraId="5D14C23F" w14:textId="63D3445F" w:rsidR="00A54588" w:rsidRDefault="00A84265" w:rsidP="00BF57A8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根据事例的内容</w:t>
      </w:r>
      <w:r w:rsidR="00BF57A8">
        <w:rPr>
          <w:rFonts w:ascii="仿宋" w:eastAsia="仿宋" w:hAnsi="仿宋" w:hint="eastAsia"/>
          <w:sz w:val="28"/>
          <w:szCs w:val="28"/>
        </w:rPr>
        <w:t>联系排比句具体谈一谈志愿军战士的精神品质</w:t>
      </w:r>
      <w:r w:rsidR="00A54588" w:rsidRPr="00A54588">
        <w:rPr>
          <w:rFonts w:ascii="仿宋" w:eastAsia="仿宋" w:hAnsi="仿宋" w:hint="eastAsia"/>
          <w:sz w:val="28"/>
          <w:szCs w:val="28"/>
        </w:rPr>
        <w:t>。</w:t>
      </w:r>
    </w:p>
    <w:p w14:paraId="378C3F76" w14:textId="2DD4D562" w:rsidR="00BF57A8" w:rsidRDefault="00BF57A8" w:rsidP="00BF57A8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自选</w:t>
      </w:r>
      <w:r w:rsidR="00E15DAE">
        <w:rPr>
          <w:rFonts w:ascii="仿宋" w:eastAsia="仿宋" w:hAnsi="仿宋" w:hint="eastAsia"/>
          <w:sz w:val="28"/>
          <w:szCs w:val="28"/>
        </w:rPr>
        <w:t>一段文字任选一个角度</w:t>
      </w:r>
      <w:r>
        <w:rPr>
          <w:rFonts w:ascii="仿宋" w:eastAsia="仿宋" w:hAnsi="仿宋" w:hint="eastAsia"/>
          <w:sz w:val="28"/>
          <w:szCs w:val="28"/>
        </w:rPr>
        <w:t>来赏析。</w:t>
      </w:r>
    </w:p>
    <w:p w14:paraId="321DCBE4" w14:textId="18A8CEC0" w:rsidR="00BF57A8" w:rsidRPr="00A54588" w:rsidRDefault="00BF57A8" w:rsidP="00BF57A8">
      <w:pPr>
        <w:pStyle w:val="a3"/>
        <w:ind w:left="108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（人物描写、环境描写、修辞、表达方式等方面）</w:t>
      </w:r>
    </w:p>
    <w:p w14:paraId="57DD3071" w14:textId="77777777" w:rsidR="00A54588" w:rsidRDefault="00A54588" w:rsidP="00382568">
      <w:pPr>
        <w:ind w:firstLineChars="100" w:firstLine="280"/>
        <w:rPr>
          <w:rFonts w:ascii="仿宋" w:eastAsia="仿宋" w:hAnsi="仿宋"/>
          <w:sz w:val="28"/>
          <w:szCs w:val="28"/>
        </w:rPr>
      </w:pPr>
    </w:p>
    <w:p w14:paraId="0072BB4E" w14:textId="3959A895" w:rsidR="00DE68FA" w:rsidRPr="00BF57A8" w:rsidRDefault="00DE68FA" w:rsidP="00BF57A8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BF57A8">
        <w:rPr>
          <w:rFonts w:ascii="仿宋" w:eastAsia="仿宋" w:hAnsi="仿宋" w:hint="eastAsia"/>
          <w:sz w:val="28"/>
          <w:szCs w:val="28"/>
        </w:rPr>
        <w:t>拓展延伸</w:t>
      </w:r>
    </w:p>
    <w:p w14:paraId="404C4D92" w14:textId="1662BA3A" w:rsidR="00431D1F" w:rsidRPr="00E15DAE" w:rsidRDefault="00E15DAE" w:rsidP="00E15DAE">
      <w:pPr>
        <w:pStyle w:val="a3"/>
        <w:ind w:leftChars="400" w:left="84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对</w:t>
      </w:r>
      <w:r w:rsidR="00BF57A8" w:rsidRPr="00BF57A8">
        <w:rPr>
          <w:rFonts w:ascii="仿宋" w:eastAsia="仿宋" w:hAnsi="仿宋" w:hint="eastAsia"/>
          <w:color w:val="000000" w:themeColor="text1"/>
          <w:sz w:val="28"/>
          <w:szCs w:val="28"/>
        </w:rPr>
        <w:t>我们新时代最可爱的人喀喇昆仑前线的戍边战士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说几句话</w:t>
      </w:r>
      <w:r w:rsidR="00BF57A8" w:rsidRPr="00BF57A8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0571E03D" w14:textId="129A0C58" w:rsidR="00745A42" w:rsidRDefault="00745A42" w:rsidP="00745A42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作业</w:t>
      </w:r>
    </w:p>
    <w:p w14:paraId="7C8B8F3B" w14:textId="41F89168" w:rsidR="00F16B66" w:rsidRDefault="00E15DAE" w:rsidP="00E15DAE">
      <w:pPr>
        <w:ind w:left="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把想说的话扩展为一封信。</w:t>
      </w:r>
    </w:p>
    <w:p w14:paraId="136CD423" w14:textId="64DC8FF5" w:rsidR="00745A42" w:rsidRPr="00745A42" w:rsidRDefault="009C4B18" w:rsidP="00745A42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九、结束语</w:t>
      </w:r>
    </w:p>
    <w:p w14:paraId="5113051A" w14:textId="77777777" w:rsidR="00745A42" w:rsidRPr="00EB2A7E" w:rsidRDefault="009C4B18" w:rsidP="009C4B18">
      <w:pPr>
        <w:pStyle w:val="a3"/>
        <w:ind w:left="72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同</w:t>
      </w:r>
      <w:r w:rsidRPr="00382568">
        <w:rPr>
          <w:rFonts w:ascii="仿宋" w:eastAsia="仿宋" w:hAnsi="仿宋" w:hint="eastAsia"/>
          <w:color w:val="000000" w:themeColor="text1"/>
          <w:sz w:val="28"/>
          <w:szCs w:val="28"/>
        </w:rPr>
        <w:t>学们，今天我们学习了一篇可以说是</w:t>
      </w:r>
      <w:r w:rsidR="00EB2A7E" w:rsidRPr="00382568">
        <w:rPr>
          <w:rFonts w:ascii="仿宋" w:eastAsia="仿宋" w:hAnsi="仿宋" w:hint="eastAsia"/>
          <w:color w:val="000000" w:themeColor="text1"/>
          <w:sz w:val="28"/>
          <w:szCs w:val="28"/>
        </w:rPr>
        <w:t>感人至深</w:t>
      </w:r>
      <w:r w:rsidRPr="00382568">
        <w:rPr>
          <w:rFonts w:ascii="仿宋" w:eastAsia="仿宋" w:hAnsi="仿宋" w:hint="eastAsia"/>
          <w:color w:val="000000" w:themeColor="text1"/>
          <w:sz w:val="28"/>
          <w:szCs w:val="28"/>
        </w:rPr>
        <w:t>的文章，美好的生活来之不易，我们现在能做的就是要好好学习，来回报那些抛头颅，洒热血换来安定生活的英烈们。</w:t>
      </w:r>
      <w:r w:rsidR="00EB2A7E" w:rsidRPr="00382568">
        <w:rPr>
          <w:rFonts w:ascii="仿宋" w:eastAsia="仿宋" w:hAnsi="仿宋" w:hint="eastAsia"/>
          <w:color w:val="000000" w:themeColor="text1"/>
          <w:sz w:val="28"/>
          <w:szCs w:val="28"/>
        </w:rPr>
        <w:t>即使是现在，我们也不是生活在一个和平的年代，而是生活在一个和平的国家。哪有什么岁月静好，不过是有人替我们负重前行。</w:t>
      </w:r>
    </w:p>
    <w:p w14:paraId="61B78DBC" w14:textId="77777777" w:rsidR="00857572" w:rsidRDefault="00857572" w:rsidP="009C4B18">
      <w:pPr>
        <w:rPr>
          <w:rFonts w:ascii="仿宋" w:eastAsia="仿宋" w:hAnsi="仿宋"/>
          <w:sz w:val="28"/>
          <w:szCs w:val="28"/>
        </w:rPr>
      </w:pPr>
    </w:p>
    <w:p w14:paraId="59C55696" w14:textId="77777777" w:rsidR="009C4B18" w:rsidRDefault="009C4B18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板书设计：</w:t>
      </w:r>
      <w:r w:rsidR="00857572">
        <w:rPr>
          <w:rFonts w:ascii="仿宋" w:eastAsia="仿宋" w:hAnsi="仿宋" w:hint="eastAsia"/>
          <w:sz w:val="28"/>
          <w:szCs w:val="28"/>
        </w:rPr>
        <w:t xml:space="preserve"> </w:t>
      </w:r>
    </w:p>
    <w:p w14:paraId="0F846E23" w14:textId="3FD227FC" w:rsidR="00857572" w:rsidRDefault="00857572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</w:t>
      </w:r>
    </w:p>
    <w:p w14:paraId="6681DEC0" w14:textId="77777777" w:rsidR="00857572" w:rsidRDefault="00857572" w:rsidP="009C4B18">
      <w:pPr>
        <w:rPr>
          <w:rFonts w:ascii="仿宋" w:eastAsia="仿宋" w:hAnsi="仿宋"/>
          <w:sz w:val="28"/>
          <w:szCs w:val="28"/>
        </w:rPr>
      </w:pPr>
    </w:p>
    <w:p w14:paraId="1F4B58C6" w14:textId="77777777" w:rsidR="00857572" w:rsidRDefault="00857572" w:rsidP="005B426D">
      <w:pPr>
        <w:ind w:firstLineChars="1000" w:firstLine="28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谁是最可爱的人 </w:t>
      </w:r>
    </w:p>
    <w:p w14:paraId="2899626C" w14:textId="77777777" w:rsidR="00857572" w:rsidRDefault="00857572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     </w:t>
      </w:r>
      <w:r>
        <w:rPr>
          <w:rFonts w:ascii="仿宋" w:eastAsia="仿宋" w:hAnsi="仿宋" w:hint="eastAsia"/>
          <w:sz w:val="28"/>
          <w:szCs w:val="28"/>
        </w:rPr>
        <w:t>魏巍</w:t>
      </w:r>
    </w:p>
    <w:p w14:paraId="1F618F72" w14:textId="77777777" w:rsidR="00857572" w:rsidRDefault="00857572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</w:p>
    <w:p w14:paraId="7CC8C374" w14:textId="6470E0FF" w:rsidR="00857572" w:rsidRDefault="00857572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</w:t>
      </w:r>
      <w:r w:rsidR="00F16B66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松骨峰战斗——英雄</w:t>
      </w:r>
      <w:r w:rsidR="00382568">
        <w:rPr>
          <w:rFonts w:ascii="仿宋" w:eastAsia="仿宋" w:hAnsi="仿宋" w:hint="eastAsia"/>
          <w:sz w:val="28"/>
          <w:szCs w:val="28"/>
        </w:rPr>
        <w:t xml:space="preserve">主义 </w:t>
      </w:r>
      <w:r w:rsidR="00382568">
        <w:rPr>
          <w:rFonts w:ascii="仿宋" w:eastAsia="仿宋" w:hAnsi="仿宋"/>
          <w:sz w:val="28"/>
          <w:szCs w:val="28"/>
        </w:rPr>
        <w:t xml:space="preserve"> </w:t>
      </w:r>
    </w:p>
    <w:p w14:paraId="3CFF3E70" w14:textId="386E6AD0" w:rsidR="00857572" w:rsidRDefault="00857572" w:rsidP="00382568">
      <w:pPr>
        <w:ind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</w:t>
      </w:r>
      <w:r w:rsidR="00F16B66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火中救小孩——国际主义</w:t>
      </w:r>
      <w:r>
        <w:rPr>
          <w:rFonts w:ascii="仿宋" w:eastAsia="仿宋" w:hAnsi="仿宋"/>
          <w:sz w:val="28"/>
          <w:szCs w:val="28"/>
        </w:rPr>
        <w:t xml:space="preserve">     </w:t>
      </w:r>
    </w:p>
    <w:p w14:paraId="79CA0CE8" w14:textId="4F312C45" w:rsidR="00033154" w:rsidRPr="00431D1F" w:rsidRDefault="00857572" w:rsidP="009C4B1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</w:t>
      </w:r>
      <w:r w:rsidR="00F16B66">
        <w:rPr>
          <w:rFonts w:ascii="仿宋" w:eastAsia="仿宋" w:hAnsi="仿宋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防空洞谈话——爱国主义</w:t>
      </w:r>
      <w:r w:rsidR="00382568">
        <w:rPr>
          <w:rFonts w:ascii="仿宋" w:eastAsia="仿宋" w:hAnsi="仿宋" w:hint="eastAsia"/>
          <w:sz w:val="28"/>
          <w:szCs w:val="28"/>
        </w:rPr>
        <w:t xml:space="preserve"> </w:t>
      </w:r>
      <w:r w:rsidR="00382568">
        <w:rPr>
          <w:rFonts w:ascii="仿宋" w:eastAsia="仿宋" w:hAnsi="仿宋"/>
          <w:sz w:val="28"/>
          <w:szCs w:val="28"/>
        </w:rPr>
        <w:t xml:space="preserve"> </w:t>
      </w:r>
    </w:p>
    <w:sectPr w:rsidR="00033154" w:rsidRPr="00431D1F" w:rsidSect="00853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38CA0" w14:textId="77777777" w:rsidR="003E7FCA" w:rsidRDefault="003E7FCA" w:rsidP="006D2305">
      <w:r>
        <w:separator/>
      </w:r>
    </w:p>
  </w:endnote>
  <w:endnote w:type="continuationSeparator" w:id="0">
    <w:p w14:paraId="0F74103D" w14:textId="77777777" w:rsidR="003E7FCA" w:rsidRDefault="003E7FCA" w:rsidP="006D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B8B5C" w14:textId="77777777" w:rsidR="003E7FCA" w:rsidRDefault="003E7FCA" w:rsidP="006D2305">
      <w:r>
        <w:separator/>
      </w:r>
    </w:p>
  </w:footnote>
  <w:footnote w:type="continuationSeparator" w:id="0">
    <w:p w14:paraId="22DC5616" w14:textId="77777777" w:rsidR="003E7FCA" w:rsidRDefault="003E7FCA" w:rsidP="006D2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766C3"/>
    <w:multiLevelType w:val="hybridMultilevel"/>
    <w:tmpl w:val="1D383B00"/>
    <w:lvl w:ilvl="0" w:tplc="A79A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751068A"/>
    <w:multiLevelType w:val="hybridMultilevel"/>
    <w:tmpl w:val="8F3C6EAE"/>
    <w:lvl w:ilvl="0" w:tplc="19542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79F20377"/>
    <w:multiLevelType w:val="hybridMultilevel"/>
    <w:tmpl w:val="602E4F4E"/>
    <w:lvl w:ilvl="0" w:tplc="37123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7D9E5EEE"/>
    <w:multiLevelType w:val="hybridMultilevel"/>
    <w:tmpl w:val="CD025488"/>
    <w:lvl w:ilvl="0" w:tplc="DB10A3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F3E"/>
    <w:rsid w:val="00033154"/>
    <w:rsid w:val="00040118"/>
    <w:rsid w:val="00061EAD"/>
    <w:rsid w:val="000B44D6"/>
    <w:rsid w:val="00160489"/>
    <w:rsid w:val="001D53F0"/>
    <w:rsid w:val="0027114C"/>
    <w:rsid w:val="0029027A"/>
    <w:rsid w:val="002B0E15"/>
    <w:rsid w:val="003040BD"/>
    <w:rsid w:val="00382568"/>
    <w:rsid w:val="00382F3E"/>
    <w:rsid w:val="003E7FCA"/>
    <w:rsid w:val="00431D1F"/>
    <w:rsid w:val="00441A6A"/>
    <w:rsid w:val="004A299F"/>
    <w:rsid w:val="005B426D"/>
    <w:rsid w:val="00617B2F"/>
    <w:rsid w:val="00696218"/>
    <w:rsid w:val="006D2305"/>
    <w:rsid w:val="007143F8"/>
    <w:rsid w:val="00745A42"/>
    <w:rsid w:val="007A7AEF"/>
    <w:rsid w:val="0085322D"/>
    <w:rsid w:val="00857572"/>
    <w:rsid w:val="009C4B18"/>
    <w:rsid w:val="00A54588"/>
    <w:rsid w:val="00A60336"/>
    <w:rsid w:val="00A67187"/>
    <w:rsid w:val="00A84265"/>
    <w:rsid w:val="00AB2754"/>
    <w:rsid w:val="00B37FD5"/>
    <w:rsid w:val="00B4457E"/>
    <w:rsid w:val="00BF57A8"/>
    <w:rsid w:val="00CF240E"/>
    <w:rsid w:val="00D32F40"/>
    <w:rsid w:val="00D55775"/>
    <w:rsid w:val="00D90AEA"/>
    <w:rsid w:val="00DD3C21"/>
    <w:rsid w:val="00DE68FA"/>
    <w:rsid w:val="00E14307"/>
    <w:rsid w:val="00E15DAE"/>
    <w:rsid w:val="00EB2A7E"/>
    <w:rsid w:val="00F0018E"/>
    <w:rsid w:val="00F16B66"/>
    <w:rsid w:val="00F729B5"/>
    <w:rsid w:val="00FB5679"/>
    <w:rsid w:val="00FF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8A95"/>
  <w15:docId w15:val="{7E34BE8A-A322-4ED8-8852-92801899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2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9B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D2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D23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D2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D23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A9F0-ABB5-441B-9B1A-5CC9C31C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林澳</dc:creator>
  <cp:keywords/>
  <dc:description/>
  <cp:lastModifiedBy>张 林澳</cp:lastModifiedBy>
  <cp:revision>27</cp:revision>
  <cp:lastPrinted>2021-04-07T23:27:00Z</cp:lastPrinted>
  <dcterms:created xsi:type="dcterms:W3CDTF">2021-03-15T10:49:00Z</dcterms:created>
  <dcterms:modified xsi:type="dcterms:W3CDTF">2021-04-12T10:08:00Z</dcterms:modified>
</cp:coreProperties>
</file>