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四川省泸州市2020年中考语文试题</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p>
    <w:p>
      <w:pPr>
        <w:rPr>
          <w:rFonts w:hint="eastAsia"/>
        </w:rPr>
      </w:pPr>
      <w:r>
        <w:rPr>
          <w:rFonts w:hint="eastAsia"/>
        </w:rPr>
        <w:t>第Ⅰ卷（阅读题，共63分）</w:t>
      </w:r>
    </w:p>
    <w:p>
      <w:pPr>
        <w:rPr>
          <w:rFonts w:hint="eastAsia"/>
        </w:rPr>
      </w:pPr>
      <w:r>
        <w:rPr>
          <w:rFonts w:hint="eastAsia"/>
        </w:rPr>
        <w:t>一、现代文阅读。（26分）</w:t>
      </w:r>
    </w:p>
    <w:p>
      <w:pPr>
        <w:rPr>
          <w:rFonts w:hint="eastAsia"/>
        </w:rPr>
      </w:pPr>
      <w:r>
        <w:rPr>
          <w:rFonts w:hint="eastAsia"/>
        </w:rPr>
        <w:t>（一）阅读下列文章，完成1—3题。（10分）</w:t>
      </w:r>
    </w:p>
    <w:p>
      <w:pPr>
        <w:rPr>
          <w:rFonts w:hint="eastAsia"/>
        </w:rPr>
      </w:pPr>
      <w:r>
        <w:rPr>
          <w:rFonts w:hint="eastAsia"/>
        </w:rPr>
        <w:t>大陆滨海一带不仅生活着千奇百怪的海洋生物，还有许多五彩缤纷的珊瑚，特别是在热带、亚热带海域，那大大小小的珊瑚礁就如同生机勃勃的海底花园，美丽而又富饶。然而近些年来，世界各地的珊瑚都出现了不同程度的退化现象。</w:t>
      </w:r>
    </w:p>
    <w:p>
      <w:pPr>
        <w:rPr>
          <w:rFonts w:hint="eastAsia"/>
        </w:rPr>
      </w:pPr>
      <w:r>
        <w:rPr>
          <w:rFonts w:hint="eastAsia"/>
        </w:rPr>
        <w:t>2019年9月，有数位科学家在英国著名的《自然》杂志上联名发表文章，称全世界的珊瑚礁到2070年可能会全部消失。事实上，早在20世纪80年代，科学家们就已经发现了珊瑚退化现象，而且呈现出愈演愈烈的趋势。1998年、2002年和2016年的3次大规模珊瑚白化事件，更对全球的珊瑚礁造成了严重破坏。据科学家研究证实，目前世界上约有10%的珊瑚礁已经完全退化，大约有60%的珊瑚礁正处于危险之中，到2030年，全世界超过50%的珊瑚礁可能会遭到破坏。</w:t>
      </w:r>
    </w:p>
    <w:p>
      <w:pPr>
        <w:rPr>
          <w:rFonts w:hint="eastAsia"/>
        </w:rPr>
      </w:pPr>
      <w:r>
        <w:rPr>
          <w:rFonts w:hint="eastAsia"/>
        </w:rPr>
        <w:t>大面积的珊瑚退化，将引发一连串的环境效应，甚至造成严重的生态灾难。</w:t>
      </w:r>
    </w:p>
    <w:p>
      <w:pPr>
        <w:rPr>
          <w:rFonts w:hint="eastAsia"/>
        </w:rPr>
      </w:pPr>
      <w:r>
        <w:rPr>
          <w:rFonts w:hint="eastAsia"/>
        </w:rPr>
        <w:t>如同森林植被可以防风固沙一样，珊瑚礁这片“海底森林”是极其重要的天然防波堤。健康的珊瑚礁能够吸收大约97%的海浪能量，缓冲海浪对海岸线的侵蚀破坏。甚至可以说，未来海浪增高的主要原因并非是气候变暖导致的海平面上升，而是珊瑚退化。</w:t>
      </w:r>
    </w:p>
    <w:p>
      <w:pPr>
        <w:rPr>
          <w:rFonts w:hint="eastAsia"/>
        </w:rPr>
      </w:pPr>
      <w:r>
        <w:rPr>
          <w:rFonts w:hint="eastAsia"/>
        </w:rPr>
        <w:t>珊瑚退化还将威胁具他生物，包括鱼类、海鸟等的生存。例如最近几年的研究发现里，地处非洲与阿拉伯半岛之间的红海，一些紧邻城市的海域不仅出现了珊瑚礁大量退化的现象，而且那些依靠珊瑚礁生存的鱼类也在急剧减少。</w:t>
      </w:r>
    </w:p>
    <w:p>
      <w:pPr>
        <w:rPr>
          <w:rFonts w:hint="eastAsia"/>
        </w:rPr>
      </w:pPr>
      <w:r>
        <w:rPr>
          <w:rFonts w:hint="eastAsia"/>
        </w:rPr>
        <w:t>除此之外，珊瑚退化还将严重影响沿海人类的生存和社会经济的发展。由于珊瑚退化造成鱼类锐减，必将降低海产品的产量。据估计，东南亚地区近95%的珊瑚礁正遭受威胁，其中印度尼西亚和菲律宾滨海地区所受威胁最大，数百万人的生活将会因珊瑚退化而遭受严重影响。</w:t>
      </w:r>
    </w:p>
    <w:p>
      <w:pPr>
        <w:rPr>
          <w:rFonts w:hint="eastAsia"/>
        </w:rPr>
      </w:pPr>
      <w:r>
        <w:rPr>
          <w:rFonts w:hint="eastAsia"/>
        </w:rPr>
        <w:t>珊瑚虫十分脆弱，对生存环境要求较高，它们喜欢在温暖、清澈、含盐度较低的浅海环境中生活。目前，全世界发现的造礁珊瑚主要分布于水深不超过90米的海底，且水深20米以内地带发育最盛，适宜水温为15℃～29℃，温度过高或者过低都不利于其生存。如果水温变化超过1℃～2℃，或者海水含盐度发生变化，就会导致一些珊瑚物种死亡。</w:t>
      </w:r>
    </w:p>
    <w:p>
      <w:pPr>
        <w:rPr>
          <w:rFonts w:hint="eastAsia"/>
        </w:rPr>
      </w:pPr>
      <w:r>
        <w:rPr>
          <w:rFonts w:hint="eastAsia"/>
        </w:rPr>
        <w:t>然而，全球气候变暖是个大趋势，所以珊瑚退化的情况也将持续恶化。特别是在厄尔尼诺现象发生的年份，海洋表层水温超过正常温度，这对珊瑚来说是致命的。一份2016年3月的研究报告预测，珊瑚退化现象将比以前想象的更加严重，尤其是澳大利亚大堡礁最原始的北部区域将会受到重大影响。仅仅一年之后，《自然》杂志刊发的一篇论文显示，在大堡礁北部海域大约800千米的广阔范围内，大量的珊瑚已经在2016 年厄尔尼诺现象导致的温度过高的海水中死亡。</w:t>
      </w:r>
    </w:p>
    <w:p>
      <w:pPr>
        <w:rPr>
          <w:rFonts w:hint="eastAsia"/>
        </w:rPr>
      </w:pPr>
      <w:r>
        <w:rPr>
          <w:rFonts w:hint="eastAsia"/>
        </w:rPr>
        <w:t>不仅如此，海洋污染、过度捕捞海产品、人工采集珊瑚和河流注入海洋导致浅海水域的盐度降低等因素，都对珊物造成了不同程度的威胁。2018年3月，泰国新闻媒体报道称，当地著名的旅游景区玛雅海湾和望列海湾已经有80%的珊瑚出现退化现象。究其原因，主要是游客数量太多，据统计，每天有大约4000人或者200艘船进出这些景区。</w:t>
      </w:r>
    </w:p>
    <w:p>
      <w:pPr>
        <w:rPr>
          <w:rFonts w:hint="eastAsia"/>
        </w:rPr>
      </w:pPr>
      <w:r>
        <w:rPr>
          <w:rFonts w:hint="eastAsia"/>
        </w:rPr>
        <w:t>面对全球范围的珊瑚退化现象，人们究竟该怎么做呢？中国科学院南海海洋研究所的科学家们通过长期的深入研究，大胆提出了在海底种植珊瑚的想法：科学家们从海洋中采集珊瑚虫的受精卵进行珊瑚的人工培育，把它们培育成为耐受性强的珊瑚幼体，然后再把珊瑚虫投放到适宜生长的海城；或者通过无性繁殖的方式，把珊瑚切成细小的断枝，在海底搭建的人工支架及浮床上进行培育，然后再移植到特定的海域。据媒体报道，以女科学家黄晖为首的研究团队，已经在我国南海部分海域种植了约10万平方米的珊瑚，其中2016年底播种的无性繁殖的珊瑚断枝成活率约75%。</w:t>
      </w:r>
    </w:p>
    <w:p>
      <w:pPr>
        <w:rPr>
          <w:rFonts w:hint="eastAsia"/>
        </w:rPr>
      </w:pPr>
      <w:r>
        <w:rPr>
          <w:rFonts w:hint="eastAsia"/>
        </w:rPr>
        <w:t>尽管珊瑚礁生长极其缓慢，通常每年只长几毫米至几厘米，但在海底种植珊瑚的计划给人类拯救珊瑚礁提供了一种全新的思路。我们坚信，通过科学家们的不懈努力，美丽的珊瑚王国在不远的将来必将重现光彩。</w:t>
      </w:r>
    </w:p>
    <w:p>
      <w:pPr>
        <w:rPr>
          <w:rFonts w:hint="eastAsia"/>
        </w:rPr>
      </w:pPr>
      <w:r>
        <w:rPr>
          <w:rFonts w:hint="eastAsia"/>
        </w:rPr>
        <w:t>1.文章围绕珊瑚主要写了哪四个方面的内容？请根据文意简要概括。（4分）</w:t>
      </w:r>
    </w:p>
    <w:p>
      <w:pPr>
        <w:rPr>
          <w:rFonts w:hint="eastAsia"/>
        </w:rPr>
      </w:pPr>
      <w:r>
        <w:rPr>
          <w:rFonts w:hint="eastAsia"/>
        </w:rPr>
        <w:t>2.请指出文章倒数第二自然段使用了哪些说明方法，并任选一 种分析其作用。（3分）</w:t>
      </w:r>
    </w:p>
    <w:p>
      <w:pPr>
        <w:rPr>
          <w:rFonts w:hint="eastAsia"/>
        </w:rPr>
      </w:pPr>
      <w:r>
        <w:rPr>
          <w:rFonts w:hint="eastAsia"/>
        </w:rPr>
        <w:t>3.下列句子中加点词体现了说明文语言的什么特点？请简要分析。（3分）</w:t>
      </w:r>
    </w:p>
    <w:p>
      <w:pPr>
        <w:rPr>
          <w:rFonts w:hint="eastAsia"/>
        </w:rPr>
      </w:pPr>
      <w:r>
        <w:rPr>
          <w:rFonts w:hint="eastAsia"/>
        </w:rPr>
        <w:t>目前世界上约有10%的珊瑚礁已经完全退化，大约有60%的珊瑚礁正处于危险之中，到2030年，全世界超过50%的珊瑚礁可能会遭到破坏。</w:t>
      </w:r>
    </w:p>
    <w:p>
      <w:pPr>
        <w:rPr>
          <w:rFonts w:hint="eastAsia"/>
        </w:rPr>
      </w:pPr>
      <w:r>
        <w:rPr>
          <w:rFonts w:hint="eastAsia"/>
        </w:rPr>
        <w:t>（二）阅读下列小说，完成4—7题。（16分）</w:t>
      </w:r>
    </w:p>
    <w:p>
      <w:pPr>
        <w:rPr>
          <w:rFonts w:hint="eastAsia"/>
        </w:rPr>
      </w:pPr>
      <w:r>
        <w:rPr>
          <w:rFonts w:hint="eastAsia"/>
        </w:rPr>
        <w:t>古榕酒香飘</w:t>
      </w:r>
    </w:p>
    <w:p>
      <w:pPr>
        <w:rPr>
          <w:rFonts w:hint="eastAsia"/>
        </w:rPr>
      </w:pPr>
      <w:r>
        <w:rPr>
          <w:rFonts w:hint="eastAsia"/>
        </w:rPr>
        <w:t>卢涛</w:t>
      </w:r>
    </w:p>
    <w:p>
      <w:pPr>
        <w:rPr>
          <w:rFonts w:hint="eastAsia"/>
        </w:rPr>
      </w:pPr>
      <w:r>
        <w:rPr>
          <w:rFonts w:hint="eastAsia"/>
        </w:rPr>
        <w:t>远远地望过去，黑暗里只有看不见的宁静。四周的山丘似乎凝固了时间，这是1939年的夏天。</w:t>
      </w:r>
    </w:p>
    <w:p>
      <w:pPr>
        <w:rPr>
          <w:rFonts w:hint="eastAsia"/>
        </w:rPr>
      </w:pPr>
      <w:r>
        <w:rPr>
          <w:rFonts w:hint="eastAsia"/>
        </w:rPr>
        <w:t>怦怦怦，阿九的心跳得厉害，他把挡在身前的杂草往右边拨了拨，顺势把肩膀上的扁担往上颠了一顿。脚底下踩着的泥土仿佛一根黑色的绳，绑住了阿九疲惫的神经，但是阿九似乎忘记了自己已经不停歇地走了大半天。</w:t>
      </w:r>
    </w:p>
    <w:p>
      <w:pPr>
        <w:rPr>
          <w:rFonts w:hint="eastAsia"/>
        </w:rPr>
      </w:pPr>
      <w:r>
        <w:rPr>
          <w:rFonts w:hint="eastAsia"/>
        </w:rPr>
        <w:t>阿九只想着，还有大半个时辰，走过前面那个渡口，再转一个弯，就进城了。进了城，就能看见小篮子了。</w:t>
      </w:r>
    </w:p>
    <w:p>
      <w:pPr>
        <w:rPr>
          <w:rFonts w:hint="eastAsia"/>
        </w:rPr>
      </w:pPr>
      <w:r>
        <w:rPr>
          <w:rFonts w:hint="eastAsia"/>
        </w:rPr>
        <w:t>小篮子最喜欢仰着头，步履蹒跚地朝阿九跑过来，口齿不清地叫着“哥，哥……”阿九还记得，把狗尾巴草往小篮子的脖子后面挠一挠，小篮子会一边哭一边笑， 扭着头抗议“哥……哥，坏……坏”。阿九会刮刮小篮子的鼻子，取笑她：“你这个小娃崽，又哭又笑，黄狗撒尿。</w:t>
      </w:r>
    </w:p>
    <w:p>
      <w:pPr>
        <w:rPr>
          <w:rFonts w:hint="eastAsia"/>
        </w:rPr>
      </w:pPr>
      <w:r>
        <w:rPr>
          <w:rFonts w:hint="eastAsia"/>
        </w:rPr>
        <w:t>阿九的家前面有一棵大榕树。从小老人就说，那是古榕精，就算活了几百岁，还是那样都郁葱葱。在那片古榕树的绿荫下，小篮子会拉着阿九的大手，围着大树转圈圈。这条街的街坊阿伯，会摇着蒲扇，吸着水烟，围在一张不知年岁的石桌旁下象棋。妇女们会在这里择菜、聊天……在这个南方的小城里，看上去平静的生活会让阿九忘记了战争的存在。</w:t>
      </w:r>
    </w:p>
    <w:p>
      <w:pPr>
        <w:rPr>
          <w:rFonts w:hint="eastAsia"/>
        </w:rPr>
      </w:pPr>
      <w:r>
        <w:rPr>
          <w:rFonts w:hint="eastAsia"/>
        </w:rPr>
        <w:t>天上的飞机，这几天越来越多。原本湛蓝的天空，被这些坏东西污染得不成样子。阿九的师父才叔，曾经望着天上飞过的那些黑家伙，往地上呸一口口水，然后咕噜咕噜灌进大口大口的桑葚酒。</w:t>
      </w:r>
    </w:p>
    <w:p>
      <w:pPr>
        <w:rPr>
          <w:rFonts w:hint="eastAsia"/>
        </w:rPr>
      </w:pPr>
      <w:r>
        <w:rPr>
          <w:rFonts w:hint="eastAsia"/>
        </w:rPr>
        <w:t>不知不觉就走过了渡口，原来还算繁华的码头一片死寂。以前停泊在这里的小货船，早已不见踪影，只留下呜咽的柳江河水在静静流淌。</w:t>
      </w:r>
    </w:p>
    <w:p>
      <w:pPr>
        <w:rPr>
          <w:rFonts w:hint="eastAsia"/>
        </w:rPr>
      </w:pPr>
      <w:r>
        <w:rPr>
          <w:rFonts w:hint="eastAsia"/>
        </w:rPr>
        <w:t>再往前走，就进了城门。虽已是凌晨两点，可沿街的骑楼却依稀有着灯火。阿九定睛一看，那些在黑暗中隐隐约约的灯火竟然是一盆盆纸钱燃烧后发出的光亮。原本宁静的空气中传来了高低起伏的悲戚哭声，在寂静的夜中，显得悲凉而又凄清。</w:t>
      </w:r>
    </w:p>
    <w:p>
      <w:pPr>
        <w:rPr>
          <w:rFonts w:hint="eastAsia"/>
        </w:rPr>
      </w:pPr>
      <w:r>
        <w:rPr>
          <w:rFonts w:hint="eastAsia"/>
        </w:rPr>
        <w:t>再往前走，阿九看到了大榕树，它还在。</w:t>
      </w:r>
    </w:p>
    <w:p>
      <w:pPr>
        <w:rPr>
          <w:rFonts w:hint="eastAsia"/>
        </w:rPr>
      </w:pPr>
      <w:r>
        <w:rPr>
          <w:rFonts w:hint="eastAsia"/>
        </w:rPr>
        <w:t>可是，它憔悴了。原本舒展到天空的枝叶，如今只剩下光秃秃的躯干。树下一片狼藉，石凳石桌东倒西歪。触目惊心的一滩滩红色印记，像诅咒的符号一样刻在地面上。</w:t>
      </w:r>
    </w:p>
    <w:p>
      <w:pPr>
        <w:rPr>
          <w:rFonts w:hint="eastAsia"/>
        </w:rPr>
      </w:pPr>
      <w:r>
        <w:rPr>
          <w:rFonts w:hint="eastAsia"/>
        </w:rPr>
        <w:t>“快点走，别停下。”一个声音打断了阿九的思绪。一个穿着黄色军装的人，恶狠狠地说。</w:t>
      </w:r>
    </w:p>
    <w:p>
      <w:pPr>
        <w:rPr>
          <w:rFonts w:hint="eastAsia"/>
        </w:rPr>
      </w:pPr>
      <w:r>
        <w:rPr>
          <w:rFonts w:hint="eastAsia"/>
        </w:rPr>
        <w:t>阿九没出声，默默地把扁担拽得更紧了。扁担挑着的是才叔的毕生心血。</w:t>
      </w:r>
    </w:p>
    <w:p>
      <w:pPr>
        <w:rPr>
          <w:rFonts w:hint="eastAsia"/>
        </w:rPr>
      </w:pPr>
      <w:r>
        <w:rPr>
          <w:rFonts w:hint="eastAsia"/>
        </w:rPr>
        <w:t>阿九是才叔的关门弟子。才叔的桑葚酒，是方圆几十里最好的。全城最古老的酒曲，到才叔这一辈已经传了三代人。早些时候，进城的日本人知道了才叔的桑葚酒。听说司令山本五太郎特别好酒，所到之处总喜欢搜罗各地美酒。今天上午，他派了一个小分队去了位于城郊的“才叔酒坊”。</w:t>
      </w:r>
    </w:p>
    <w:p>
      <w:pPr>
        <w:rPr>
          <w:rFonts w:hint="eastAsia"/>
        </w:rPr>
      </w:pPr>
      <w:r>
        <w:rPr>
          <w:rFonts w:hint="eastAsia"/>
        </w:rPr>
        <w:t>阿九眼见着才叔被日本人用锋利的刺刀抵着胸膛。平日颇有些骨气的才叔却一反常态地卑躬屈膝。看着才叔脸上那谄媚得快要垂到地面的胡子，阿九心里有说不出的厌恶。才叔把埋在地下快十年的酒坛子麻溜利索地挖出来，打包装车。才叔说：“长官，这都是我酒坊里最好的酒，您拿回去给太君，好好尝尝。”</w:t>
      </w:r>
    </w:p>
    <w:p>
      <w:pPr>
        <w:rPr>
          <w:rFonts w:hint="eastAsia"/>
        </w:rPr>
      </w:pPr>
      <w:r>
        <w:rPr>
          <w:rFonts w:hint="eastAsia"/>
        </w:rPr>
        <w:t>连同阿九在内的所有伙计们，都为才叔的不争气愤怒着。阿九气鼓鼓地把手里装酒的大勺“扑通”扔在了老窖池旁。</w:t>
      </w:r>
    </w:p>
    <w:p>
      <w:pPr>
        <w:rPr>
          <w:rFonts w:hint="eastAsia"/>
        </w:rPr>
      </w:pPr>
      <w:r>
        <w:rPr>
          <w:rFonts w:hint="eastAsia"/>
        </w:rPr>
        <w:t>才叔向阿九眨眨眼，把他叫到了身边，耳语了几句。</w:t>
      </w:r>
    </w:p>
    <w:p>
      <w:pPr>
        <w:rPr>
          <w:rFonts w:hint="eastAsia"/>
        </w:rPr>
      </w:pPr>
      <w:r>
        <w:rPr>
          <w:rFonts w:hint="eastAsia"/>
        </w:rPr>
        <w:t>没多久，才叔和阿九就被日本兵押着往城里走，连同满满一车的酒坛子和阿九扁担上那一筐老酒曲。</w:t>
      </w:r>
    </w:p>
    <w:p>
      <w:pPr>
        <w:rPr>
          <w:rFonts w:hint="eastAsia"/>
        </w:rPr>
      </w:pPr>
      <w:r>
        <w:rPr>
          <w:rFonts w:hint="eastAsia"/>
        </w:rPr>
        <w:t>……</w:t>
      </w:r>
    </w:p>
    <w:p>
      <w:pPr>
        <w:rPr>
          <w:rFonts w:hint="eastAsia"/>
        </w:rPr>
      </w:pPr>
      <w:r>
        <w:rPr>
          <w:rFonts w:hint="eastAsia"/>
        </w:rPr>
        <w:t>几年之后，城郊的墓园里常有人来祭拜在战争中被日本人残害的亲人。每逢清明，人们总会看到一个女孩和一个青年男人站在一块石刻的墓碑前。两人肃穆地位立着，一动不动。</w:t>
      </w:r>
    </w:p>
    <w:p>
      <w:pPr>
        <w:rPr>
          <w:rFonts w:hint="eastAsia"/>
        </w:rPr>
      </w:pPr>
      <w:r>
        <w:rPr>
          <w:rFonts w:hint="eastAsia"/>
        </w:rPr>
        <w:t>“小篮子，阿九，又来看才叔啊？”有相熟的人问道。</w:t>
      </w:r>
    </w:p>
    <w:p>
      <w:pPr>
        <w:rPr>
          <w:rFonts w:hint="eastAsia"/>
        </w:rPr>
      </w:pPr>
      <w:r>
        <w:rPr>
          <w:rFonts w:hint="eastAsia"/>
        </w:rPr>
        <w:t>他们转过头冲着人们笑笑。阿九在心里又回忆起了那个熟悉又遥远的故事……</w:t>
      </w:r>
    </w:p>
    <w:p>
      <w:pPr>
        <w:rPr>
          <w:rFonts w:hint="eastAsia"/>
        </w:rPr>
      </w:pPr>
      <w:r>
        <w:rPr>
          <w:rFonts w:hint="eastAsia"/>
        </w:rPr>
        <w:t>在才叔把酒曲带到日本人的军营之前，他找了个借口把阿九支开。山本五大郎犒劳军队的盛宴正在进行中，军营里的大部分人都在纵情狂欢，氤氲的酒香飘散在整个营房的上空。但没过多久，只见军营里传来一声巨响，随后火光映天，哀嚎声四起……</w:t>
      </w:r>
    </w:p>
    <w:p>
      <w:pPr>
        <w:rPr>
          <w:rFonts w:hint="eastAsia"/>
        </w:rPr>
      </w:pPr>
      <w:r>
        <w:rPr>
          <w:rFonts w:hint="eastAsia"/>
        </w:rPr>
        <w:t>阿九仿佛又听到了才叔那天在他耳边轻声说的话，“我在酒坛里放了白磷，只要温了酒，就能让这帮王八蛋全部上西天。阿九，记住，一定要活下去，你要把我的酒坊传下去。”</w:t>
      </w:r>
    </w:p>
    <w:p>
      <w:pPr>
        <w:rPr>
          <w:rFonts w:hint="eastAsia"/>
        </w:rPr>
      </w:pPr>
      <w:r>
        <w:rPr>
          <w:rFonts w:hint="eastAsia"/>
        </w:rPr>
        <w:t>小篮子拉拉阿九的手，“哥，想什么呢？”</w:t>
      </w:r>
    </w:p>
    <w:p>
      <w:pPr>
        <w:rPr>
          <w:rFonts w:hint="eastAsia"/>
        </w:rPr>
      </w:pPr>
      <w:r>
        <w:rPr>
          <w:rFonts w:hint="eastAsia"/>
        </w:rPr>
        <w:t>阿九摇摇头，定定地望着远处的山丘和初露的霞光。</w:t>
      </w:r>
    </w:p>
    <w:p>
      <w:pPr>
        <w:rPr>
          <w:rFonts w:hint="eastAsia"/>
        </w:rPr>
      </w:pPr>
      <w:r>
        <w:rPr>
          <w:rFonts w:hint="eastAsia"/>
        </w:rPr>
        <w:t>那棵古榕树依旧立在那排骑楼前，仿佛空气中飘来了熟悉的桑葚酒香。</w:t>
      </w:r>
    </w:p>
    <w:p>
      <w:pPr>
        <w:rPr>
          <w:rFonts w:hint="eastAsia"/>
        </w:rPr>
      </w:pPr>
      <w:r>
        <w:rPr>
          <w:rFonts w:hint="eastAsia"/>
        </w:rPr>
        <w:t>现在，已是1945年的夏天了。</w:t>
      </w:r>
    </w:p>
    <w:p>
      <w:pPr>
        <w:rPr>
          <w:rFonts w:hint="eastAsia"/>
        </w:rPr>
      </w:pPr>
      <w:r>
        <w:rPr>
          <w:rFonts w:hint="eastAsia"/>
        </w:rPr>
        <w:t>（有删改）</w:t>
      </w:r>
    </w:p>
    <w:p>
      <w:pPr>
        <w:rPr>
          <w:rFonts w:hint="eastAsia"/>
        </w:rPr>
      </w:pPr>
      <w:r>
        <w:rPr>
          <w:rFonts w:hint="eastAsia"/>
        </w:rPr>
        <w:t>4.联系全文，简要分析文中划线句的作用。（4分）</w:t>
      </w:r>
    </w:p>
    <w:p>
      <w:pPr>
        <w:rPr>
          <w:rFonts w:hint="eastAsia"/>
        </w:rPr>
      </w:pPr>
      <w:r>
        <w:rPr>
          <w:rFonts w:hint="eastAsia"/>
        </w:rPr>
        <w:t>5.标题“古榕酒香飘” 中“酒香飘”三字意蕴丰富，请结合文意作简要分析。（3分）</w:t>
      </w:r>
    </w:p>
    <w:p>
      <w:pPr>
        <w:rPr>
          <w:rFonts w:hint="eastAsia"/>
        </w:rPr>
      </w:pPr>
      <w:r>
        <w:rPr>
          <w:rFonts w:hint="eastAsia"/>
        </w:rPr>
        <w:t>6.小说塑造阿九这个形象有何用意？请根据文意简要回答。（4 分）</w:t>
      </w:r>
    </w:p>
    <w:p>
      <w:pPr>
        <w:rPr>
          <w:rFonts w:hint="eastAsia"/>
        </w:rPr>
      </w:pPr>
      <w:r>
        <w:rPr>
          <w:rFonts w:hint="eastAsia"/>
        </w:rPr>
        <w:t>7.抗日战争胜利后的第一个清明节，阿九和小篮子又来到才叔的墓前，请你代阿九写一段话，表达对才叔的思念与崇敬之情。要求：结合小说内容，突出人物品质，至少使用一种修辞手法，80—100字。（5分）</w:t>
      </w:r>
    </w:p>
    <w:p>
      <w:pPr>
        <w:rPr>
          <w:rFonts w:hint="eastAsia"/>
        </w:rPr>
      </w:pPr>
      <w:r>
        <w:rPr>
          <w:rFonts w:hint="eastAsia"/>
        </w:rPr>
        <w:t>二、 古诗文阅读。（31分）</w:t>
      </w:r>
    </w:p>
    <w:p>
      <w:pPr>
        <w:rPr>
          <w:rFonts w:hint="eastAsia"/>
        </w:rPr>
      </w:pPr>
      <w:r>
        <w:rPr>
          <w:rFonts w:hint="eastAsia"/>
        </w:rPr>
        <w:t>（一）阅读下列文言文，完成8—11题。（17分）</w:t>
      </w:r>
    </w:p>
    <w:p>
      <w:pPr>
        <w:rPr>
          <w:rFonts w:hint="eastAsia"/>
        </w:rPr>
      </w:pPr>
      <w:r>
        <w:rPr>
          <w:rFonts w:hint="eastAsia"/>
        </w:rPr>
        <w:t>【甲】小石潭记</w:t>
      </w:r>
    </w:p>
    <w:p>
      <w:pPr>
        <w:rPr>
          <w:rFonts w:hint="eastAsia"/>
        </w:rPr>
      </w:pPr>
      <w:r>
        <w:rPr>
          <w:rFonts w:hint="eastAsia"/>
        </w:rPr>
        <w:t>唐   柳宗元</w:t>
      </w:r>
    </w:p>
    <w:p>
      <w:pPr>
        <w:rPr>
          <w:rFonts w:hint="eastAsia"/>
        </w:rPr>
      </w:pPr>
      <w:r>
        <w:rPr>
          <w:rFonts w:hint="eastAsia"/>
        </w:rPr>
        <w:t>从小丘西行百二十步，隔篁竹，闻水声，如鸣佩环，心乐之。伐竹取道，下见小潭，水尤清冽。全石以为底，近岸，卷石底以出，为坻，为屿，为嵁，为岩。青树翠蔓，蒙络摇缀，参差披拂。</w:t>
      </w:r>
    </w:p>
    <w:p>
      <w:pPr>
        <w:rPr>
          <w:rFonts w:hint="eastAsia"/>
        </w:rPr>
      </w:pPr>
      <w:r>
        <w:rPr>
          <w:rFonts w:hint="eastAsia"/>
        </w:rPr>
        <w:t>潭中鱼可百许头，皆若空游无所依，日光下澈，影布石上。佁然不动，俶尔远逝，往来翕忽，似与游者相乐。</w:t>
      </w:r>
    </w:p>
    <w:p>
      <w:pPr>
        <w:rPr>
          <w:rFonts w:hint="eastAsia"/>
        </w:rPr>
      </w:pPr>
      <w:r>
        <w:rPr>
          <w:rFonts w:hint="eastAsia"/>
        </w:rPr>
        <w:t>潭西南而望，斗折蛇行，明灭可见。其岸势犬牙差互，不可知其源。</w:t>
      </w:r>
    </w:p>
    <w:p>
      <w:pPr>
        <w:rPr>
          <w:rFonts w:hint="eastAsia"/>
        </w:rPr>
      </w:pPr>
      <w:r>
        <w:rPr>
          <w:rFonts w:hint="eastAsia"/>
        </w:rPr>
        <w:t>坐潭上，四面竹树环合，寂寥无人，凄神寒骨，悄怆幽邃。以其境过清，不可久居，乃记之而去。</w:t>
      </w:r>
    </w:p>
    <w:p>
      <w:pPr>
        <w:rPr>
          <w:rFonts w:hint="eastAsia"/>
        </w:rPr>
      </w:pPr>
      <w:r>
        <w:rPr>
          <w:rFonts w:hint="eastAsia"/>
        </w:rPr>
        <w:t>同游者：吴武陵，龚古，余弟宗玄。隶而从者，崔氏二小生，曰恕己，曰奉壹。</w:t>
      </w:r>
    </w:p>
    <w:p>
      <w:pPr>
        <w:rPr>
          <w:rFonts w:hint="eastAsia"/>
        </w:rPr>
      </w:pPr>
      <w:r>
        <w:rPr>
          <w:rFonts w:hint="eastAsia"/>
        </w:rPr>
        <w:t>【乙】石钟山记</w:t>
      </w:r>
    </w:p>
    <w:p>
      <w:pPr>
        <w:rPr>
          <w:rFonts w:hint="eastAsia"/>
        </w:rPr>
      </w:pPr>
      <w:r>
        <w:rPr>
          <w:rFonts w:hint="eastAsia"/>
        </w:rPr>
        <w:t>宋   苏轼</w:t>
      </w:r>
    </w:p>
    <w:p>
      <w:pPr>
        <w:rPr>
          <w:rFonts w:hint="eastAsia"/>
        </w:rPr>
      </w:pPr>
      <w:r>
        <w:rPr>
          <w:rFonts w:hint="eastAsia"/>
        </w:rPr>
        <w:t>《水经》云：“彭蠡之口有石钟山焉。”郦元以为下临深潭，微风鼓浪，水石相搏，声如洪钟。是说也，人常疑之。今以钟磬置水中，虽大风浪不能鸣也，而况石乎？至唐李渤始访其遗踪，得双石于潭上，扣而聆之，南声函胡，北音清越，桴止响腾，余韵徐歇。自以为得之矣。然是说也，余尤疑之。石之铿然有声者，所在皆是也，而此独以钟名，何哉？</w:t>
      </w:r>
    </w:p>
    <w:p>
      <w:pPr>
        <w:rPr>
          <w:rFonts w:hint="eastAsia"/>
        </w:rPr>
      </w:pPr>
      <w:r>
        <w:rPr>
          <w:rFonts w:hint="eastAsia"/>
        </w:rPr>
        <w:t>元丰七年六月丁丑，余自齐安舟行适临汝，而长子迈将赴饶之德兴尉，送之至湖口，因得观所谓石钟者。寺僧使小童持斧，于乱石间择其一二扣之，硿硿焉。余固笑而不信也。至莫夜月明，独与迈乘小舟至绝壁下。大石侧立千尺，如猛兽奇鬼，森然欲搏人；而山上栖鹘，闲人声亦惊起，磔磔云霄间；又有若老人咳且笑于山谷中者，或曰此鹳鹤也。余方心动欲还，而大声发于水上，噌吰如钟鼓不绝。舟人大恐。徐而察之，则山下皆石穴罅，不知其浅深，微波入焉，涵澹澎湃而为此也。舟回至两山间将入港口有大石当中流可坐百人空中而多窍与风水相吞吐有窾坎螳鞳之声与向之噌吰者相应如乐作焉。因笑谓迈曰：“汝识之乎？噌吰者，周景王之无射也； 窾坎螳鞳者，魏庄子之歌钟也。古之人不余欺也!”</w:t>
      </w:r>
    </w:p>
    <w:p>
      <w:pPr>
        <w:rPr>
          <w:rFonts w:hint="eastAsia"/>
        </w:rPr>
      </w:pPr>
      <w:r>
        <w:rPr>
          <w:rFonts w:hint="eastAsia"/>
        </w:rPr>
        <w:t>事不目见耳闻，而臆断其有无，可乎？郦元之所见闻，殆与余同，而言之不详；士大夫终不肯以小舟夜泊绝壁之下，故莫能知；而渔工水师虽知而不能言，此世所以不传也。而陋者乃以斧斤考击而求之，自以为得其实。余是以记之，盖叹郦元之简，而笑李渤之陋也。</w:t>
      </w:r>
    </w:p>
    <w:p>
      <w:pPr>
        <w:rPr>
          <w:rFonts w:hint="eastAsia"/>
        </w:rPr>
      </w:pPr>
      <w:r>
        <w:rPr>
          <w:rFonts w:hint="eastAsia"/>
        </w:rPr>
        <w:t>8.下列对文中画波浪线部分的断句，完全正确的一项是 （3分）</w:t>
      </w:r>
    </w:p>
    <w:p>
      <w:pPr>
        <w:rPr>
          <w:rFonts w:hint="eastAsia"/>
        </w:rPr>
      </w:pPr>
      <w:r>
        <w:rPr>
          <w:rFonts w:hint="eastAsia"/>
        </w:rPr>
        <w:t>A. 舟回至两山间/将入港口/有大石当中流/可坐百人/空中而多窍/与风水相吞吐/有窾坎螳鞳之声/与向之噌吰者相应/如乐作焉</w:t>
      </w:r>
    </w:p>
    <w:p>
      <w:pPr>
        <w:rPr>
          <w:rFonts w:hint="eastAsia"/>
        </w:rPr>
      </w:pPr>
      <w:r>
        <w:rPr>
          <w:rFonts w:hint="eastAsia"/>
        </w:rPr>
        <w:t>B. 舟回/至两山间将入港口/有大石当中流/可坐百人/空中而多窍/与风水相吞吐/有窾坎螳鞳之声与向之/噌吰者相应/如乐作焉</w:t>
      </w:r>
    </w:p>
    <w:p>
      <w:pPr>
        <w:rPr>
          <w:rFonts w:hint="eastAsia"/>
        </w:rPr>
      </w:pPr>
      <w:r>
        <w:rPr>
          <w:rFonts w:hint="eastAsia"/>
        </w:rPr>
        <w:t>C. 舟回至两山间/将入/港口有大石当中流/可坐百人/空中而多窍/与风水相吞吐/有窾坎螳鞳之声与向之/噌吰者相应/如乐作焉</w:t>
      </w:r>
    </w:p>
    <w:p>
      <w:pPr>
        <w:rPr>
          <w:rFonts w:hint="eastAsia"/>
        </w:rPr>
      </w:pPr>
      <w:r>
        <w:rPr>
          <w:rFonts w:hint="eastAsia"/>
        </w:rPr>
        <w:t>D.舟回 /至两山间将入/港口有大石当/中流可坐百人/空中而多窍/与风水相吞吐/有窾坎螳鞳之声/与向之噌吰者相应/如乐作焉</w:t>
      </w:r>
    </w:p>
    <w:p>
      <w:pPr>
        <w:rPr>
          <w:rFonts w:hint="eastAsia"/>
        </w:rPr>
      </w:pPr>
      <w:r>
        <w:rPr>
          <w:rFonts w:hint="eastAsia"/>
        </w:rPr>
        <w:t>9.对下列句子中加点词的解释不正确的一项是（3分）</w:t>
      </w:r>
    </w:p>
    <w:p>
      <w:pPr>
        <w:rPr>
          <w:rFonts w:hint="eastAsia"/>
        </w:rPr>
      </w:pPr>
      <w:r>
        <w:rPr>
          <w:rFonts w:hint="eastAsia"/>
        </w:rPr>
        <w:t>A.日光下澈，影布石上         布：投映</w:t>
      </w:r>
    </w:p>
    <w:p>
      <w:pPr>
        <w:rPr>
          <w:rFonts w:hint="eastAsia"/>
        </w:rPr>
      </w:pPr>
      <w:r>
        <w:rPr>
          <w:rFonts w:hint="eastAsia"/>
        </w:rPr>
        <w:t>B.斗折蛇行，明灭可见         蛇：像蛇一样</w:t>
      </w:r>
    </w:p>
    <w:p>
      <w:pPr>
        <w:rPr>
          <w:rFonts w:hint="eastAsia"/>
        </w:rPr>
      </w:pPr>
      <w:r>
        <w:rPr>
          <w:rFonts w:hint="eastAsia"/>
        </w:rPr>
        <w:t>C.而此独以钟名               名：名字</w:t>
      </w:r>
    </w:p>
    <w:p>
      <w:pPr>
        <w:rPr>
          <w:rFonts w:hint="eastAsia"/>
        </w:rPr>
      </w:pPr>
      <w:r>
        <w:rPr>
          <w:rFonts w:hint="eastAsia"/>
        </w:rPr>
        <w:t>D.自以为得其实               实：真相</w:t>
      </w:r>
    </w:p>
    <w:p>
      <w:pPr>
        <w:rPr>
          <w:rFonts w:hint="eastAsia"/>
        </w:rPr>
      </w:pPr>
      <w:r>
        <w:rPr>
          <w:rFonts w:hint="eastAsia"/>
        </w:rPr>
        <w:t>10.下列对两篇选文的理解和分析有误的一项是（3 分）</w:t>
      </w:r>
    </w:p>
    <w:p>
      <w:pPr>
        <w:rPr>
          <w:rFonts w:hint="eastAsia"/>
        </w:rPr>
      </w:pPr>
      <w:r>
        <w:rPr>
          <w:rFonts w:hint="eastAsia"/>
        </w:rPr>
        <w:t>A. 甲文是作者柳宗元参加王叔文领导的政治革新运动失败后，被贬到湖南永州，为排解内心苦闷，探山访水而写的一篇精短游记。</w:t>
      </w:r>
    </w:p>
    <w:p>
      <w:pPr>
        <w:rPr>
          <w:rFonts w:hint="eastAsia"/>
        </w:rPr>
      </w:pPr>
      <w:r>
        <w:rPr>
          <w:rFonts w:hint="eastAsia"/>
        </w:rPr>
        <w:t>B. 乙文以游踪为顺序，先交代作者夜游石钟山的原因，再抓住景物的特点，生动再现了作者月夜独游石钟山时的见闻和独特感受。</w:t>
      </w:r>
    </w:p>
    <w:p>
      <w:pPr>
        <w:rPr>
          <w:rFonts w:hint="eastAsia"/>
        </w:rPr>
      </w:pPr>
      <w:r>
        <w:rPr>
          <w:rFonts w:hint="eastAsia"/>
        </w:rPr>
        <w:t>C. 甲文在景物描写中巧妙传达出作者情感的变化：听见水声的高兴——发现小潭的欣喜—— 欣赏美景的愉悦——难耐凄清的悲伤。</w:t>
      </w:r>
    </w:p>
    <w:p>
      <w:pPr>
        <w:rPr>
          <w:rFonts w:hint="eastAsia"/>
        </w:rPr>
      </w:pPr>
      <w:r>
        <w:rPr>
          <w:rFonts w:hint="eastAsia"/>
        </w:rPr>
        <w:t>D. 虽然都是游记，但两文在写法上却各有千秋。甲文记叙和描写相结合，融情于景；乙文重在明理，以记叙、描写和议论为主。</w:t>
      </w:r>
    </w:p>
    <w:p>
      <w:pPr>
        <w:rPr>
          <w:rFonts w:hint="eastAsia"/>
        </w:rPr>
      </w:pPr>
      <w:r>
        <w:rPr>
          <w:rFonts w:hint="eastAsia"/>
        </w:rPr>
        <w:t>11.用现代汉语翻译文中画横线句子。（8 分）</w:t>
      </w:r>
    </w:p>
    <w:p>
      <w:pPr>
        <w:rPr>
          <w:rFonts w:hint="eastAsia"/>
        </w:rPr>
      </w:pPr>
      <w:r>
        <w:rPr>
          <w:rFonts w:hint="eastAsia"/>
        </w:rPr>
        <w:t>（1）以其境过清，不可久居，乃记之而去。（4分）</w:t>
      </w:r>
    </w:p>
    <w:p>
      <w:pPr>
        <w:rPr>
          <w:rFonts w:hint="eastAsia"/>
        </w:rPr>
      </w:pPr>
      <w:r>
        <w:rPr>
          <w:rFonts w:hint="eastAsia"/>
        </w:rPr>
        <w:t>（2）今以钟磬置水中，虽大风浪不能鸣也，而况石乎？ （4 分）</w:t>
      </w:r>
    </w:p>
    <w:p>
      <w:pPr>
        <w:rPr>
          <w:rFonts w:hint="eastAsia"/>
        </w:rPr>
      </w:pPr>
      <w:r>
        <w:rPr>
          <w:rFonts w:hint="eastAsia"/>
        </w:rPr>
        <w:t>（二）阅读下面的诗歌，回答12—13题。（8分）</w:t>
      </w:r>
    </w:p>
    <w:p>
      <w:pPr>
        <w:rPr>
          <w:rFonts w:hint="eastAsia"/>
        </w:rPr>
      </w:pPr>
      <w:r>
        <w:rPr>
          <w:rFonts w:hint="eastAsia"/>
        </w:rPr>
        <w:t>宿翠微寺</w:t>
      </w:r>
    </w:p>
    <w:p>
      <w:pPr>
        <w:rPr>
          <w:rFonts w:hint="eastAsia"/>
        </w:rPr>
      </w:pPr>
      <w:r>
        <w:rPr>
          <w:rFonts w:hint="eastAsia"/>
        </w:rPr>
        <w:t>唐   马戴</w:t>
      </w:r>
    </w:p>
    <w:p>
      <w:pPr>
        <w:rPr>
          <w:rFonts w:hint="eastAsia"/>
        </w:rPr>
      </w:pPr>
      <w:r>
        <w:rPr>
          <w:rFonts w:hint="eastAsia"/>
        </w:rPr>
        <w:t>处处松阴满，樵开一径通。</w:t>
      </w:r>
    </w:p>
    <w:p>
      <w:pPr>
        <w:rPr>
          <w:rFonts w:hint="eastAsia"/>
        </w:rPr>
      </w:pPr>
      <w:r>
        <w:rPr>
          <w:rFonts w:hint="eastAsia"/>
        </w:rPr>
        <w:t>鸟归云壑静，僧语石楼空。</w:t>
      </w:r>
    </w:p>
    <w:p>
      <w:pPr>
        <w:rPr>
          <w:rFonts w:hint="eastAsia"/>
        </w:rPr>
      </w:pPr>
      <w:r>
        <w:rPr>
          <w:rFonts w:hint="eastAsia"/>
        </w:rPr>
        <w:t>积翠含微月，遥泉韵细风。</w:t>
      </w:r>
    </w:p>
    <w:p>
      <w:pPr>
        <w:rPr>
          <w:rFonts w:hint="eastAsia"/>
        </w:rPr>
      </w:pPr>
      <w:r>
        <w:rPr>
          <w:rFonts w:hint="eastAsia"/>
        </w:rPr>
        <w:t>经行心不厌，忆在故山中。</w:t>
      </w:r>
    </w:p>
    <w:p>
      <w:pPr>
        <w:rPr>
          <w:rFonts w:hint="eastAsia"/>
        </w:rPr>
      </w:pPr>
      <w:r>
        <w:rPr>
          <w:rFonts w:hint="eastAsia"/>
        </w:rPr>
        <w:t>12.“鸟归云壑静，僧语石楼空”一联在写景上颇有特色，请简要分析。（4分）</w:t>
      </w:r>
    </w:p>
    <w:p>
      <w:pPr>
        <w:rPr>
          <w:rFonts w:hint="eastAsia"/>
        </w:rPr>
      </w:pPr>
      <w:r>
        <w:rPr>
          <w:rFonts w:hint="eastAsia"/>
        </w:rPr>
        <w:t>13.诗歌尾联采用了什么打情方式？抒发了诗人什么情感？ （4分）</w:t>
      </w:r>
    </w:p>
    <w:p>
      <w:pPr>
        <w:rPr>
          <w:rFonts w:hint="eastAsia"/>
        </w:rPr>
      </w:pPr>
      <w:r>
        <w:rPr>
          <w:rFonts w:hint="eastAsia"/>
        </w:rPr>
        <w:t>（三）古诗文默写。（6分）</w:t>
      </w:r>
    </w:p>
    <w:p>
      <w:pPr>
        <w:rPr>
          <w:rFonts w:hint="eastAsia"/>
        </w:rPr>
      </w:pPr>
      <w:r>
        <w:rPr>
          <w:rFonts w:hint="eastAsia"/>
        </w:rPr>
        <w:t>14.根据课文内容，用规范汉字在下列横线上补写出相应的句子。（6分）</w:t>
      </w:r>
    </w:p>
    <w:p>
      <w:pPr>
        <w:rPr>
          <w:rFonts w:hint="eastAsia"/>
        </w:rPr>
      </w:pPr>
      <w:r>
        <w:rPr>
          <w:rFonts w:hint="eastAsia"/>
        </w:rPr>
        <w:t>（1）念天地之悠悠，        ▲      。（陈子昂《登幽州台歌》）</w:t>
      </w:r>
    </w:p>
    <w:p>
      <w:pPr>
        <w:rPr>
          <w:rFonts w:hint="eastAsia"/>
        </w:rPr>
      </w:pPr>
      <w:r>
        <w:rPr>
          <w:rFonts w:hint="eastAsia"/>
        </w:rPr>
        <w:t>（2）角声满天秋色里，        ▲      。（李贺《雁门太守行》）</w:t>
      </w:r>
    </w:p>
    <w:p>
      <w:pPr>
        <w:rPr>
          <w:rFonts w:hint="eastAsia"/>
        </w:rPr>
      </w:pPr>
      <w:r>
        <w:rPr>
          <w:rFonts w:hint="eastAsia"/>
        </w:rPr>
        <w:t>（3）范仲淹 《渔家傲·秋思》中“        ▲      ，        ▲      ”两句表达了戍边将士们虽思乡心切，但战事未平、功名未立、归家无期的复杂心理。</w:t>
      </w:r>
    </w:p>
    <w:p>
      <w:pPr>
        <w:rPr>
          <w:rFonts w:hint="eastAsia"/>
        </w:rPr>
      </w:pPr>
      <w:r>
        <w:rPr>
          <w:rFonts w:hint="eastAsia"/>
        </w:rPr>
        <w:t>（4）吴均的《与朱元思书》中通过写蝉和猿的叫声来衬托山林宁静的句子是：      ▲      ，        ▲      。</w:t>
      </w:r>
    </w:p>
    <w:p>
      <w:pPr>
        <w:rPr>
          <w:rFonts w:hint="eastAsia"/>
        </w:rPr>
      </w:pPr>
      <w:r>
        <w:rPr>
          <w:rFonts w:hint="eastAsia"/>
        </w:rPr>
        <w:t>三、名著阅读。（6分）</w:t>
      </w:r>
    </w:p>
    <w:p>
      <w:pPr>
        <w:rPr>
          <w:rFonts w:hint="eastAsia"/>
        </w:rPr>
      </w:pPr>
      <w:r>
        <w:rPr>
          <w:rFonts w:hint="eastAsia"/>
        </w:rPr>
        <w:t>阅读下列三则材料， 回答15—16题。（6分）</w:t>
      </w:r>
    </w:p>
    <w:p>
      <w:pPr>
        <w:rPr>
          <w:rFonts w:hint="eastAsia"/>
        </w:rPr>
      </w:pPr>
      <w:r>
        <w:rPr>
          <w:rFonts w:hint="eastAsia"/>
        </w:rPr>
        <w:t>甲</w:t>
      </w:r>
    </w:p>
    <w:p>
      <w:pPr>
        <w:rPr>
          <w:rFonts w:hint="eastAsia"/>
        </w:rPr>
      </w:pPr>
      <w:r>
        <w:rPr>
          <w:rFonts w:hint="eastAsia"/>
        </w:rPr>
        <w:t>在他的眼里，她是个最美的女子，美在骨头里，就是她满身都长了疮，把皮肉都烂掉，任他心中她依然很美。她美，她年轻，她要强，她勤俭。假若祥子想再娶，她是个理想的人。</w:t>
      </w:r>
    </w:p>
    <w:p>
      <w:pPr>
        <w:rPr>
          <w:rFonts w:hint="eastAsia"/>
        </w:rPr>
      </w:pPr>
      <w:r>
        <w:rPr>
          <w:rFonts w:hint="eastAsia"/>
        </w:rPr>
        <w:t>乙</w:t>
      </w:r>
    </w:p>
    <w:p>
      <w:pPr>
        <w:rPr>
          <w:rFonts w:hint="eastAsia"/>
        </w:rPr>
      </w:pPr>
      <w:r>
        <w:rPr>
          <w:rFonts w:hint="eastAsia"/>
        </w:rPr>
        <w:t>保尔看到一个陌生的姑娘手抓柳枝站在那儿，低低地俯向水面。她穿着领子上有蓝条的白色水兵衫和浅灰色短裙，带着花边的袜子紧紧裹住匀称、黝黑的双腿，脚上是棕色便鞋。栗色的头发束成一根粗粗的辫子。</w:t>
      </w:r>
    </w:p>
    <w:p>
      <w:pPr>
        <w:rPr>
          <w:rFonts w:hint="eastAsia"/>
        </w:rPr>
      </w:pPr>
      <w:r>
        <w:rPr>
          <w:rFonts w:hint="eastAsia"/>
        </w:rPr>
        <w:t>丙</w:t>
      </w:r>
    </w:p>
    <w:p>
      <w:pPr>
        <w:rPr>
          <w:rFonts w:hint="eastAsia"/>
        </w:rPr>
      </w:pPr>
      <w:r>
        <w:rPr>
          <w:rFonts w:hint="eastAsia"/>
        </w:rPr>
        <w:t>难道就因为我贫穷、低微、长相平庸、个子瘦小，就没有灵魂，没有心肠了？这样想就大错特错了!我跟你一样，有着鲜活的灵魂，有着敏感的心肠!别看我现在难以跟你分别，如果上帝赐予我些许美貌和大量的财富，我也会叫你跟我难分难舍。我说这话，是抛开了习俗以及传统观念，甚至可以说这不是人与人之间的对话，而是灵魂与灵魂的对话，就仿佛你我已经离开了现世，一起来到了，上帝面前，完全是平等……人与人本来就应该是平等的！</w:t>
      </w:r>
    </w:p>
    <w:p>
      <w:pPr>
        <w:rPr>
          <w:rFonts w:hint="eastAsia"/>
        </w:rPr>
      </w:pPr>
      <w:r>
        <w:rPr>
          <w:rFonts w:hint="eastAsia"/>
        </w:rPr>
        <w:t>15.上面三则材料写到了名著中的三个女性形象，她们分别是：甲 ▲ 乙 ▲ 丙 ▲ （3分）</w:t>
      </w:r>
    </w:p>
    <w:p>
      <w:pPr>
        <w:rPr>
          <w:rFonts w:hint="eastAsia"/>
        </w:rPr>
      </w:pPr>
      <w:r>
        <w:rPr>
          <w:rFonts w:hint="eastAsia"/>
        </w:rPr>
        <w:t>16.人们常用花来形容女性，请结合上述材料中三个女性形象的不同特点，从下面有关花的诗文中任选一句，送给其中某个女性，按照给出的句式将你选择的句子和人名写出来，并说明理由。（3分）</w:t>
      </w:r>
    </w:p>
    <w:p>
      <w:pPr>
        <w:rPr>
          <w:rFonts w:hint="eastAsia"/>
        </w:rPr>
      </w:pPr>
      <w:r>
        <w:rPr>
          <w:rFonts w:hint="eastAsia"/>
        </w:rPr>
        <w:t>①苔花如米小，也学牡丹开。（袁枚《苔》）</w:t>
      </w:r>
    </w:p>
    <w:p>
      <w:pPr>
        <w:rPr>
          <w:rFonts w:hint="eastAsia"/>
        </w:rPr>
      </w:pPr>
      <w:r>
        <w:rPr>
          <w:rFonts w:hint="eastAsia"/>
        </w:rPr>
        <w:t>②零落成泥碾作尘，只有香如故。（陆游《卜算子，咏梅》）</w:t>
      </w:r>
    </w:p>
    <w:p>
      <w:pPr>
        <w:rPr>
          <w:rFonts w:hint="eastAsia"/>
        </w:rPr>
      </w:pPr>
      <w:r>
        <w:rPr>
          <w:rFonts w:hint="eastAsia"/>
        </w:rPr>
        <w:t>③出淤泥而不染，灌清涟而不妖。（周敦颐《爱莲说》）</w:t>
      </w:r>
    </w:p>
    <w:p>
      <w:pPr>
        <w:rPr>
          <w:rFonts w:hint="eastAsia"/>
        </w:rPr>
      </w:pPr>
      <w:r>
        <w:rPr>
          <w:rFonts w:hint="eastAsia"/>
        </w:rPr>
        <w:t>句式：我将“  ▲  ”送给  ▲  ，因为  ▲  。</w:t>
      </w:r>
    </w:p>
    <w:p>
      <w:pPr>
        <w:rPr>
          <w:rFonts w:hint="eastAsia"/>
        </w:rPr>
      </w:pPr>
      <w:r>
        <w:rPr>
          <w:rFonts w:hint="eastAsia"/>
        </w:rPr>
        <w:t>第II卷（积累表达题，57分）</w:t>
      </w:r>
    </w:p>
    <w:p>
      <w:pPr>
        <w:rPr>
          <w:rFonts w:hint="eastAsia"/>
        </w:rPr>
      </w:pPr>
      <w:r>
        <w:rPr>
          <w:rFonts w:hint="eastAsia"/>
        </w:rPr>
        <w:t>四、积累与运用。（17分）</w:t>
      </w:r>
    </w:p>
    <w:p>
      <w:pPr>
        <w:rPr>
          <w:rFonts w:hint="eastAsia"/>
        </w:rPr>
      </w:pPr>
      <w:r>
        <w:rPr>
          <w:rFonts w:hint="eastAsia"/>
        </w:rPr>
        <w:t>17.下列词语书写和加点字的注音完全正确的一项是（3分）</w:t>
      </w:r>
    </w:p>
    <w:p>
      <w:pPr>
        <w:rPr>
          <w:rFonts w:hint="eastAsia"/>
        </w:rPr>
      </w:pPr>
      <w:r>
        <w:rPr>
          <w:rFonts w:hint="eastAsia"/>
        </w:rPr>
        <w:t>A.秩序（chì）    龟裂      豢养（huàn）     穿流不息</w:t>
      </w:r>
    </w:p>
    <w:p>
      <w:pPr>
        <w:rPr>
          <w:rFonts w:hint="eastAsia"/>
        </w:rPr>
      </w:pPr>
      <w:r>
        <w:rPr>
          <w:rFonts w:hint="eastAsia"/>
        </w:rPr>
        <w:t>B.草垛（duò）    妩媚      粗糙（cāo）      郑重其事</w:t>
      </w:r>
    </w:p>
    <w:p>
      <w:pPr>
        <w:rPr>
          <w:rFonts w:hint="eastAsia"/>
        </w:rPr>
      </w:pPr>
      <w:r>
        <w:rPr>
          <w:rFonts w:hint="eastAsia"/>
        </w:rPr>
        <w:t>C.酝酿（ niàng） 惦量      追溯（shù）      坦荡如砥</w:t>
      </w:r>
    </w:p>
    <w:p>
      <w:pPr>
        <w:rPr>
          <w:rFonts w:hint="eastAsia"/>
        </w:rPr>
      </w:pPr>
      <w:r>
        <w:rPr>
          <w:rFonts w:hint="eastAsia"/>
        </w:rPr>
        <w:t>D.愧怍（zuò）    诬蔑      纤维（xiān）     怪涎不经</w:t>
      </w:r>
    </w:p>
    <w:p>
      <w:pPr>
        <w:rPr>
          <w:rFonts w:hint="eastAsia"/>
        </w:rPr>
      </w:pPr>
      <w:r>
        <w:rPr>
          <w:rFonts w:hint="eastAsia"/>
        </w:rPr>
        <w:t>18.下列加点成语使用错误的一项是（3分）</w:t>
      </w:r>
    </w:p>
    <w:p>
      <w:pPr>
        <w:rPr>
          <w:rFonts w:hint="eastAsia"/>
        </w:rPr>
      </w:pPr>
      <w:r>
        <w:rPr>
          <w:rFonts w:hint="eastAsia"/>
        </w:rPr>
        <w:t>A.小明相信天道酬勤，在“停课不停学”期间全程参与网上学习，没有放松对自我的要求，面对中考，他胸有成竹，信心百倍。</w:t>
      </w:r>
    </w:p>
    <w:p>
      <w:pPr>
        <w:rPr>
          <w:rFonts w:hint="eastAsia"/>
        </w:rPr>
      </w:pPr>
      <w:r>
        <w:rPr>
          <w:rFonts w:hint="eastAsia"/>
        </w:rPr>
        <w:t>B.新闻报道重在真实，但有的媒体为了吸引公众的眼球，获取更大利益，故意夸大或捏造事实，报道的内容与真实情况大相径庭。</w:t>
      </w:r>
    </w:p>
    <w:p>
      <w:pPr>
        <w:rPr>
          <w:rFonts w:hint="eastAsia"/>
        </w:rPr>
      </w:pPr>
      <w:r>
        <w:rPr>
          <w:rFonts w:hint="eastAsia"/>
        </w:rPr>
        <w:t>C.在新冠疫情防控的关键时期，为确保居民健康安全，社区要求各个小区实施封闭式管理，但有个别居民强词夺理，拒不配合。</w:t>
      </w:r>
    </w:p>
    <w:p>
      <w:pPr>
        <w:rPr>
          <w:rFonts w:hint="eastAsia"/>
        </w:rPr>
      </w:pPr>
      <w:r>
        <w:rPr>
          <w:rFonts w:hint="eastAsia"/>
        </w:rPr>
        <w:t>D. 2020年是打赢脱贫攻坚战的收官之年，广大扶贫工作者创新思路，见异思迁，既扶智又扶志，千方百计为贫困户解决实际问题。</w:t>
      </w:r>
    </w:p>
    <w:p>
      <w:pPr>
        <w:rPr>
          <w:rFonts w:hint="eastAsia"/>
        </w:rPr>
      </w:pPr>
      <w:r>
        <w:rPr>
          <w:rFonts w:hint="eastAsia"/>
        </w:rPr>
        <w:t>19.下列各句没有语病的一项是（3分）</w:t>
      </w:r>
    </w:p>
    <w:p>
      <w:pPr>
        <w:rPr>
          <w:rFonts w:hint="eastAsia"/>
        </w:rPr>
      </w:pPr>
      <w:r>
        <w:rPr>
          <w:rFonts w:hint="eastAsia"/>
        </w:rPr>
        <w:t>A.我国成功发射的北斗系统第五十五颗导航卫星是北斗三号最后一颗全球组网卫星，充分体现了航天科技求真务实的科学精神和严慎细实的工作作风。</w:t>
      </w:r>
    </w:p>
    <w:p>
      <w:pPr>
        <w:rPr>
          <w:rFonts w:hint="eastAsia"/>
        </w:rPr>
      </w:pPr>
      <w:r>
        <w:rPr>
          <w:rFonts w:hint="eastAsia"/>
        </w:rPr>
        <w:t>B.由中国自主设计、建造、研发的第一艘航空母舰“山东号”于2019年12月17日在海南军港交付海军，表明中国已经通过了建造航母的毕业考试。</w:t>
      </w:r>
    </w:p>
    <w:p>
      <w:pPr>
        <w:rPr>
          <w:rFonts w:hint="eastAsia"/>
        </w:rPr>
      </w:pPr>
      <w:r>
        <w:rPr>
          <w:rFonts w:hint="eastAsia"/>
        </w:rPr>
        <w:t>C.赤水河红军大桥是古习高速公路的控制性工程，大桥建成后，太平镇至贵州习水镇的行车时间减少了10倍，极大地改善了沿线百姓的出行条件。</w:t>
      </w:r>
    </w:p>
    <w:p>
      <w:pPr>
        <w:rPr>
          <w:rFonts w:hint="eastAsia"/>
        </w:rPr>
      </w:pPr>
      <w:r>
        <w:rPr>
          <w:rFonts w:hint="eastAsia"/>
        </w:rPr>
        <w:t>D. 近年来，为了适应时代的发展要求，扩大社会影响力，许多博物馆大胆创新，利用“云端”开设网上展厅、介绍馆藏，加快了数字化建设的步伐。</w:t>
      </w:r>
    </w:p>
    <w:p>
      <w:pPr>
        <w:rPr>
          <w:rFonts w:hint="eastAsia"/>
        </w:rPr>
      </w:pPr>
      <w:r>
        <w:rPr>
          <w:rFonts w:hint="eastAsia"/>
        </w:rPr>
        <w:t>20.我市某中学准备开展有关“诚信”的系列活动，请根据下列相关要求回答问题。（8 分）</w:t>
      </w:r>
    </w:p>
    <w:p>
      <w:pPr>
        <w:rPr>
          <w:rFonts w:hint="eastAsia"/>
        </w:rPr>
      </w:pPr>
      <w:r>
        <w:rPr>
          <w:rFonts w:hint="eastAsia"/>
        </w:rPr>
        <w:t>（1）校团委准备组织一次对我市“诚实守信好人”的采访报道活动，下面是该活动方案的框架图，请将该框架图转换成段文字。要求：语言简洁流畅，条理清晰。（5分）</w:t>
      </w:r>
    </w:p>
    <w:p>
      <w:pPr>
        <w:rPr>
          <w:rFonts w:hint="eastAsia"/>
        </w:rPr>
      </w:pPr>
      <w:r>
        <w:rPr>
          <w:rFonts w:asciiTheme="majorEastAsia" w:hAnsiTheme="majorEastAsia" w:eastAsiaTheme="majorEastAsia"/>
        </w:rPr>
        <w:drawing>
          <wp:inline distT="0" distB="0" distL="0" distR="0">
            <wp:extent cx="5276850" cy="3081020"/>
            <wp:effectExtent l="0" t="0" r="0" b="508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bookmarkStart w:id="0" w:name="_GoBack"/>
      <w:bookmarkEnd w:id="0"/>
    </w:p>
    <w:p>
      <w:pPr>
        <w:rPr>
          <w:rFonts w:hint="eastAsia"/>
        </w:rPr>
      </w:pPr>
      <w:r>
        <w:rPr>
          <w:rFonts w:hint="eastAsia"/>
        </w:rPr>
        <w:t>（2）八年级将组织以“诚信之旅”为主题的研学旅行活动，请你为本次活动拟写一条宣传标语。要求：主题鲜明，使用对偶句，总字数不少于10字。（3分）</w:t>
      </w:r>
    </w:p>
    <w:p>
      <w:pPr>
        <w:rPr>
          <w:rFonts w:hint="eastAsia"/>
        </w:rPr>
      </w:pPr>
      <w:r>
        <w:rPr>
          <w:rFonts w:hint="eastAsia"/>
        </w:rPr>
        <w:t>五、作文。（40分）</w:t>
      </w:r>
    </w:p>
    <w:p>
      <w:pPr>
        <w:rPr>
          <w:rFonts w:hint="eastAsia"/>
        </w:rPr>
      </w:pPr>
      <w:r>
        <w:rPr>
          <w:rFonts w:hint="eastAsia"/>
        </w:rPr>
        <w:t>21.阅读下列材料，按要求写作。（40分）</w:t>
      </w:r>
    </w:p>
    <w:p>
      <w:pPr>
        <w:rPr>
          <w:rFonts w:hint="eastAsia"/>
        </w:rPr>
      </w:pPr>
      <w:r>
        <w:rPr>
          <w:rFonts w:hint="eastAsia"/>
        </w:rPr>
        <w:t>《现代汉语词典》对“样子”一词有以下几种解释：①形状；②人的模样或神情；③作为标准或代表，供人看或模仿的事物；④形势，情势。无论是文学作品里，还是生活中，都有许多令人难忘的“样子”：周敦颐笔下莲花“中通外直，不蔓不枝”的样子，“父亲”为朱自清买橘子时努力的样子，“嫦娥四号”月背着陆时专家们热泪盈眶的样子，李兰娟院士摘下口罩时满脸勒痕的样子，老师们在课堂上妙语连珠神采飞扬的样子，同学们在运动场上生龙活虎斗志昂扬的样子……</w:t>
      </w:r>
    </w:p>
    <w:p>
      <w:pPr>
        <w:rPr>
          <w:rFonts w:hint="eastAsia"/>
        </w:rPr>
      </w:pPr>
      <w:r>
        <w:rPr>
          <w:rFonts w:hint="eastAsia"/>
        </w:rPr>
        <w:t>对于“样子”，你有怎样的感受和思考？请以“样子”为话题，写一篇文章。</w:t>
      </w:r>
    </w:p>
    <w:p>
      <w:pPr>
        <w:rPr>
          <w:rFonts w:hint="eastAsia"/>
        </w:rPr>
      </w:pPr>
      <w:r>
        <w:rPr>
          <w:rFonts w:hint="eastAsia"/>
        </w:rPr>
        <w:t>要求：①自拟题目，自定立意，自选文体（诗歌除外）；②不得抄袭、套作；③用规范汉字书写，不少于600字：④文中不得出现真实的地名、校名、人名。</w:t>
      </w:r>
    </w:p>
    <w:p>
      <w:pPr>
        <w:rPr>
          <w:rFonts w:hint="eastAsia"/>
        </w:rPr>
      </w:pPr>
    </w:p>
    <w:p>
      <w:pPr>
        <w:rPr>
          <w:rFonts w:hint="eastAsia"/>
        </w:rPr>
      </w:pPr>
    </w:p>
    <w:p>
      <w:pPr>
        <w:rPr>
          <w:rFonts w:hint="eastAsia"/>
        </w:rPr>
      </w:pPr>
      <w:r>
        <w:rPr>
          <w:rFonts w:hint="eastAsia"/>
        </w:rPr>
        <w:t>四川省泸州市2020年中考语文试题</w:t>
      </w:r>
    </w:p>
    <w:p>
      <w:pPr>
        <w:rPr>
          <w:rFonts w:hint="eastAsia"/>
        </w:rPr>
      </w:pPr>
      <w:r>
        <w:rPr>
          <w:rFonts w:hint="eastAsia"/>
        </w:rPr>
        <w:t>第Ⅰ卷（阅读题，共63分）</w:t>
      </w:r>
    </w:p>
    <w:p>
      <w:pPr>
        <w:rPr>
          <w:rFonts w:hint="eastAsia"/>
        </w:rPr>
      </w:pPr>
      <w:r>
        <w:rPr>
          <w:rFonts w:hint="eastAsia"/>
        </w:rPr>
        <w:t>一、现代文阅读。（26分）</w:t>
      </w:r>
    </w:p>
    <w:p>
      <w:pPr>
        <w:rPr>
          <w:rFonts w:hint="eastAsia"/>
        </w:rPr>
      </w:pPr>
      <w:r>
        <w:rPr>
          <w:rFonts w:hint="eastAsia"/>
        </w:rPr>
        <w:t>（一）阅读下列文章，完成1—3题。（10分）</w:t>
      </w:r>
    </w:p>
    <w:p>
      <w:pPr>
        <w:rPr>
          <w:rFonts w:hint="eastAsia"/>
        </w:rPr>
      </w:pPr>
      <w:r>
        <w:rPr>
          <w:rFonts w:hint="eastAsia"/>
        </w:rPr>
        <w:t>大陆滨海一带不仅生活着千奇百怪的海洋生物，还有许多五彩缤纷的珊瑚，特别是在热带、亚热带海域，那大大小小的珊瑚礁就如同生机勃勃的海底花园，美丽而又富饶。然而近些年来，世界各地的珊瑚都出现了不同程度的退化现象。</w:t>
      </w:r>
    </w:p>
    <w:p>
      <w:pPr>
        <w:rPr>
          <w:rFonts w:hint="eastAsia"/>
        </w:rPr>
      </w:pPr>
      <w:r>
        <w:rPr>
          <w:rFonts w:hint="eastAsia"/>
        </w:rPr>
        <w:t>2019年9月，有数位科学家在英国著名的《自然》杂志上联名发表文章，称全世界的珊瑚礁到2070年可能会全部消失。事实上，早在20世纪80年代，科学家们就已经发现了珊瑚退化现象，而且呈现出愈演愈烈的趋势。1998年、2002年和2016年的3次大规模珊瑚白化事件，更对全球的珊瑚礁造成了严重破坏。据科学家研究证实，目前世界上约有10%的珊瑚礁已经完全退化，大约有60%的珊瑚礁正处于危险之中，到2030年，全世界超过50%的珊瑚礁可能会遭到破坏。</w:t>
      </w:r>
    </w:p>
    <w:p>
      <w:pPr>
        <w:rPr>
          <w:rFonts w:hint="eastAsia"/>
        </w:rPr>
      </w:pPr>
      <w:r>
        <w:rPr>
          <w:rFonts w:hint="eastAsia"/>
        </w:rPr>
        <w:t>大面积的珊瑚退化，将引发一连串的环境效应，甚至造成严重的生态灾难。</w:t>
      </w:r>
    </w:p>
    <w:p>
      <w:pPr>
        <w:rPr>
          <w:rFonts w:hint="eastAsia"/>
        </w:rPr>
      </w:pPr>
      <w:r>
        <w:rPr>
          <w:rFonts w:hint="eastAsia"/>
        </w:rPr>
        <w:t>如同森林植被可以防风固沙一样，珊瑚礁这片“海底森林”是极其重要的天然防波堤。健康的珊瑚礁能够吸收大约97%的海浪能量，缓冲海浪对海岸线的侵蚀破坏。甚至可以说，未来海浪增高的主要原因并非是气候变暖导致的海平面上升，而是珊瑚退化。</w:t>
      </w:r>
    </w:p>
    <w:p>
      <w:pPr>
        <w:rPr>
          <w:rFonts w:hint="eastAsia"/>
        </w:rPr>
      </w:pPr>
      <w:r>
        <w:rPr>
          <w:rFonts w:hint="eastAsia"/>
        </w:rPr>
        <w:t>珊瑚退化还将威胁具他生物，包括鱼类、海鸟等的生存。例如最近几年的研究发现里，地处非洲与阿拉伯半岛之间的红海，一些紧邻城市的海域不仅出现了珊瑚礁大量退化的现象，而且那些依靠珊瑚礁生存的鱼类也在急剧减少。</w:t>
      </w:r>
    </w:p>
    <w:p>
      <w:pPr>
        <w:rPr>
          <w:rFonts w:hint="eastAsia"/>
        </w:rPr>
      </w:pPr>
      <w:r>
        <w:rPr>
          <w:rFonts w:hint="eastAsia"/>
        </w:rPr>
        <w:t>除此之外，珊瑚退化还将严重影响沿海人类的生存和社会经济的发展。由于珊瑚退化造成鱼类锐减，必将降低海产品的产量。据估计，东南亚地区近95%的珊瑚礁正遭受威胁，其中印度尼西亚和菲律宾滨海地区所受威胁最大，数百万人的生活将会因珊瑚退化而遭受严重影响。</w:t>
      </w:r>
    </w:p>
    <w:p>
      <w:pPr>
        <w:rPr>
          <w:rFonts w:hint="eastAsia"/>
        </w:rPr>
      </w:pPr>
      <w:r>
        <w:rPr>
          <w:rFonts w:hint="eastAsia"/>
        </w:rPr>
        <w:t>珊瑚虫十分脆弱，对生存环境要求较高，它们喜欢在温暖、清澈、含盐度较低的浅海环境中生活。目前，全世界发现的造礁珊瑚主要分布于水深不超过90米的海底，且水深20米以内地带发育最盛，适宜水温为15℃～29℃，温度过高或者过低都不利于其生存。如果水温变化超过1℃～2℃，或者海水含盐度发生变化，就会导致一些珊瑚物种死亡。</w:t>
      </w:r>
    </w:p>
    <w:p>
      <w:pPr>
        <w:rPr>
          <w:rFonts w:hint="eastAsia"/>
        </w:rPr>
      </w:pPr>
      <w:r>
        <w:rPr>
          <w:rFonts w:hint="eastAsia"/>
        </w:rPr>
        <w:t>然而，全球气候变暖是个大趋势，所以珊瑚退化的情况也将持续恶化。特别是在厄尔尼诺现象发生的年份，海洋表层水温超过正常温度，这对珊瑚来说是致命的。一份2016年3月的研究报告预测，珊瑚退化现象将比以前想象的更加严重，尤其是澳大利亚大堡礁最原始的北部区域将会受到重大影响。仅仅一年之后，《自然》杂志刊发的一篇论文显示，在大堡礁北部海域大约800千米的广阔范围内，大量的珊瑚已经在2016 年厄尔尼诺现象导致的温度过高的海水中死亡。</w:t>
      </w:r>
    </w:p>
    <w:p>
      <w:pPr>
        <w:rPr>
          <w:rFonts w:hint="eastAsia"/>
        </w:rPr>
      </w:pPr>
      <w:r>
        <w:rPr>
          <w:rFonts w:hint="eastAsia"/>
        </w:rPr>
        <w:t>不仅如此，海洋污染、过度捕捞海产品、人工采集珊瑚和河流注入海洋导致浅海水域的盐度降低等因素，都对珊物造成了不同程度的威胁。2018年3月，泰国新闻媒体报道称，当地著名的旅游景区玛雅海湾和望列海湾已经有80%的珊瑚出现退化现象。究其原因，主要是游客数量太多，据统计，每天有大约4000人或者200艘船进出这些景区。</w:t>
      </w:r>
    </w:p>
    <w:p>
      <w:pPr>
        <w:rPr>
          <w:rFonts w:hint="eastAsia"/>
        </w:rPr>
      </w:pPr>
      <w:r>
        <w:rPr>
          <w:rFonts w:hint="eastAsia"/>
        </w:rPr>
        <w:t>面对全球范围的珊瑚退化现象，人们究竟该怎么做呢？中国科学院南海海洋研究所的科学家们通过长期的深入研究，大胆提出了在海底种植珊瑚的想法：科学家们从海洋中采集珊瑚虫的受精卵进行珊瑚的人工培育，把它们培育成为耐受性强的珊瑚幼体，然后再把珊瑚虫投放到适宜生长的海城；或者通过无性繁殖的方式，把珊瑚切成细小的断枝，在海底搭建的人工支架及浮床上进行培育，然后再移植到特定的海域。据媒体报道，以女科学家黄晖为首的研究团队，已经在我国南海部分海域种植了约10万平方米的珊瑚，其中2016年底播种的无性繁殖的珊瑚断枝成活率约75%。</w:t>
      </w:r>
    </w:p>
    <w:p>
      <w:pPr>
        <w:rPr>
          <w:rFonts w:hint="eastAsia"/>
        </w:rPr>
      </w:pPr>
      <w:r>
        <w:rPr>
          <w:rFonts w:hint="eastAsia"/>
        </w:rPr>
        <w:t>尽管珊瑚礁生长极其缓慢，通常每年只长几毫米至几厘米，但在海底种植珊瑚的计划给人类拯救珊瑚礁提供了一种全新的思路。我们坚信，通过科学家们的不懈努力，美丽的珊瑚王国在不远的将来必将重现光彩。</w:t>
      </w:r>
    </w:p>
    <w:p>
      <w:pPr>
        <w:rPr>
          <w:rFonts w:hint="eastAsia"/>
        </w:rPr>
      </w:pPr>
      <w:r>
        <w:rPr>
          <w:rFonts w:hint="eastAsia"/>
        </w:rPr>
        <w:t>1.文章围绕珊瑚主要写了哪四个方面的内容？请根据文意简要概括。（4分）</w:t>
      </w:r>
    </w:p>
    <w:p>
      <w:pPr>
        <w:rPr>
          <w:rFonts w:hint="eastAsia"/>
        </w:rPr>
      </w:pPr>
      <w:r>
        <w:rPr>
          <w:rFonts w:hint="eastAsia"/>
        </w:rPr>
        <w:t>2.请指出文章倒数第二自然段使用了哪些说明方法，并任选一 种分析其作用。（3分）</w:t>
      </w:r>
    </w:p>
    <w:p>
      <w:pPr>
        <w:rPr>
          <w:rFonts w:hint="eastAsia"/>
        </w:rPr>
      </w:pPr>
      <w:r>
        <w:rPr>
          <w:rFonts w:hint="eastAsia"/>
        </w:rPr>
        <w:t>3.下列句子中加点词体现了说明文语言的什么特点？请简要分析。（3分）</w:t>
      </w:r>
    </w:p>
    <w:p>
      <w:pPr>
        <w:rPr>
          <w:rFonts w:hint="eastAsia"/>
        </w:rPr>
      </w:pPr>
      <w:r>
        <w:rPr>
          <w:rFonts w:hint="eastAsia"/>
        </w:rPr>
        <w:t>目前世界上约有10%的珊瑚礁已经完全退化，大约有60%的珊瑚礁正处于危险之中，到2030年，全世界超过50%的珊瑚礁可能会遭到破坏。</w:t>
      </w:r>
    </w:p>
    <w:p>
      <w:pPr>
        <w:rPr>
          <w:rFonts w:hint="eastAsia"/>
        </w:rPr>
      </w:pPr>
      <w:r>
        <w:rPr>
          <w:rFonts w:hint="eastAsia"/>
        </w:rPr>
        <w:t>【分析】本文第1、2段写的是珊瑚退化现象严重；第3-6段写珊瑚退化带来的危害；第7-9段写珊瑚退化的原因；第10-11段写珊瑚退化的防治方法。</w:t>
      </w:r>
    </w:p>
    <w:p>
      <w:pPr>
        <w:rPr>
          <w:rFonts w:hint="eastAsia"/>
        </w:rPr>
      </w:pPr>
      <w:r>
        <w:rPr>
          <w:rFonts w:hint="eastAsia"/>
        </w:rPr>
        <w:t>【解答】（1）本题考查对文章内容的理解概括。本文第1、2段写的是珊瑚退化现象严重；第3-6段写珊瑚退化带来的危害；第7-9段写珊瑚退化的原因；第10-11段写珊瑚退化的防治方法。</w:t>
      </w:r>
    </w:p>
    <w:p>
      <w:pPr>
        <w:rPr>
          <w:rFonts w:hint="eastAsia"/>
        </w:rPr>
      </w:pPr>
      <w:r>
        <w:rPr>
          <w:rFonts w:hint="eastAsia"/>
        </w:rPr>
        <w:t>（2）本题考查说明方法及其作用。“科学家们从海洋中采集珊瑚虫的受精卵……然后再移植到特定的海域”是作诠释的方法，作用是具体地说明了“海底种植珊瑚”的做法。“以女科学家黄晖为首的研究团队，已经在我国南海部分海域种植了约10万平方米的珊瑚，其中2016年底播种的无性繁殖的珊瑚断枝成活率约75%”是举例子和列数字；举黄晖研究团队的例子，说明了在海底种植珊瑚的可行性；列数字准确地说明了科学家们在海底种植珊瑚的面积及其成活率。可据此回答运用的说明方法，任选一种说明其作用。</w:t>
      </w:r>
    </w:p>
    <w:p>
      <w:pPr>
        <w:rPr>
          <w:rFonts w:hint="eastAsia"/>
        </w:rPr>
      </w:pPr>
      <w:r>
        <w:rPr>
          <w:rFonts w:hint="eastAsia"/>
        </w:rPr>
        <w:t>（3）本题考查说明文语言的准确性。“目前”指的是现在的状况，限定了时间，体现说明文语言准确的特点。“可能”表估计，使表达留有余地，也体现了说明文语言准确严密的特点。回答时，要说出词语的含义，强调其准确严密的作用。</w:t>
      </w:r>
    </w:p>
    <w:p>
      <w:pPr>
        <w:rPr>
          <w:rFonts w:hint="eastAsia"/>
        </w:rPr>
      </w:pPr>
      <w:r>
        <w:rPr>
          <w:rFonts w:hint="eastAsia"/>
        </w:rPr>
        <w:t>答案：</w:t>
      </w:r>
    </w:p>
    <w:p>
      <w:pPr>
        <w:rPr>
          <w:rFonts w:hint="eastAsia"/>
        </w:rPr>
      </w:pPr>
      <w:r>
        <w:rPr>
          <w:rFonts w:hint="eastAsia"/>
        </w:rPr>
        <w:t>1. (4分)①珊瑚退化现象严重；②珊瑚退化带来的危害；③珊瑚退化的原因；④珊瑚退化的防治方法。(一点1分，大意相同即可。)</w:t>
      </w:r>
    </w:p>
    <w:p>
      <w:pPr>
        <w:rPr>
          <w:rFonts w:hint="eastAsia"/>
        </w:rPr>
      </w:pPr>
      <w:r>
        <w:rPr>
          <w:rFonts w:hint="eastAsia"/>
        </w:rPr>
        <w:t>2. (3分)举例子、作诠释、列数字。(答对1个不给分，答对2-3个1分。)</w:t>
      </w:r>
    </w:p>
    <w:p>
      <w:pPr>
        <w:rPr>
          <w:rFonts w:hint="eastAsia"/>
        </w:rPr>
      </w:pPr>
      <w:r>
        <w:rPr>
          <w:rFonts w:hint="eastAsia"/>
        </w:rPr>
        <w:t>①以“中国科学院南海研究所科学家黄晖的研究团队”为例，(1 分)说明了在海底种植珊瑚的可行性。(1 分) (若学生回答以“2016 年底的播种情况”为例，也可给分。)</w:t>
      </w:r>
    </w:p>
    <w:p>
      <w:pPr>
        <w:rPr>
          <w:rFonts w:hint="eastAsia"/>
        </w:rPr>
      </w:pPr>
      <w:r>
        <w:rPr>
          <w:rFonts w:hint="eastAsia"/>
        </w:rPr>
        <w:t>②“海底种植珊瑚”用了作诠释的方法，(1分)具体地说明了“海底种植珊瑚”的做法。</w:t>
      </w:r>
    </w:p>
    <w:p>
      <w:pPr>
        <w:rPr>
          <w:rFonts w:hint="eastAsia"/>
        </w:rPr>
      </w:pPr>
      <w:r>
        <w:rPr>
          <w:rFonts w:hint="eastAsia"/>
        </w:rPr>
        <w:t>③“10万平方米”“75%”用了列数字的方法，(1 分)准确地说明了科学家们在海底种植珊瑚的面积及其成活率。(1 分) (三种方法任选工种分析即可)</w:t>
      </w:r>
    </w:p>
    <w:p>
      <w:pPr>
        <w:rPr>
          <w:rFonts w:hint="eastAsia"/>
        </w:rPr>
      </w:pPr>
      <w:r>
        <w:rPr>
          <w:rFonts w:hint="eastAsia"/>
        </w:rPr>
        <w:t>3. (3分)体现了说明文语言准确严密的特点。(1分)“目前”从时间上对珊瑚礁退化的现象作了限定，表意更准确。(1 分)“可能”表猜测，说法不绝对。(1分)</w:t>
      </w:r>
    </w:p>
    <w:p>
      <w:pPr>
        <w:rPr>
          <w:rFonts w:hint="eastAsia"/>
        </w:rPr>
      </w:pPr>
    </w:p>
    <w:p>
      <w:pPr>
        <w:rPr>
          <w:rFonts w:hint="eastAsia"/>
        </w:rPr>
      </w:pPr>
      <w:r>
        <w:rPr>
          <w:rFonts w:hint="eastAsia"/>
        </w:rPr>
        <w:t>（二）阅读下列小说，完成4—7题。（16分）</w:t>
      </w:r>
    </w:p>
    <w:p>
      <w:pPr>
        <w:rPr>
          <w:rFonts w:hint="eastAsia"/>
        </w:rPr>
      </w:pPr>
      <w:r>
        <w:rPr>
          <w:rFonts w:hint="eastAsia"/>
        </w:rPr>
        <w:t>古榕酒香飘</w:t>
      </w:r>
    </w:p>
    <w:p>
      <w:pPr>
        <w:rPr>
          <w:rFonts w:hint="eastAsia"/>
        </w:rPr>
      </w:pPr>
      <w:r>
        <w:rPr>
          <w:rFonts w:hint="eastAsia"/>
        </w:rPr>
        <w:t>卢涛</w:t>
      </w:r>
    </w:p>
    <w:p>
      <w:pPr>
        <w:rPr>
          <w:rFonts w:hint="eastAsia"/>
        </w:rPr>
      </w:pPr>
      <w:r>
        <w:rPr>
          <w:rFonts w:hint="eastAsia"/>
        </w:rPr>
        <w:t>远远地望过去，黑暗里只有看不见的宁静。四周的山丘似乎凝固了时间，这是1939年的夏天。</w:t>
      </w:r>
    </w:p>
    <w:p>
      <w:pPr>
        <w:rPr>
          <w:rFonts w:hint="eastAsia"/>
        </w:rPr>
      </w:pPr>
      <w:r>
        <w:rPr>
          <w:rFonts w:hint="eastAsia"/>
        </w:rPr>
        <w:t>怦怦怦，阿九的心跳得厉害，他把挡在身前的杂草往右边拨了拨，顺势把肩膀上的扁担往上颠了一顿。脚底下踩着的泥土仿佛一根黑色的绳，绑住了阿九疲惫的神经，但是阿九似乎忘记了自己已经不停歇地走了大半天。</w:t>
      </w:r>
    </w:p>
    <w:p>
      <w:pPr>
        <w:rPr>
          <w:rFonts w:hint="eastAsia"/>
        </w:rPr>
      </w:pPr>
      <w:r>
        <w:rPr>
          <w:rFonts w:hint="eastAsia"/>
        </w:rPr>
        <w:t>阿九只想着，还有大半个时辰，走过前面那个渡口，再转一个弯，就进城了。进了城，就能看见小篮子了。</w:t>
      </w:r>
    </w:p>
    <w:p>
      <w:pPr>
        <w:rPr>
          <w:rFonts w:hint="eastAsia"/>
        </w:rPr>
      </w:pPr>
      <w:r>
        <w:rPr>
          <w:rFonts w:hint="eastAsia"/>
        </w:rPr>
        <w:t>小篮子最喜欢仰着头，步履蹒跚地朝阿九跑过来，口齿不清地叫着“哥，哥……”阿九还记得，把狗尾巴草往小篮子的脖子后面挠一挠，小篮子会一边哭一边笑， 扭着头抗议“哥……哥，坏……坏”。阿九会刮刮小篮子的鼻子，取笑她：“你这个小娃崽，又哭又笑，黄狗撒尿。</w:t>
      </w:r>
    </w:p>
    <w:p>
      <w:pPr>
        <w:rPr>
          <w:rFonts w:hint="eastAsia"/>
        </w:rPr>
      </w:pPr>
      <w:r>
        <w:rPr>
          <w:rFonts w:hint="eastAsia"/>
        </w:rPr>
        <w:t>阿九的家前面有一棵大榕树。从小老人就说，那是古榕精，就算活了几百岁，还是那样都郁葱葱。在那片古榕树的绿荫下，小篮子会拉着阿九的大手，围着大树转圈圈。这条街的街坊阿伯，会摇着蒲扇，吸着水烟，围在一张不知年岁的石桌旁下象棋。妇女们会在这里择菜、聊天……在这个南方的小城里，看上去平静的生活会让阿九忘记了战争的存在。</w:t>
      </w:r>
    </w:p>
    <w:p>
      <w:pPr>
        <w:rPr>
          <w:rFonts w:hint="eastAsia"/>
        </w:rPr>
      </w:pPr>
      <w:r>
        <w:rPr>
          <w:rFonts w:hint="eastAsia"/>
        </w:rPr>
        <w:t>天上的飞机，这几天越来越多。原本湛蓝的天空，被这些坏东西污染得不成样子。阿九的师父才叔，曾经望着天上飞过的那些黑家伙，往地上呸一口口水，然后咕噜咕噜灌进大口大口的桑葚酒。</w:t>
      </w:r>
    </w:p>
    <w:p>
      <w:pPr>
        <w:rPr>
          <w:rFonts w:hint="eastAsia"/>
        </w:rPr>
      </w:pPr>
      <w:r>
        <w:rPr>
          <w:rFonts w:hint="eastAsia"/>
        </w:rPr>
        <w:t>不知不觉就走过了渡口，原来还算繁华的码头一片死寂。以前停泊在这里的小货船，早已不见踪影，只留下呜咽的柳江河水在静静流淌。</w:t>
      </w:r>
    </w:p>
    <w:p>
      <w:pPr>
        <w:rPr>
          <w:rFonts w:hint="eastAsia"/>
        </w:rPr>
      </w:pPr>
      <w:r>
        <w:rPr>
          <w:rFonts w:hint="eastAsia"/>
        </w:rPr>
        <w:t>再往前走，就进了城门。虽已是凌晨两点，可沿街的骑楼却依稀有着灯火。阿九定睛一看，那些在黑暗中隐隐约约的灯火竟然是一盆盆纸钱燃烧后发出的光亮。原本宁静的空气中传来了高低起伏的悲戚哭声，在寂静的夜中，显得悲凉而又凄清。</w:t>
      </w:r>
    </w:p>
    <w:p>
      <w:pPr>
        <w:rPr>
          <w:rFonts w:hint="eastAsia"/>
        </w:rPr>
      </w:pPr>
      <w:r>
        <w:rPr>
          <w:rFonts w:hint="eastAsia"/>
        </w:rPr>
        <w:t>再往前走，阿九看到了大榕树，它还在。</w:t>
      </w:r>
    </w:p>
    <w:p>
      <w:pPr>
        <w:rPr>
          <w:rFonts w:hint="eastAsia"/>
        </w:rPr>
      </w:pPr>
      <w:r>
        <w:rPr>
          <w:rFonts w:hint="eastAsia"/>
        </w:rPr>
        <w:t>可是，它憔悴了。原本舒展到天空的枝叶，如今只剩下光秃秃的躯干。树下一片狼藉，石凳石桌东倒西歪。触目惊心的一滩滩红色印记，像诅咒的符号一样刻在地面上。</w:t>
      </w:r>
    </w:p>
    <w:p>
      <w:pPr>
        <w:rPr>
          <w:rFonts w:hint="eastAsia"/>
        </w:rPr>
      </w:pPr>
      <w:r>
        <w:rPr>
          <w:rFonts w:hint="eastAsia"/>
        </w:rPr>
        <w:t>“快点走，别停下。”一个声音打断了阿九的思绪。一个穿着黄色军装的人，恶狠狠地说。</w:t>
      </w:r>
    </w:p>
    <w:p>
      <w:pPr>
        <w:rPr>
          <w:rFonts w:hint="eastAsia"/>
        </w:rPr>
      </w:pPr>
      <w:r>
        <w:rPr>
          <w:rFonts w:hint="eastAsia"/>
        </w:rPr>
        <w:t>阿九没出声，默默地把扁担拽得更紧了。扁担挑着的是才叔的毕生心血。</w:t>
      </w:r>
    </w:p>
    <w:p>
      <w:pPr>
        <w:rPr>
          <w:rFonts w:hint="eastAsia"/>
        </w:rPr>
      </w:pPr>
      <w:r>
        <w:rPr>
          <w:rFonts w:hint="eastAsia"/>
        </w:rPr>
        <w:t>阿九是才叔的关门弟子。才叔的桑葚酒，是方圆几十里最好的。全城最古老的酒曲，到才叔这一辈已经传了三代人。早些时候，进城的日本人知道了才叔的桑葚酒。听说司令山本五太郎特别好酒，所到之处总喜欢搜罗各地美酒。今天上午，他派了一个小分队去了位于城郊的“才叔酒坊”。</w:t>
      </w:r>
    </w:p>
    <w:p>
      <w:pPr>
        <w:rPr>
          <w:rFonts w:hint="eastAsia"/>
        </w:rPr>
      </w:pPr>
      <w:r>
        <w:rPr>
          <w:rFonts w:hint="eastAsia"/>
        </w:rPr>
        <w:t>阿九眼见着才叔被日本人用锋利的刺刀抵着胸膛。平日颇有些骨气的才叔却一反常态地卑躬屈膝。看着才叔脸上那谄媚得快要垂到地面的胡子，阿九心里有说不出的厌恶。才叔把埋在地下快十年的酒坛子麻溜利索地挖出来，打包装车。才叔说：“长官，这都是我酒坊里最好的酒，您拿回去给太君，好好尝尝。”</w:t>
      </w:r>
    </w:p>
    <w:p>
      <w:pPr>
        <w:rPr>
          <w:rFonts w:hint="eastAsia"/>
        </w:rPr>
      </w:pPr>
      <w:r>
        <w:rPr>
          <w:rFonts w:hint="eastAsia"/>
        </w:rPr>
        <w:t>连同阿九在内的所有伙计们，都为才叔的不争气愤怒着。阿九气鼓鼓地把手里装酒的大勺“扑通”扔在了老窖池旁。</w:t>
      </w:r>
    </w:p>
    <w:p>
      <w:pPr>
        <w:rPr>
          <w:rFonts w:hint="eastAsia"/>
        </w:rPr>
      </w:pPr>
      <w:r>
        <w:rPr>
          <w:rFonts w:hint="eastAsia"/>
        </w:rPr>
        <w:t>才叔向阿九眨眨眼，把他叫到了身边，耳语了几句。</w:t>
      </w:r>
    </w:p>
    <w:p>
      <w:pPr>
        <w:rPr>
          <w:rFonts w:hint="eastAsia"/>
        </w:rPr>
      </w:pPr>
      <w:r>
        <w:rPr>
          <w:rFonts w:hint="eastAsia"/>
        </w:rPr>
        <w:t>没多久，才叔和阿九就被日本兵押着往城里走，连同满满一车的酒坛子和阿九扁担上那一筐老酒曲。</w:t>
      </w:r>
    </w:p>
    <w:p>
      <w:pPr>
        <w:rPr>
          <w:rFonts w:hint="eastAsia"/>
        </w:rPr>
      </w:pPr>
      <w:r>
        <w:rPr>
          <w:rFonts w:hint="eastAsia"/>
        </w:rPr>
        <w:t>……</w:t>
      </w:r>
    </w:p>
    <w:p>
      <w:pPr>
        <w:rPr>
          <w:rFonts w:hint="eastAsia"/>
        </w:rPr>
      </w:pPr>
      <w:r>
        <w:rPr>
          <w:rFonts w:hint="eastAsia"/>
        </w:rPr>
        <w:t>几年之后，城郊的墓园里常有人来祭拜在战争中被日本人残害的亲人。每逢清明，人们总会看到一个女孩和一个青年男人站在一块石刻的墓碑前。两人肃穆地位立着，一动不动。</w:t>
      </w:r>
    </w:p>
    <w:p>
      <w:pPr>
        <w:rPr>
          <w:rFonts w:hint="eastAsia"/>
        </w:rPr>
      </w:pPr>
      <w:r>
        <w:rPr>
          <w:rFonts w:hint="eastAsia"/>
        </w:rPr>
        <w:t>“小篮子，阿九，又来看才叔啊？”有相熟的人问道。</w:t>
      </w:r>
    </w:p>
    <w:p>
      <w:pPr>
        <w:rPr>
          <w:rFonts w:hint="eastAsia"/>
        </w:rPr>
      </w:pPr>
      <w:r>
        <w:rPr>
          <w:rFonts w:hint="eastAsia"/>
        </w:rPr>
        <w:t>他们转过头冲着人们笑笑。阿九在心里又回忆起了那个熟悉又遥远的故事……</w:t>
      </w:r>
    </w:p>
    <w:p>
      <w:pPr>
        <w:rPr>
          <w:rFonts w:hint="eastAsia"/>
        </w:rPr>
      </w:pPr>
      <w:r>
        <w:rPr>
          <w:rFonts w:hint="eastAsia"/>
        </w:rPr>
        <w:t>在才叔把酒曲带到日本人的军营之前，他找了个借口把阿九支开。山本五大郎犒劳军队的盛宴正在进行中，军营里的大部分人都在纵情狂欢，氤氲的酒香飘散在整个营房的上空。但没过多久，只见军营里传来一声巨响，随后火光映天，哀嚎声四起……</w:t>
      </w:r>
    </w:p>
    <w:p>
      <w:pPr>
        <w:rPr>
          <w:rFonts w:hint="eastAsia"/>
        </w:rPr>
      </w:pPr>
      <w:r>
        <w:rPr>
          <w:rFonts w:hint="eastAsia"/>
        </w:rPr>
        <w:t>阿九仿佛又听到了才叔那天在他耳边轻声说的话，“我在酒坛里放了白磷，只要温了酒，就能让这帮王八蛋全部上西天。阿九，记住，一定要活下去，你要把我的酒坊传下去。”</w:t>
      </w:r>
    </w:p>
    <w:p>
      <w:pPr>
        <w:rPr>
          <w:rFonts w:hint="eastAsia"/>
        </w:rPr>
      </w:pPr>
      <w:r>
        <w:rPr>
          <w:rFonts w:hint="eastAsia"/>
        </w:rPr>
        <w:t>小篮子拉拉阿九的手，“哥，想什么呢？”</w:t>
      </w:r>
    </w:p>
    <w:p>
      <w:pPr>
        <w:rPr>
          <w:rFonts w:hint="eastAsia"/>
        </w:rPr>
      </w:pPr>
      <w:r>
        <w:rPr>
          <w:rFonts w:hint="eastAsia"/>
        </w:rPr>
        <w:t>阿九摇摇头，定定地望着远处的山丘和初露的霞光。</w:t>
      </w:r>
    </w:p>
    <w:p>
      <w:pPr>
        <w:rPr>
          <w:rFonts w:hint="eastAsia"/>
        </w:rPr>
      </w:pPr>
      <w:r>
        <w:rPr>
          <w:rFonts w:hint="eastAsia"/>
        </w:rPr>
        <w:t>那棵古榕树依旧立在那排骑楼前，仿佛空气中飘来了熟悉的桑葚酒香。</w:t>
      </w:r>
    </w:p>
    <w:p>
      <w:pPr>
        <w:rPr>
          <w:rFonts w:hint="eastAsia"/>
        </w:rPr>
      </w:pPr>
      <w:r>
        <w:rPr>
          <w:rFonts w:hint="eastAsia"/>
        </w:rPr>
        <w:t>现在，已是1945年的夏天了。</w:t>
      </w:r>
    </w:p>
    <w:p>
      <w:pPr>
        <w:rPr>
          <w:rFonts w:hint="eastAsia"/>
        </w:rPr>
      </w:pPr>
      <w:r>
        <w:rPr>
          <w:rFonts w:hint="eastAsia"/>
        </w:rPr>
        <w:t>（有删改）</w:t>
      </w:r>
    </w:p>
    <w:p>
      <w:pPr>
        <w:rPr>
          <w:rFonts w:hint="eastAsia"/>
        </w:rPr>
      </w:pPr>
      <w:r>
        <w:rPr>
          <w:rFonts w:hint="eastAsia"/>
        </w:rPr>
        <w:t>4.联系全文，简要分析文中划线句的作用。（4分）</w:t>
      </w:r>
    </w:p>
    <w:p>
      <w:pPr>
        <w:rPr>
          <w:rFonts w:hint="eastAsia"/>
        </w:rPr>
      </w:pPr>
      <w:r>
        <w:rPr>
          <w:rFonts w:hint="eastAsia"/>
        </w:rPr>
        <w:t>5.标题“古榕酒香飘” 中“酒香飘”三字意蕴丰富，请结合文意作简要分析。（3分）</w:t>
      </w:r>
    </w:p>
    <w:p>
      <w:pPr>
        <w:rPr>
          <w:rFonts w:hint="eastAsia"/>
        </w:rPr>
      </w:pPr>
      <w:r>
        <w:rPr>
          <w:rFonts w:hint="eastAsia"/>
        </w:rPr>
        <w:t>6.小说塑造阿九这个形象有何用意？请根据文意简要回答。（4 分）</w:t>
      </w:r>
    </w:p>
    <w:p>
      <w:pPr>
        <w:rPr>
          <w:rFonts w:hint="eastAsia"/>
        </w:rPr>
      </w:pPr>
      <w:r>
        <w:rPr>
          <w:rFonts w:hint="eastAsia"/>
        </w:rPr>
        <w:t>7.抗日战争胜利后的第一个清明节，阿九和小篮子又来到才叔的墓前，请你代阿九写一段话，表达对才叔的思念与崇敬之情。要求：结合小说内容，突出人物品质，至少使用一种修辞手法，80—100字。（5分）</w:t>
      </w:r>
    </w:p>
    <w:p>
      <w:pPr>
        <w:rPr>
          <w:rFonts w:hint="eastAsia"/>
        </w:rPr>
      </w:pPr>
      <w:r>
        <w:rPr>
          <w:rFonts w:hint="eastAsia"/>
        </w:rPr>
        <w:t>【分析】本文写日本侵略者对宁静的古城带来深重灾难，才叔和阿九在日本人的胁迫下送酒给军营，才叔表面卑躬屈膝，实则在酒里放了白磷，后来才叔牺牲，阿九遵循才叔遗志，将酿酒技艺传承下去。</w:t>
      </w:r>
    </w:p>
    <w:p>
      <w:pPr>
        <w:rPr>
          <w:rFonts w:hint="eastAsia"/>
        </w:rPr>
      </w:pPr>
      <w:r>
        <w:rPr>
          <w:rFonts w:hint="eastAsia"/>
        </w:rPr>
        <w:t>【解答】（4）本题考查语句的作用。此题可从结构和内容两方面考虑。结构上，划线句写了古老的大榕树，与标题中的“古榕”形成照应。内容上，“小篮子会拉着阿九的大手，围着大树转圈圈。这条街的街坊阿伯，会摇着蒲扇，吸着水烟，围在一张不知年岁的石桌旁下象棋。妇女们会在这里择菜、聊天”表现了小城淳朴的民风、宁静祥和的生活，与日本人的侵略带来的灾难形成鲜明对比，从而表达了作者对侵略者的痛恨和对美好生活的向往。</w:t>
      </w:r>
    </w:p>
    <w:p>
      <w:pPr>
        <w:rPr>
          <w:rFonts w:hint="eastAsia"/>
        </w:rPr>
      </w:pPr>
      <w:r>
        <w:rPr>
          <w:rFonts w:hint="eastAsia"/>
        </w:rPr>
        <w:t>（5）本题考查标题的含义。此题既要根据文章内容了解其表面义，又要联系主旨探究其深层义。由“才叔的桑葚酒，是方圆几十里最好的。全城最古老的酒曲，到才叔这一辈已经传了三代人”可知，“酒香飘”表层含义是才叔酿的酒好，芳香四溢。由才叔利用给日本人送酒的机会杀掉他们的情节可知，才叔机智抗击侵略者的高尚品质激励、感动着后人。由“阿九，记住，一定要活下去，你要把我的酒坊传下去”可知，“酒香飘”还指才叔的酿酒手艺得以传承。</w:t>
      </w:r>
    </w:p>
    <w:p>
      <w:pPr>
        <w:rPr>
          <w:rFonts w:hint="eastAsia"/>
        </w:rPr>
      </w:pPr>
      <w:r>
        <w:rPr>
          <w:rFonts w:hint="eastAsia"/>
        </w:rPr>
        <w:t>（6）本题考查人物在文中的作用。本文叙写了才叔智杀日本侵略者的故事，阿九见证了才叔的英雄事迹。正是通过阿九的见闻，将小镇原有的宁静、日本人胁迫才叔送酒、才叔送酒牺牲等情节串联在一起，推动了故事情节的发展。并且阿九也是才叔酿酒技艺的传承人，是标题“酒香飘”的含义之一。</w:t>
      </w:r>
    </w:p>
    <w:p>
      <w:pPr>
        <w:rPr>
          <w:rFonts w:hint="eastAsia"/>
        </w:rPr>
      </w:pPr>
      <w:r>
        <w:rPr>
          <w:rFonts w:hint="eastAsia"/>
        </w:rPr>
        <w:t>（7）本题考查书面表达能力。这是开放性试题，答案不唯一。表达出对才叔的思念与崇敬之情，赞扬才叔的高尚品质；结合“抗日战争胜利后的第一个清明节”的语境，展望美好未来；使用修辞手法，字数符合要求即可。</w:t>
      </w:r>
    </w:p>
    <w:p>
      <w:pPr>
        <w:rPr>
          <w:rFonts w:hint="eastAsia"/>
        </w:rPr>
      </w:pPr>
      <w:r>
        <w:rPr>
          <w:rFonts w:hint="eastAsia"/>
        </w:rPr>
        <w:t>答案：</w:t>
      </w:r>
    </w:p>
    <w:p>
      <w:pPr>
        <w:rPr>
          <w:rFonts w:hint="eastAsia"/>
        </w:rPr>
      </w:pPr>
      <w:r>
        <w:rPr>
          <w:rFonts w:hint="eastAsia"/>
        </w:rPr>
        <w:t>4. (4分)①照应标题中的古榕，突出其历史悠久；②写出了南方小城民风的古朴；③突出了小城的宁静祥和；④与后文小城被日本人侵犯后的惨象形成鲜明的对比；⑤表达了人们对昔日美好生活的留恋和对战争的痛恨。(5 点任选4点作答，意思相同即可。)</w:t>
      </w:r>
    </w:p>
    <w:p>
      <w:pPr>
        <w:rPr>
          <w:rFonts w:hint="eastAsia"/>
        </w:rPr>
      </w:pPr>
      <w:r>
        <w:rPr>
          <w:rFonts w:hint="eastAsia"/>
        </w:rPr>
        <w:t>5. (3分)①才叔酿的酒好，芳香四溢；②才叔酿酒的技艺得以传承；③才叔的高尚品质永远激励着后人。(一点1分，意思相同即可。</w:t>
      </w:r>
    </w:p>
    <w:p>
      <w:pPr>
        <w:rPr>
          <w:rFonts w:hint="eastAsia"/>
        </w:rPr>
      </w:pPr>
      <w:r>
        <w:rPr>
          <w:rFonts w:hint="eastAsia"/>
        </w:rPr>
        <w:t>6. (4分)用阿九见证才叔的英雄事迹； 用阿九的见闻来串联小说的情节(或阿九推动了故事情节的发展)；让阿九来传承才叔的酿酒技艺和高尚品质。(任意回答两点即可，每点2分。)</w:t>
      </w:r>
    </w:p>
    <w:p>
      <w:pPr>
        <w:rPr>
          <w:rFonts w:hint="eastAsia"/>
        </w:rPr>
      </w:pPr>
      <w:r>
        <w:rPr>
          <w:rFonts w:hint="eastAsia"/>
        </w:rPr>
        <w:t>7. (5分)师父，我和小篮子又来看您了。昨晚我又梦到您了，告诉您一个好消息，赶走了小日本，咱们酒坊的生意可好啦!您在生死关头，机智勇敢，舍生取义，您就像一盏不灭的明灯，照亮着我们前行的路! (表达思念之情1分，突出才叔品质2分，修辞1分，语言符合语境和人物身份1分。)</w:t>
      </w:r>
    </w:p>
    <w:p>
      <w:pPr>
        <w:rPr>
          <w:rFonts w:hint="eastAsia"/>
        </w:rPr>
      </w:pPr>
      <w:r>
        <w:rPr>
          <w:rFonts w:hint="eastAsia"/>
        </w:rPr>
        <w:t>二、 古诗文阅读。（31分）</w:t>
      </w:r>
    </w:p>
    <w:p>
      <w:pPr>
        <w:rPr>
          <w:rFonts w:hint="eastAsia"/>
        </w:rPr>
      </w:pPr>
      <w:r>
        <w:rPr>
          <w:rFonts w:hint="eastAsia"/>
        </w:rPr>
        <w:t>（一）阅读下列文言文，完成8—11题。（17分）</w:t>
      </w:r>
    </w:p>
    <w:p>
      <w:pPr>
        <w:rPr>
          <w:rFonts w:hint="eastAsia"/>
        </w:rPr>
      </w:pPr>
      <w:r>
        <w:rPr>
          <w:rFonts w:hint="eastAsia"/>
        </w:rPr>
        <w:t>【甲】小石潭记</w:t>
      </w:r>
    </w:p>
    <w:p>
      <w:pPr>
        <w:rPr>
          <w:rFonts w:hint="eastAsia"/>
        </w:rPr>
      </w:pPr>
      <w:r>
        <w:rPr>
          <w:rFonts w:hint="eastAsia"/>
        </w:rPr>
        <w:t>唐   柳宗元</w:t>
      </w:r>
    </w:p>
    <w:p>
      <w:pPr>
        <w:rPr>
          <w:rFonts w:hint="eastAsia"/>
        </w:rPr>
      </w:pPr>
      <w:r>
        <w:rPr>
          <w:rFonts w:hint="eastAsia"/>
        </w:rPr>
        <w:t>从小丘西行百二十步，隔篁竹，闻水声，如鸣佩环，心乐之。伐竹取道，下见小潭，水尤清冽。全石以为底，近岸，卷石底以出，为坻，为屿，为嵁，为岩。青树翠蔓，蒙络摇缀，参差披拂。</w:t>
      </w:r>
    </w:p>
    <w:p>
      <w:pPr>
        <w:rPr>
          <w:rFonts w:hint="eastAsia"/>
        </w:rPr>
      </w:pPr>
      <w:r>
        <w:rPr>
          <w:rFonts w:hint="eastAsia"/>
        </w:rPr>
        <w:t>潭中鱼可百许头，皆若空游无所依，日光下澈，影布石上。佁然不动，俶尔远逝，往来翕忽，似与游者相乐。</w:t>
      </w:r>
    </w:p>
    <w:p>
      <w:pPr>
        <w:rPr>
          <w:rFonts w:hint="eastAsia"/>
        </w:rPr>
      </w:pPr>
      <w:r>
        <w:rPr>
          <w:rFonts w:hint="eastAsia"/>
        </w:rPr>
        <w:t>潭西南而望，斗折蛇行，明灭可见。其岸势犬牙差互，不可知其源。</w:t>
      </w:r>
    </w:p>
    <w:p>
      <w:pPr>
        <w:rPr>
          <w:rFonts w:hint="eastAsia"/>
        </w:rPr>
      </w:pPr>
      <w:r>
        <w:rPr>
          <w:rFonts w:hint="eastAsia"/>
        </w:rPr>
        <w:t>坐潭上，四面竹树环合，寂寥无人，凄神寒骨，悄怆幽邃。以其境过清，不可久居，乃记之而去。</w:t>
      </w:r>
    </w:p>
    <w:p>
      <w:pPr>
        <w:rPr>
          <w:rFonts w:hint="eastAsia"/>
        </w:rPr>
      </w:pPr>
      <w:r>
        <w:rPr>
          <w:rFonts w:hint="eastAsia"/>
        </w:rPr>
        <w:t>同游者：吴武陵，龚古，余弟宗玄。隶而从者，崔氏二小生，曰恕己，曰奉壹。</w:t>
      </w:r>
    </w:p>
    <w:p>
      <w:pPr>
        <w:rPr>
          <w:rFonts w:hint="eastAsia"/>
        </w:rPr>
      </w:pPr>
      <w:r>
        <w:rPr>
          <w:rFonts w:hint="eastAsia"/>
        </w:rPr>
        <w:t>【乙】石钟山记</w:t>
      </w:r>
    </w:p>
    <w:p>
      <w:pPr>
        <w:rPr>
          <w:rFonts w:hint="eastAsia"/>
        </w:rPr>
      </w:pPr>
      <w:r>
        <w:rPr>
          <w:rFonts w:hint="eastAsia"/>
        </w:rPr>
        <w:t>宋   苏轼</w:t>
      </w:r>
    </w:p>
    <w:p>
      <w:pPr>
        <w:rPr>
          <w:rFonts w:hint="eastAsia"/>
        </w:rPr>
      </w:pPr>
      <w:r>
        <w:rPr>
          <w:rFonts w:hint="eastAsia"/>
        </w:rPr>
        <w:t>《水经》云：“彭蠡之口有石钟山焉。”郦元以为下临深潭，微风鼓浪，水石相搏，声如洪钟。是说也，人常疑之。今以钟磬置水中，虽大风浪不能鸣也，而况石乎？至唐李渤始访其遗踪，得双石于潭上，扣而聆之，南声函胡，北音清越，桴止响腾，余韵徐歇。自以为得之矣。然是说也，余尤疑之。石之铿然有声者，所在皆是也，而此独以钟名，何哉？</w:t>
      </w:r>
    </w:p>
    <w:p>
      <w:pPr>
        <w:rPr>
          <w:rFonts w:hint="eastAsia"/>
        </w:rPr>
      </w:pPr>
      <w:r>
        <w:rPr>
          <w:rFonts w:hint="eastAsia"/>
        </w:rPr>
        <w:t>元丰七年六月丁丑，余自齐安舟行适临汝，而长子迈将赴饶之德兴尉，送之至湖口，因得观所谓石钟者。寺僧使小童持斧，于乱石间择其一二扣之，硿硿焉。余固笑而不信也。至莫夜月明，独与迈乘小舟至绝壁下。大石侧立千尺，如猛兽奇鬼，森然欲搏人；而山上栖鹘，闲人声亦惊起，磔磔云霄间；又有若老人咳且笑于山谷中者，或曰此鹳鹤也。余方心动欲还，而大声发于水上，噌吰如钟鼓不绝。舟人大恐。徐而察之，则山下皆石穴罅，不知其浅深，微波入焉，涵澹澎湃而为此也。舟回至两山间将入港口有大石当中流可坐百人空中而多窍与风水相吞吐有窾坎螳鞳之声与向之噌吰者相应如乐作焉。因笑谓迈曰：“汝识之乎？噌吰者，周景王之无射也； 窾坎螳鞳者，魏庄子之歌钟也。古之人不余欺也!”</w:t>
      </w:r>
    </w:p>
    <w:p>
      <w:pPr>
        <w:rPr>
          <w:rFonts w:hint="eastAsia"/>
        </w:rPr>
      </w:pPr>
      <w:r>
        <w:rPr>
          <w:rFonts w:hint="eastAsia"/>
        </w:rPr>
        <w:t>事不目见耳闻，而臆断其有无，可乎？郦元之所见闻，殆与余同，而言之不详；士大夫终不肯以小舟夜泊绝壁之下，故莫能知；而渔工水师虽知而不能言，此世所以不传也。而陋者乃以斧斤考击而求之，自以为得其实。余是以记之，盖叹郦元之简，而笑李渤之陋也。</w:t>
      </w:r>
    </w:p>
    <w:p>
      <w:pPr>
        <w:rPr>
          <w:rFonts w:hint="eastAsia"/>
        </w:rPr>
      </w:pPr>
      <w:r>
        <w:rPr>
          <w:rFonts w:hint="eastAsia"/>
        </w:rPr>
        <w:t>8.下列对文中画波浪线部分的断句，完全正确的一项是 （3分）</w:t>
      </w:r>
    </w:p>
    <w:p>
      <w:pPr>
        <w:rPr>
          <w:rFonts w:hint="eastAsia"/>
        </w:rPr>
      </w:pPr>
      <w:r>
        <w:rPr>
          <w:rFonts w:hint="eastAsia"/>
        </w:rPr>
        <w:t>A. 舟回至两山间/将入港口/有大石当中流/可坐百人/空中而多窍/与风水相吞吐/有窾坎螳鞳之声/与向之噌吰者相应/如乐作焉</w:t>
      </w:r>
    </w:p>
    <w:p>
      <w:pPr>
        <w:rPr>
          <w:rFonts w:hint="eastAsia"/>
        </w:rPr>
      </w:pPr>
      <w:r>
        <w:rPr>
          <w:rFonts w:hint="eastAsia"/>
        </w:rPr>
        <w:t>B. 舟回/至两山间将入港口/有大石当中流/可坐百人/空中而多窍/与风水相吞吐/有窾坎螳鞳之声与向之/噌吰者相应/如乐作焉</w:t>
      </w:r>
    </w:p>
    <w:p>
      <w:pPr>
        <w:rPr>
          <w:rFonts w:hint="eastAsia"/>
        </w:rPr>
      </w:pPr>
      <w:r>
        <w:rPr>
          <w:rFonts w:hint="eastAsia"/>
        </w:rPr>
        <w:t>C. 舟回至两山间/将入/港口有大石当中流/可坐百人/空中而多窍/与风水相吞吐/有窾坎螳鞳之声与向之/噌吰者相应/如乐作焉</w:t>
      </w:r>
    </w:p>
    <w:p>
      <w:pPr>
        <w:rPr>
          <w:rFonts w:hint="eastAsia"/>
        </w:rPr>
      </w:pPr>
      <w:r>
        <w:rPr>
          <w:rFonts w:hint="eastAsia"/>
        </w:rPr>
        <w:t>D.舟回 /至两山间将入/港口有大石当/中流可坐百人/空中而多窍/与风水相吞吐/有窾坎螳鞳之声/与向之噌吰者相应/如乐作焉</w:t>
      </w:r>
    </w:p>
    <w:p>
      <w:pPr>
        <w:rPr>
          <w:rFonts w:hint="eastAsia"/>
        </w:rPr>
      </w:pPr>
      <w:r>
        <w:rPr>
          <w:rFonts w:hint="eastAsia"/>
        </w:rPr>
        <w:t>9.对下列句子中加点词的解释不正确的一项是（3分）</w:t>
      </w:r>
    </w:p>
    <w:p>
      <w:pPr>
        <w:rPr>
          <w:rFonts w:hint="eastAsia"/>
        </w:rPr>
      </w:pPr>
      <w:r>
        <w:rPr>
          <w:rFonts w:hint="eastAsia"/>
        </w:rPr>
        <w:t>A.日光下澈，影布石上         布：投映</w:t>
      </w:r>
    </w:p>
    <w:p>
      <w:pPr>
        <w:rPr>
          <w:rFonts w:hint="eastAsia"/>
        </w:rPr>
      </w:pPr>
      <w:r>
        <w:rPr>
          <w:rFonts w:hint="eastAsia"/>
        </w:rPr>
        <w:t>B.斗折蛇行，明灭可见         蛇：像蛇一样</w:t>
      </w:r>
    </w:p>
    <w:p>
      <w:pPr>
        <w:rPr>
          <w:rFonts w:hint="eastAsia"/>
        </w:rPr>
      </w:pPr>
      <w:r>
        <w:rPr>
          <w:rFonts w:hint="eastAsia"/>
        </w:rPr>
        <w:t>C.而此独以钟名               名：名字</w:t>
      </w:r>
    </w:p>
    <w:p>
      <w:pPr>
        <w:rPr>
          <w:rFonts w:hint="eastAsia"/>
        </w:rPr>
      </w:pPr>
      <w:r>
        <w:rPr>
          <w:rFonts w:hint="eastAsia"/>
        </w:rPr>
        <w:t>D.自以为得其实               实：真相</w:t>
      </w:r>
    </w:p>
    <w:p>
      <w:pPr>
        <w:rPr>
          <w:rFonts w:hint="eastAsia"/>
        </w:rPr>
      </w:pPr>
      <w:r>
        <w:rPr>
          <w:rFonts w:hint="eastAsia"/>
        </w:rPr>
        <w:t>10.下列对两篇选文的理解和分析有误的一项是（3 分）</w:t>
      </w:r>
    </w:p>
    <w:p>
      <w:pPr>
        <w:rPr>
          <w:rFonts w:hint="eastAsia"/>
        </w:rPr>
      </w:pPr>
      <w:r>
        <w:rPr>
          <w:rFonts w:hint="eastAsia"/>
        </w:rPr>
        <w:t>A. 甲文是作者柳宗元参加王叔文领导的政治革新运动失败后，被贬到湖南永州，为排解内心苦闷，探山访水而写的一篇精短游记。</w:t>
      </w:r>
    </w:p>
    <w:p>
      <w:pPr>
        <w:rPr>
          <w:rFonts w:hint="eastAsia"/>
        </w:rPr>
      </w:pPr>
      <w:r>
        <w:rPr>
          <w:rFonts w:hint="eastAsia"/>
        </w:rPr>
        <w:t>B. 乙文以游踪为顺序，先交代作者夜游石钟山的原因，再抓住景物的特点，生动再现了作者月夜独游石钟山时的见闻和独特感受。</w:t>
      </w:r>
    </w:p>
    <w:p>
      <w:pPr>
        <w:rPr>
          <w:rFonts w:hint="eastAsia"/>
        </w:rPr>
      </w:pPr>
      <w:r>
        <w:rPr>
          <w:rFonts w:hint="eastAsia"/>
        </w:rPr>
        <w:t>C. 甲文在景物描写中巧妙传达出作者情感的变化：听见水声的高兴——发现小潭的欣喜—— 欣赏美景的愉悦——难耐凄清的悲伤。</w:t>
      </w:r>
    </w:p>
    <w:p>
      <w:pPr>
        <w:rPr>
          <w:rFonts w:hint="eastAsia"/>
        </w:rPr>
      </w:pPr>
      <w:r>
        <w:rPr>
          <w:rFonts w:hint="eastAsia"/>
        </w:rPr>
        <w:t>D. 虽然都是游记，但两文在写法上却各有千秋。甲文记叙和描写相结合，融情于景；乙文重在明理，以记叙、描写和议论为主。</w:t>
      </w:r>
    </w:p>
    <w:p>
      <w:pPr>
        <w:rPr>
          <w:rFonts w:hint="eastAsia"/>
        </w:rPr>
      </w:pPr>
      <w:r>
        <w:rPr>
          <w:rFonts w:hint="eastAsia"/>
        </w:rPr>
        <w:t>11.用现代汉语翻译文中画横线句子。（8 分）</w:t>
      </w:r>
    </w:p>
    <w:p>
      <w:pPr>
        <w:rPr>
          <w:rFonts w:hint="eastAsia"/>
        </w:rPr>
      </w:pPr>
      <w:r>
        <w:rPr>
          <w:rFonts w:hint="eastAsia"/>
        </w:rPr>
        <w:t>（1）以其境过清，不可久居，乃记之而去。（4分）</w:t>
      </w:r>
    </w:p>
    <w:p>
      <w:pPr>
        <w:rPr>
          <w:rFonts w:hint="eastAsia"/>
        </w:rPr>
      </w:pPr>
      <w:r>
        <w:rPr>
          <w:rFonts w:hint="eastAsia"/>
        </w:rPr>
        <w:t>（2）今以钟磬置水中，虽大风浪不能鸣也，而况石乎？ （4 分）</w:t>
      </w:r>
    </w:p>
    <w:p>
      <w:pPr>
        <w:rPr>
          <w:rFonts w:hint="eastAsia"/>
        </w:rPr>
      </w:pPr>
      <w:r>
        <w:rPr>
          <w:rFonts w:hint="eastAsia"/>
        </w:rPr>
        <w:t>【分析】【参考译文】</w:t>
      </w:r>
    </w:p>
    <w:p>
      <w:pPr>
        <w:rPr>
          <w:rFonts w:hint="eastAsia"/>
        </w:rPr>
      </w:pPr>
      <w:r>
        <w:rPr>
          <w:rFonts w:hint="eastAsia"/>
        </w:rPr>
        <w:t>【甲】从小丘向西走一百二十多步，隔着竹林，可以听到水声，就像人身上佩带的佩环相碰击发出的声音，心里为之高兴。砍倒竹子，开辟出一条道路（走过去），沿路走下去看见一个小潭，潭水格外清凉。小潭以整块石头为底，靠近岸边，石底有些部分翻卷过来露出水面。成为了水中高地、小岛、不平的岩石和石岩等各种不同的形状。青翠的树木，翠绿的藤蔓，遮掩缠绕，摇动下垂，参差不齐，随风飘拂。　　潭中的鱼大约有一百来条，都好像在空中游动，什么依靠都没有。阳光直照（到水底），（鱼的）影子映在石上，呆呆地（停在那里）一动不动，忽然间（又）向远处游去了，来来往往，轻快敏捷，好像和游玩的人互相取乐。</w:t>
      </w:r>
    </w:p>
    <w:p>
      <w:pPr>
        <w:rPr>
          <w:rFonts w:hint="eastAsia"/>
        </w:rPr>
      </w:pPr>
      <w:r>
        <w:rPr>
          <w:rFonts w:hint="eastAsia"/>
        </w:rPr>
        <w:t>　　向小石潭的西南方望去，（溪水）曲曲折折，（望过去）一段看得见，一段又看不见。两岸的地势像狗的牙齿那样相互交错，不能知道溪水的源头。</w:t>
      </w:r>
    </w:p>
    <w:p>
      <w:pPr>
        <w:rPr>
          <w:rFonts w:hint="eastAsia"/>
        </w:rPr>
      </w:pPr>
      <w:r>
        <w:rPr>
          <w:rFonts w:hint="eastAsia"/>
        </w:rPr>
        <w:t>　　我坐在潭边，四面环绕合抱着竹林和树林，寂静寥落，空无一人。使人感到心情凄凉，寒气入骨，幽静深远，弥漫着忧伤的气息。因为这里的环境太凄清，不可长久停留，于是记下了这里的情景就离开了。</w:t>
      </w:r>
    </w:p>
    <w:p>
      <w:pPr>
        <w:rPr>
          <w:rFonts w:hint="eastAsia"/>
        </w:rPr>
      </w:pPr>
      <w:r>
        <w:rPr>
          <w:rFonts w:hint="eastAsia"/>
        </w:rPr>
        <w:t>　　一起去游玩的人有吴武陵、龚古、我的弟弟宗玄。跟着同去的有姓崔的两个年轻人。一个叫做恕己，一个叫做奉壹。</w:t>
      </w:r>
    </w:p>
    <w:p>
      <w:pPr>
        <w:rPr>
          <w:rFonts w:hint="eastAsia"/>
        </w:rPr>
      </w:pPr>
      <w:r>
        <w:rPr>
          <w:rFonts w:hint="eastAsia"/>
        </w:rPr>
        <w:t>【乙】《水经》说：“鄱阳湖的湖口有一座石钟山在那里。”郦道元认为石钟山下面靠近深潭，微风振动波浪，水和石头互相拍打，发出的声音好像大钟一般。这个说法，人们常常怀疑它。如果把钟磬放在水中，即使大风大浪也不能使它发出声响，何况是石头呢！到了唐代李渤才访求石钟山的旧址。在深潭边找到两块山石，敲击它们，聆听它们的声音，南边那座山石的声音重浊而模糊，北边那座山石的声音清脆而响亮，鼓槌停止了敲击，声音还在传播，余音慢慢地消失。他自己认为找到了这个石钟山命名的原因。但是这个说法，我更加怀疑。敲击后能发出声响的石头，到处都这样，可唯独这座山用钟来命名，这是为什么呢？</w:t>
      </w:r>
    </w:p>
    <w:p>
      <w:pPr>
        <w:rPr>
          <w:rFonts w:hint="eastAsia"/>
        </w:rPr>
      </w:pPr>
      <w:r>
        <w:rPr>
          <w:rFonts w:hint="eastAsia"/>
        </w:rPr>
        <w:t>　　元丰七年六月初九，我从齐安坐船到临汝去，大儿子苏迈将要去就任饶州的德兴县的县尉，我送他到湖口，因而能够看到所说的石钟山。庙里的和尚让小童拿着斧头，在乱石中间选一两处敲打它，硿硿地发出声响，我当然觉得很好笑并不相信。到了晚上月光明亮，特地和苏迈坐着小船到断壁下面。巨大的山石倾斜地立着，有千尺之高，好像凶猛的野兽和奇异的鬼怪，阴森森地想要攻击人；山上宿巢的老鹰，听到人声也受惊飞起来，在云霄间发出磔磔声响；又有像老人在山谷中咳嗽并且大笑的声音，有人说这是鹳鹤。我正心惊想要回去，忽然巨大的声音从水上发出，声音洪亮像不断地敲钟击鼓。船夫很惊恐。我慢慢地观察，山下都是石穴和缝隙，不知它们有多深，细微的水波涌进那里面，水波激荡因而发出这种声音。船回到两山之间，将要进入港口，有块大石头正对着水的中央，上面可坐百来个人，中间是空的，而且有许多窟窿，把清风水波吞进去又吐出来，发出窾坎镗鞳的声音，同先前噌吰的声音相互应和，好像音乐演奏。于是我笑着对苏迈说：“你知道那些典故吗？那噌吰的响声，是周景王无射钟的声音，窾坎镗鞳的响声，是魏庄子歌钟的声音。古人没有欺骗我啊！”</w:t>
      </w:r>
    </w:p>
    <w:p>
      <w:pPr>
        <w:rPr>
          <w:rFonts w:hint="eastAsia"/>
        </w:rPr>
      </w:pPr>
      <w:r>
        <w:rPr>
          <w:rFonts w:hint="eastAsia"/>
        </w:rPr>
        <w:t>　　任何的事情不用眼睛看不用耳朵听，只凭主观臆断去猜测它的有或没有，可以吗？郦道元所看到的、所听到的，大概和我一样，但是描述它不详细；士大夫终究不愿用小船在夜里在悬崖绝壁的下面停泊，所以没有谁能知道；渔人和船夫，虽然知道石钟山命名的真相却不能用文字记载。这就是世上没有流传下来石钟山得名由来的原因。然而浅陋的人竟然用斧头敲打石头来寻求石钟山得名的原因，自以为得到了石钟山命名的真相。我因此记下以上的经过，叹惜郦道元的简略，嘲笑李渤的浅陋。</w:t>
      </w:r>
    </w:p>
    <w:p>
      <w:pPr>
        <w:rPr>
          <w:rFonts w:hint="eastAsia"/>
        </w:rPr>
      </w:pPr>
      <w:r>
        <w:rPr>
          <w:rFonts w:hint="eastAsia"/>
        </w:rPr>
        <w:t>【解答】（8）本题考查学生的断句能力。解答此类问题，首先要明确句意，然后根据句意进行分析。句意为：船回到两山之间，将要进入港口，有块大石头正对着水的中央，上面可坐百来个人，中间是空的，而且有许多窟窿，把清风水波吞进去又吐出来，发出窾坎镗鞳的声音，同先前噌吰的声音相互应和，好像音乐演奏。故断为：舟回至两山间/将入港口/有大石当中流/可坐百人/空中而多窍/与风水相吞吐/有窾坎螳鞳之声/与向之噌吰者相应/如乐作焉。</w:t>
      </w:r>
    </w:p>
    <w:p>
      <w:pPr>
        <w:rPr>
          <w:rFonts w:hint="eastAsia"/>
        </w:rPr>
      </w:pPr>
      <w:r>
        <w:rPr>
          <w:rFonts w:hint="eastAsia"/>
        </w:rPr>
        <w:t>故选：A。</w:t>
      </w:r>
    </w:p>
    <w:p>
      <w:pPr>
        <w:rPr>
          <w:rFonts w:hint="eastAsia"/>
        </w:rPr>
      </w:pPr>
      <w:r>
        <w:rPr>
          <w:rFonts w:hint="eastAsia"/>
        </w:rPr>
        <w:t>（9）本题考查学生对文言实词的理解能力。解答此类题目，要在理解句意的基础上解释词语，尤其注意通假字、古今异义、词类活用等特殊情况。</w:t>
      </w:r>
    </w:p>
    <w:p>
      <w:pPr>
        <w:rPr>
          <w:rFonts w:hint="eastAsia"/>
        </w:rPr>
      </w:pPr>
      <w:r>
        <w:rPr>
          <w:rFonts w:hint="eastAsia"/>
        </w:rPr>
        <w:t>ABD．正确；</w:t>
      </w:r>
    </w:p>
    <w:p>
      <w:pPr>
        <w:rPr>
          <w:rFonts w:hint="eastAsia"/>
        </w:rPr>
      </w:pPr>
      <w:r>
        <w:rPr>
          <w:rFonts w:hint="eastAsia"/>
        </w:rPr>
        <w:t>C．有误，名：命名。</w:t>
      </w:r>
    </w:p>
    <w:p>
      <w:pPr>
        <w:rPr>
          <w:rFonts w:hint="eastAsia"/>
        </w:rPr>
      </w:pPr>
      <w:r>
        <w:rPr>
          <w:rFonts w:hint="eastAsia"/>
        </w:rPr>
        <w:t>故选：C。</w:t>
      </w:r>
    </w:p>
    <w:p>
      <w:pPr>
        <w:rPr>
          <w:rFonts w:hint="eastAsia"/>
        </w:rPr>
      </w:pPr>
      <w:r>
        <w:rPr>
          <w:rFonts w:hint="eastAsia"/>
        </w:rPr>
        <w:t>（10）本题考查学生对文章主题的理解能力。解答此类问题，要在疏通文意的基础上，理解文章内容，把握文章主题。</w:t>
      </w:r>
    </w:p>
    <w:p>
      <w:pPr>
        <w:rPr>
          <w:rFonts w:hint="eastAsia"/>
        </w:rPr>
      </w:pPr>
      <w:r>
        <w:rPr>
          <w:rFonts w:hint="eastAsia"/>
        </w:rPr>
        <w:t>ABD．正确；</w:t>
      </w:r>
    </w:p>
    <w:p>
      <w:pPr>
        <w:rPr>
          <w:rFonts w:hint="eastAsia"/>
        </w:rPr>
      </w:pPr>
      <w:r>
        <w:rPr>
          <w:rFonts w:hint="eastAsia"/>
        </w:rPr>
        <w:t>B．有误，“以游踪为顺序”说法不准确；“独游”与原文不符合。</w:t>
      </w:r>
    </w:p>
    <w:p>
      <w:pPr>
        <w:rPr>
          <w:rFonts w:hint="eastAsia"/>
        </w:rPr>
      </w:pPr>
      <w:r>
        <w:rPr>
          <w:rFonts w:hint="eastAsia"/>
        </w:rPr>
        <w:t>故选：B。</w:t>
      </w:r>
    </w:p>
    <w:p>
      <w:pPr>
        <w:rPr>
          <w:rFonts w:hint="eastAsia"/>
        </w:rPr>
      </w:pPr>
      <w:r>
        <w:rPr>
          <w:rFonts w:hint="eastAsia"/>
        </w:rPr>
        <w:t>（11）本题考查学生对句子翻译能力。翻译的要求是做到“信、达、雅”，翻译的方法是“增、删、调、换、补、移”，我们在翻译句子时要注意通假字、词类活用、一词多义、特殊句式等情况，如遇倒装句就要按现代语序疏通，如遇省略句翻译时就要把省略的成分补充完整。</w:t>
      </w:r>
    </w:p>
    <w:p>
      <w:pPr>
        <w:rPr>
          <w:rFonts w:hint="eastAsia"/>
        </w:rPr>
      </w:pPr>
      <w:r>
        <w:rPr>
          <w:rFonts w:hint="eastAsia"/>
        </w:rPr>
        <w:t>①重点词：以，因为。居，停留。乃，于是，就。而，表承接关系。句意：因为（认为）小石潭的环境过于凄清，不能长时间地停留，就记下这番景致离开了。</w:t>
      </w:r>
    </w:p>
    <w:p>
      <w:pPr>
        <w:rPr>
          <w:rFonts w:hint="eastAsia"/>
        </w:rPr>
      </w:pPr>
      <w:r>
        <w:rPr>
          <w:rFonts w:hint="eastAsia"/>
        </w:rPr>
        <w:t>②重点词：以，把。置，放。虽，即使。句意：现在把钟磬放在水中，即使大风大浪也不能使它发出声响，更何况是石头呢？</w:t>
      </w:r>
    </w:p>
    <w:p>
      <w:pPr>
        <w:rPr>
          <w:rFonts w:hint="eastAsia"/>
        </w:rPr>
      </w:pPr>
      <w:r>
        <w:rPr>
          <w:rFonts w:hint="eastAsia"/>
        </w:rPr>
        <w:t>答案：</w:t>
      </w:r>
    </w:p>
    <w:p>
      <w:pPr>
        <w:rPr>
          <w:rFonts w:hint="eastAsia"/>
        </w:rPr>
      </w:pPr>
      <w:r>
        <w:rPr>
          <w:rFonts w:hint="eastAsia"/>
        </w:rPr>
        <w:t>8.(3分) A</w:t>
      </w:r>
    </w:p>
    <w:p>
      <w:pPr>
        <w:rPr>
          <w:rFonts w:hint="eastAsia"/>
        </w:rPr>
      </w:pPr>
      <w:r>
        <w:rPr>
          <w:rFonts w:hint="eastAsia"/>
        </w:rPr>
        <w:t>9. (3分) C 【解析】名：命名</w:t>
      </w:r>
    </w:p>
    <w:p>
      <w:pPr>
        <w:rPr>
          <w:rFonts w:hint="eastAsia"/>
        </w:rPr>
      </w:pPr>
      <w:r>
        <w:rPr>
          <w:rFonts w:hint="eastAsia"/>
        </w:rPr>
        <w:t>10. (3分) B【解析】“以游踪为顺序”说法不准确；“独游”与原文不符合。</w:t>
      </w:r>
    </w:p>
    <w:p>
      <w:pPr>
        <w:rPr>
          <w:rFonts w:hint="eastAsia"/>
        </w:rPr>
      </w:pPr>
      <w:r>
        <w:rPr>
          <w:rFonts w:hint="eastAsia"/>
        </w:rPr>
        <w:t>11. (8分)</w:t>
      </w:r>
    </w:p>
    <w:p>
      <w:pPr>
        <w:rPr>
          <w:rFonts w:hint="eastAsia"/>
        </w:rPr>
      </w:pPr>
      <w:r>
        <w:rPr>
          <w:rFonts w:hint="eastAsia"/>
        </w:rPr>
        <w:t>(1) (4分)因为(认为)小石潭的环境过于凄清，不能长时间地停留，就记下这番景致离开了。(“清”“居”“去”各1分，句意1分。)</w:t>
      </w:r>
    </w:p>
    <w:p>
      <w:pPr>
        <w:rPr>
          <w:rFonts w:hint="eastAsia"/>
        </w:rPr>
      </w:pPr>
      <w:r>
        <w:rPr>
          <w:rFonts w:hint="eastAsia"/>
        </w:rPr>
        <w:t>(2) (4分)现在把钟磬放在水中，即使大风大浪也不能使它发出声响，更何况是石头呢?(“置”“虽”“鸣”各1分，句意1分。)</w:t>
      </w:r>
    </w:p>
    <w:p>
      <w:pPr>
        <w:rPr>
          <w:rFonts w:hint="eastAsia"/>
        </w:rPr>
      </w:pPr>
    </w:p>
    <w:p>
      <w:pPr>
        <w:rPr>
          <w:rFonts w:hint="eastAsia"/>
        </w:rPr>
      </w:pPr>
      <w:r>
        <w:rPr>
          <w:rFonts w:hint="eastAsia"/>
        </w:rPr>
        <w:t>（二）阅读下面的诗歌，回答12—13题。（8分）</w:t>
      </w:r>
    </w:p>
    <w:p>
      <w:pPr>
        <w:rPr>
          <w:rFonts w:hint="eastAsia"/>
        </w:rPr>
      </w:pPr>
      <w:r>
        <w:rPr>
          <w:rFonts w:hint="eastAsia"/>
        </w:rPr>
        <w:t>宿翠微寺</w:t>
      </w:r>
    </w:p>
    <w:p>
      <w:pPr>
        <w:rPr>
          <w:rFonts w:hint="eastAsia"/>
        </w:rPr>
      </w:pPr>
      <w:r>
        <w:rPr>
          <w:rFonts w:hint="eastAsia"/>
        </w:rPr>
        <w:t>唐   马戴</w:t>
      </w:r>
    </w:p>
    <w:p>
      <w:pPr>
        <w:rPr>
          <w:rFonts w:hint="eastAsia"/>
        </w:rPr>
      </w:pPr>
      <w:r>
        <w:rPr>
          <w:rFonts w:hint="eastAsia"/>
        </w:rPr>
        <w:t>处处松阴满，樵开一径通。</w:t>
      </w:r>
    </w:p>
    <w:p>
      <w:pPr>
        <w:rPr>
          <w:rFonts w:hint="eastAsia"/>
        </w:rPr>
      </w:pPr>
      <w:r>
        <w:rPr>
          <w:rFonts w:hint="eastAsia"/>
        </w:rPr>
        <w:t>鸟归云壑静，僧语石楼空。</w:t>
      </w:r>
    </w:p>
    <w:p>
      <w:pPr>
        <w:rPr>
          <w:rFonts w:hint="eastAsia"/>
        </w:rPr>
      </w:pPr>
      <w:r>
        <w:rPr>
          <w:rFonts w:hint="eastAsia"/>
        </w:rPr>
        <w:t>积翠含微月，遥泉韵细风。</w:t>
      </w:r>
    </w:p>
    <w:p>
      <w:pPr>
        <w:rPr>
          <w:rFonts w:hint="eastAsia"/>
        </w:rPr>
      </w:pPr>
      <w:r>
        <w:rPr>
          <w:rFonts w:hint="eastAsia"/>
        </w:rPr>
        <w:t>经行心不厌，忆在故山中。</w:t>
      </w:r>
    </w:p>
    <w:p>
      <w:pPr>
        <w:rPr>
          <w:rFonts w:hint="eastAsia"/>
        </w:rPr>
      </w:pPr>
      <w:r>
        <w:rPr>
          <w:rFonts w:hint="eastAsia"/>
        </w:rPr>
        <w:t>12.“鸟归云壑静，僧语石楼空”一联在写景上颇有特色，请简要分析。（4分）</w:t>
      </w:r>
    </w:p>
    <w:p>
      <w:pPr>
        <w:rPr>
          <w:rFonts w:hint="eastAsia"/>
        </w:rPr>
      </w:pPr>
      <w:r>
        <w:rPr>
          <w:rFonts w:hint="eastAsia"/>
        </w:rPr>
        <w:t>13.诗歌尾联采用了什么打情方式？抒发了诗人什么情感？ （4分）</w:t>
      </w:r>
    </w:p>
    <w:p>
      <w:pPr>
        <w:rPr>
          <w:rFonts w:hint="eastAsia"/>
        </w:rPr>
      </w:pPr>
      <w:r>
        <w:rPr>
          <w:rFonts w:hint="eastAsia"/>
        </w:rPr>
        <w:t>【分析】诗歌用“松阴满”“一径通”写出了宿翠微寺的幽静，读来给人“一径通幽”之感。“鸟归云壑静，僧语石楼空”动静结合，突出夜晚翠微寺的清幽、宁静。诗歌尾联直抒胸臆，抒发了作者对故乡的思念之情。</w:t>
      </w:r>
    </w:p>
    <w:p>
      <w:pPr>
        <w:rPr>
          <w:rFonts w:hint="eastAsia"/>
        </w:rPr>
      </w:pPr>
      <w:r>
        <w:rPr>
          <w:rFonts w:hint="eastAsia"/>
        </w:rPr>
        <w:t>【解答】（12）本体考查对诗句的赏析。“鸟归云壑静，僧语石楼空”中“归鸟”“僧语”是动景，“云壑”“楼”是静景，运用了动静结合的手法，突出夜晚翠微寺的清幽、宁静。</w:t>
      </w:r>
    </w:p>
    <w:p>
      <w:pPr>
        <w:rPr>
          <w:rFonts w:hint="eastAsia"/>
        </w:rPr>
      </w:pPr>
      <w:r>
        <w:rPr>
          <w:rFonts w:hint="eastAsia"/>
        </w:rPr>
        <w:t>（13）本题考查抒情方式及其作用。抒情方式具体来分又可分为借景抒情法、触景生情法、咏物寓情法、咏物言志法、直抒胸臆法、融情于事法和融情于理法等。“经行心不厌，忆在故山中”直接抒情，抒发了作者对故乡的思念之情。</w:t>
      </w:r>
    </w:p>
    <w:p>
      <w:pPr>
        <w:rPr>
          <w:rFonts w:hint="eastAsia"/>
        </w:rPr>
      </w:pPr>
      <w:r>
        <w:rPr>
          <w:rFonts w:hint="eastAsia"/>
        </w:rPr>
        <w:t>答案：</w:t>
      </w:r>
    </w:p>
    <w:p>
      <w:pPr>
        <w:rPr>
          <w:rFonts w:hint="eastAsia"/>
        </w:rPr>
      </w:pPr>
      <w:r>
        <w:rPr>
          <w:rFonts w:hint="eastAsia"/>
        </w:rPr>
        <w:t>12. (4分) ①用了动静结合(以动衬静、反衬、视听结合)的手法来写景；②“归鸟”“僧语”是动景，“云壑”“楼”是静景；③以“归鸟”和“僧语”衬托出“云壑”和“楼”的静；④突出夜晚翠微寺的清幽、宁静。(手法1分，分析1分，作用2分，其他答案言之成理即可。)</w:t>
      </w:r>
    </w:p>
    <w:p>
      <w:pPr>
        <w:rPr>
          <w:rFonts w:hint="eastAsia"/>
        </w:rPr>
      </w:pPr>
      <w:r>
        <w:rPr>
          <w:rFonts w:hint="eastAsia"/>
        </w:rPr>
        <w:t>13. (4分)直抒胸臆，或直接抒情； (2分)抒发了作者对故乡的思念之情。(2分)</w:t>
      </w:r>
    </w:p>
    <w:p>
      <w:pPr>
        <w:rPr>
          <w:rFonts w:hint="eastAsia"/>
        </w:rPr>
      </w:pPr>
    </w:p>
    <w:p>
      <w:pPr>
        <w:rPr>
          <w:rFonts w:hint="eastAsia"/>
        </w:rPr>
      </w:pPr>
      <w:r>
        <w:rPr>
          <w:rFonts w:hint="eastAsia"/>
        </w:rPr>
        <w:t>（三）古诗文默写。（6分）</w:t>
      </w:r>
    </w:p>
    <w:p>
      <w:pPr>
        <w:rPr>
          <w:rFonts w:hint="eastAsia"/>
        </w:rPr>
      </w:pPr>
      <w:r>
        <w:rPr>
          <w:rFonts w:hint="eastAsia"/>
        </w:rPr>
        <w:t>14.根据课文内容，用规范汉字在下列横线上补写出相应的句子。（6分）</w:t>
      </w:r>
    </w:p>
    <w:p>
      <w:pPr>
        <w:rPr>
          <w:rFonts w:hint="eastAsia"/>
        </w:rPr>
      </w:pPr>
      <w:r>
        <w:rPr>
          <w:rFonts w:hint="eastAsia"/>
        </w:rPr>
        <w:t>（1）念天地之悠悠，        ▲      。（陈子昂《登幽州台歌》）</w:t>
      </w:r>
    </w:p>
    <w:p>
      <w:pPr>
        <w:rPr>
          <w:rFonts w:hint="eastAsia"/>
        </w:rPr>
      </w:pPr>
      <w:r>
        <w:rPr>
          <w:rFonts w:hint="eastAsia"/>
        </w:rPr>
        <w:t>（2）角声满天秋色里，        ▲      。（李贺《雁门太守行》）</w:t>
      </w:r>
    </w:p>
    <w:p>
      <w:pPr>
        <w:rPr>
          <w:rFonts w:hint="eastAsia"/>
        </w:rPr>
      </w:pPr>
      <w:r>
        <w:rPr>
          <w:rFonts w:hint="eastAsia"/>
        </w:rPr>
        <w:t>（3）范仲淹 《渔家傲·秋思》中“        ▲      ，        ▲      ”两句表达了戍边将士们虽思乡心切，但战事未平、功名未立、归家无期的复杂心理。</w:t>
      </w:r>
    </w:p>
    <w:p>
      <w:pPr>
        <w:rPr>
          <w:rFonts w:hint="eastAsia"/>
        </w:rPr>
      </w:pPr>
      <w:r>
        <w:rPr>
          <w:rFonts w:hint="eastAsia"/>
        </w:rPr>
        <w:t>（4）吴均的《与朱元思书》中通过写蝉和猿的叫声来衬托山林宁静的句子是：      ▲      ，        ▲      。</w:t>
      </w:r>
    </w:p>
    <w:p>
      <w:pPr>
        <w:rPr>
          <w:rFonts w:hint="eastAsia"/>
        </w:rPr>
      </w:pPr>
      <w:r>
        <w:rPr>
          <w:rFonts w:hint="eastAsia"/>
        </w:rPr>
        <w:t>【分析】本题考查学生对古诗文名句的识记能力。解答此类题目，我们需要在平时的学习中，做好积累，根据提示语句写出相应的句子，尤其要注意不能出现错别字。理解性识记，注意结合语境填充。</w:t>
      </w:r>
    </w:p>
    <w:p>
      <w:pPr>
        <w:rPr>
          <w:rFonts w:hint="eastAsia"/>
        </w:rPr>
      </w:pPr>
      <w:r>
        <w:rPr>
          <w:rFonts w:hint="eastAsia"/>
        </w:rPr>
        <w:t>【解答】答案：</w:t>
      </w:r>
    </w:p>
    <w:p>
      <w:pPr>
        <w:rPr>
          <w:rFonts w:hint="eastAsia"/>
        </w:rPr>
      </w:pPr>
      <w:r>
        <w:rPr>
          <w:rFonts w:hint="eastAsia"/>
        </w:rPr>
        <w:t>（1）独怆然而涕下（注意“怆”的书写）</w:t>
      </w:r>
    </w:p>
    <w:p>
      <w:pPr>
        <w:rPr>
          <w:rFonts w:hint="eastAsia"/>
        </w:rPr>
      </w:pPr>
      <w:r>
        <w:rPr>
          <w:rFonts w:hint="eastAsia"/>
        </w:rPr>
        <w:t>（2）塞上燕脂凝夜紫</w:t>
      </w:r>
    </w:p>
    <w:p>
      <w:pPr>
        <w:rPr>
          <w:rFonts w:hint="eastAsia"/>
        </w:rPr>
      </w:pPr>
      <w:r>
        <w:rPr>
          <w:rFonts w:hint="eastAsia"/>
        </w:rPr>
        <w:t>（3）浊酒一杯家万里   燕然未勒归无计（注意“勒”的书写）</w:t>
      </w:r>
    </w:p>
    <w:p>
      <w:pPr>
        <w:rPr>
          <w:rFonts w:hint="eastAsia"/>
        </w:rPr>
      </w:pPr>
      <w:r>
        <w:rPr>
          <w:rFonts w:hint="eastAsia"/>
        </w:rPr>
        <w:t>（4）蝉则千转不穷    猿则百叫无绝</w:t>
      </w:r>
    </w:p>
    <w:p>
      <w:pPr>
        <w:rPr>
          <w:rFonts w:hint="eastAsia"/>
        </w:rPr>
      </w:pPr>
    </w:p>
    <w:p>
      <w:pPr>
        <w:rPr>
          <w:rFonts w:hint="eastAsia"/>
        </w:rPr>
      </w:pPr>
      <w:r>
        <w:rPr>
          <w:rFonts w:hint="eastAsia"/>
        </w:rPr>
        <w:t>三、名著阅读。（6分）</w:t>
      </w:r>
    </w:p>
    <w:p>
      <w:pPr>
        <w:rPr>
          <w:rFonts w:hint="eastAsia"/>
        </w:rPr>
      </w:pPr>
      <w:r>
        <w:rPr>
          <w:rFonts w:hint="eastAsia"/>
        </w:rPr>
        <w:t>阅读下列三则材料， 回答15—16题。（6分）</w:t>
      </w:r>
    </w:p>
    <w:p>
      <w:pPr>
        <w:rPr>
          <w:rFonts w:hint="eastAsia"/>
        </w:rPr>
      </w:pPr>
      <w:r>
        <w:rPr>
          <w:rFonts w:hint="eastAsia"/>
        </w:rPr>
        <w:t>甲</w:t>
      </w:r>
    </w:p>
    <w:p>
      <w:pPr>
        <w:rPr>
          <w:rFonts w:hint="eastAsia"/>
        </w:rPr>
      </w:pPr>
      <w:r>
        <w:rPr>
          <w:rFonts w:hint="eastAsia"/>
        </w:rPr>
        <w:t>在他的眼里，她是个最美的女子，美在骨头里，就是她满身都长了疮，把皮肉都烂掉，任他心中她依然很美。她美，她年轻，她要强，她勤俭。假若祥子想再娶，她是个理想的人。</w:t>
      </w:r>
    </w:p>
    <w:p>
      <w:pPr>
        <w:rPr>
          <w:rFonts w:hint="eastAsia"/>
        </w:rPr>
      </w:pPr>
      <w:r>
        <w:rPr>
          <w:rFonts w:hint="eastAsia"/>
        </w:rPr>
        <w:t>乙</w:t>
      </w:r>
    </w:p>
    <w:p>
      <w:pPr>
        <w:rPr>
          <w:rFonts w:hint="eastAsia"/>
        </w:rPr>
      </w:pPr>
      <w:r>
        <w:rPr>
          <w:rFonts w:hint="eastAsia"/>
        </w:rPr>
        <w:t>保尔看到一个陌生的姑娘手抓柳枝站在那儿，低低地俯向水面。她穿着领子上有蓝条的白色水兵衫和浅灰色短裙，带着花边的袜子紧紧裹住匀称、黝黑的双腿，脚上是棕色便鞋。栗色的头发束成一根粗粗的辫子。</w:t>
      </w:r>
    </w:p>
    <w:p>
      <w:pPr>
        <w:rPr>
          <w:rFonts w:hint="eastAsia"/>
        </w:rPr>
      </w:pPr>
      <w:r>
        <w:rPr>
          <w:rFonts w:hint="eastAsia"/>
        </w:rPr>
        <w:t>丙</w:t>
      </w:r>
    </w:p>
    <w:p>
      <w:pPr>
        <w:rPr>
          <w:rFonts w:hint="eastAsia"/>
        </w:rPr>
      </w:pPr>
      <w:r>
        <w:rPr>
          <w:rFonts w:hint="eastAsia"/>
        </w:rPr>
        <w:t>难道就因为我贫穷、低微、长相平庸、个子瘦小，就没有灵魂，没有心肠了？这样想就大错特错了!我跟你一样，有着鲜活的灵魂，有着敏感的心肠!别看我现在难以跟你分别，如果上帝赐予我些许美貌和大量的财富，我也会叫你跟我难分难舍。我说这话，是抛开了习俗以及传统观念，甚至可以说这不是人与人之间的对话，而是灵魂与灵魂的对话，就仿佛你我已经离开了现世，一起来到了，上帝面前，完全是平等……人与人本来就应该是平等的！</w:t>
      </w:r>
    </w:p>
    <w:p>
      <w:pPr>
        <w:rPr>
          <w:rFonts w:hint="eastAsia"/>
        </w:rPr>
      </w:pPr>
      <w:r>
        <w:rPr>
          <w:rFonts w:hint="eastAsia"/>
        </w:rPr>
        <w:t>15.上面三则材料写到了名著中的三个女性形象，她们分别是：甲 ▲ 乙 ▲ 丙 ▲ （3分）</w:t>
      </w:r>
    </w:p>
    <w:p>
      <w:pPr>
        <w:rPr>
          <w:rFonts w:hint="eastAsia"/>
        </w:rPr>
      </w:pPr>
      <w:r>
        <w:rPr>
          <w:rFonts w:hint="eastAsia"/>
        </w:rPr>
        <w:t>16.人们常用花来形容女性，请结合上述材料中三个女性形象的不同特点，从下面有关花的诗文中任选一句，送给其中某个女性，按照给出的句式将你选择的句子和人名写出来，并说明理由。（3分）</w:t>
      </w:r>
    </w:p>
    <w:p>
      <w:pPr>
        <w:rPr>
          <w:rFonts w:hint="eastAsia"/>
        </w:rPr>
      </w:pPr>
      <w:r>
        <w:rPr>
          <w:rFonts w:hint="eastAsia"/>
        </w:rPr>
        <w:t>①苔花如米小，也学牡丹开。（袁枚《苔》）</w:t>
      </w:r>
    </w:p>
    <w:p>
      <w:pPr>
        <w:rPr>
          <w:rFonts w:hint="eastAsia"/>
        </w:rPr>
      </w:pPr>
      <w:r>
        <w:rPr>
          <w:rFonts w:hint="eastAsia"/>
        </w:rPr>
        <w:t>②零落成泥碾作尘，只有香如故。（陆游《卜算子，咏梅》）</w:t>
      </w:r>
    </w:p>
    <w:p>
      <w:pPr>
        <w:rPr>
          <w:rFonts w:hint="eastAsia"/>
        </w:rPr>
      </w:pPr>
      <w:r>
        <w:rPr>
          <w:rFonts w:hint="eastAsia"/>
        </w:rPr>
        <w:t>③出淤泥而不染，灌清涟而不妖。（周敦颐《爱莲说》）</w:t>
      </w:r>
    </w:p>
    <w:p>
      <w:pPr>
        <w:rPr>
          <w:rFonts w:hint="eastAsia"/>
        </w:rPr>
      </w:pPr>
      <w:r>
        <w:rPr>
          <w:rFonts w:hint="eastAsia"/>
        </w:rPr>
        <w:t>句式：我将“  ▲  ”送给  ▲  ，因为  ▲  。</w:t>
      </w:r>
    </w:p>
    <w:p>
      <w:pPr>
        <w:rPr>
          <w:rFonts w:hint="eastAsia"/>
        </w:rPr>
      </w:pPr>
      <w:r>
        <w:rPr>
          <w:rFonts w:hint="eastAsia"/>
        </w:rPr>
        <w:t>【分析】《骆驼祥子》是中国现代著名作家老舍的代表作，最初于1936年发表在杂志《宇宙风》。《骆驼祥子》描写了20世纪20年代，老北京的一个人力车夫的辛酸故事。此小说大量应用北京口语、方言，还有一些老北京的风土人情的描写，是现代白话文小说的经典作品。它深刻揭露了旧中国的黑暗，控诉了统治阶级对劳动者的剥削、压迫，表达了作者对劳动人民的深切同情，向人们展示军阀混战、黑暗统治下的北京底层贫苦市民生活于痛苦深渊中的图景。</w:t>
      </w:r>
    </w:p>
    <w:p>
      <w:pPr>
        <w:rPr>
          <w:rFonts w:hint="eastAsia"/>
        </w:rPr>
      </w:pPr>
      <w:r>
        <w:rPr>
          <w:rFonts w:hint="eastAsia"/>
        </w:rPr>
        <w:t>《钢铁是怎样炼成的》是前苏联作家尼古拉•奥斯特洛夫斯基所著的一部长篇小说，于1933年写成。小说通过记叙保尔•柯察金的成长道路告诉人们，一个人只有在革命的艰难困苦中战胜敌人也战胜自己，只有在把自己的追求和祖国、人民的利益联系在一起的时候，才会创造出奇迹，才会成长为钢铁战士。</w:t>
      </w:r>
    </w:p>
    <w:p>
      <w:pPr>
        <w:rPr>
          <w:rFonts w:hint="eastAsia"/>
        </w:rPr>
      </w:pPr>
      <w:r>
        <w:rPr>
          <w:rFonts w:hint="eastAsia"/>
        </w:rPr>
        <w:t>《简•爱》是英国女作家夏洛蒂•勃朗特创作的具有自传色彩的长篇小说，是19世纪英国文学名著。作品讲述一位从小变成孤儿的英国女子在各种磨难中不断追求自由与尊严，坚持自我，最终获得幸福的故事。小说引人入胜地展示了男女主人公曲折起伏的爱情经历，歌颂了摆脱一切旧习俗和偏见，成功塑造了一个敢于反抗，敢于争取自由和平等地位的女性形象。</w:t>
      </w:r>
    </w:p>
    <w:p>
      <w:pPr>
        <w:rPr>
          <w:rFonts w:hint="eastAsia"/>
        </w:rPr>
      </w:pPr>
      <w:r>
        <w:rPr>
          <w:rFonts w:hint="eastAsia"/>
        </w:rPr>
        <w:t>【解答】（15）本题考查识记名著人物。结合掌握的知识，从“她美，她年轻，她要强，她勤俭。假若祥子想再娶，她是个理想的人”中可知，甲语段中的女性是《骆驼祥子》中的小福子；结合掌握的知识，从“穿着领子上有蓝条的白色水兵衫和浅灰色短裙，带着花边的袜子紧紧裹住匀称、黝黑的双腿，脚上是棕色便鞋”中可知，乙语段中的女性是《钢铁是怎样炼成的》中的冬妮娅；结合掌握的知识，从“我说这话，是抛开了习俗以及传统观念，甚至可以说这不是人与人之间的对话，而是灵魂与灵魂的对话，就仿佛你我已经离开了现世，一起来到了，上帝面前，完全是平等……人与人本来就应该是平等的”中可知，丙语段中的女性是《简•爱》中的简•爱。</w:t>
      </w:r>
    </w:p>
    <w:p>
      <w:pPr>
        <w:rPr>
          <w:rFonts w:hint="eastAsia"/>
        </w:rPr>
      </w:pPr>
      <w:r>
        <w:rPr>
          <w:rFonts w:hint="eastAsia"/>
        </w:rPr>
        <w:t>（16）本题考查分析人物形象和仿写语句。解答此题的关键是在理解名著内容的基础上，结合所给诗句来分析。如我将“苔花如米小，也学牡丹开”送给简•爱，围绕着“她虽然如苔花一样卑微，但有着强烈的自尊心，坚定不移地去追求一种光明、圣洁、美好的生活”来阐述；我将“零落成泥碾作尘，只有香如故”送给小福子，围绕着“她命运悲惨，在污秽的环境中被蹂躏践踏，直至香消玉殒，但是她美丽纯洁，温柔善良，是祥子心中美好的象征”来阐述；我将“出淤泥而不染，濯清涟而不妖”送给冬妮娅，围绕着“她虽然出生于贵族阶层，但在少女时期却如纯洁的莲花一般，并没有被上流社会的世俗习气所熏染”来阐述；都言之有理即可。</w:t>
      </w:r>
    </w:p>
    <w:p>
      <w:pPr>
        <w:rPr>
          <w:rFonts w:hint="eastAsia"/>
        </w:rPr>
      </w:pPr>
      <w:r>
        <w:rPr>
          <w:rFonts w:hint="eastAsia"/>
        </w:rPr>
        <w:t>答案：</w:t>
      </w:r>
    </w:p>
    <w:p>
      <w:pPr>
        <w:rPr>
          <w:rFonts w:hint="eastAsia"/>
        </w:rPr>
      </w:pPr>
      <w:r>
        <w:rPr>
          <w:rFonts w:hint="eastAsia"/>
        </w:rPr>
        <w:t>（15）甲：小福子；乙：冬妮娅；丙：简•爱。</w:t>
      </w:r>
    </w:p>
    <w:p>
      <w:pPr>
        <w:rPr>
          <w:rFonts w:hint="eastAsia"/>
        </w:rPr>
      </w:pPr>
      <w:r>
        <w:rPr>
          <w:rFonts w:hint="eastAsia"/>
        </w:rPr>
        <w:t>（16）示例一：我将“苔花如米小，也学牡丹开”送给简•爱，因为她从小父母双亡，寄人篱下，就如苔花一样卑微，虽然长相平庸，但她有着强烈的自尊心，坚定不移地去追求一种光明、圣洁、美好的生活。</w:t>
      </w:r>
    </w:p>
    <w:p>
      <w:pPr>
        <w:rPr>
          <w:rFonts w:hint="eastAsia"/>
        </w:rPr>
      </w:pPr>
      <w:r>
        <w:rPr>
          <w:rFonts w:hint="eastAsia"/>
        </w:rPr>
        <w:t>示例二：我将“零落成泥碾作尘，只有香如故”送给小福子，因为她命运悲惨，在污秽的环境中被蹂躏践踏，直至香消玉殒，就像“零落成泥碾作尘”的梅花一样，但是她美丽纯洁，温柔善良，是祥子心中美好的象征。</w:t>
      </w:r>
    </w:p>
    <w:p>
      <w:pPr>
        <w:rPr>
          <w:rFonts w:hint="eastAsia"/>
        </w:rPr>
      </w:pPr>
      <w:r>
        <w:rPr>
          <w:rFonts w:hint="eastAsia"/>
        </w:rPr>
        <w:t>示例三：我将“出淤泥而不染，濯清涟而不妖”送给冬妮娅，因为她虽然出生于贵族阶层，但在少女时期却如纯洁的莲花一般，并没有被上流社会的世俗习气所熏染，她个性开朗，坦率真诚，追求进步，坚持做最真实的自己。</w:t>
      </w:r>
    </w:p>
    <w:p>
      <w:pPr>
        <w:rPr>
          <w:rFonts w:hint="eastAsia"/>
        </w:rPr>
      </w:pPr>
      <w:r>
        <w:rPr>
          <w:rFonts w:hint="eastAsia"/>
        </w:rPr>
        <w:t>第II卷（积累表达题，57分）</w:t>
      </w:r>
    </w:p>
    <w:p>
      <w:pPr>
        <w:rPr>
          <w:rFonts w:hint="eastAsia"/>
        </w:rPr>
      </w:pPr>
      <w:r>
        <w:rPr>
          <w:rFonts w:hint="eastAsia"/>
        </w:rPr>
        <w:t>四、积累与运用。（17分）</w:t>
      </w:r>
    </w:p>
    <w:p>
      <w:pPr>
        <w:rPr>
          <w:rFonts w:hint="eastAsia"/>
        </w:rPr>
      </w:pPr>
      <w:r>
        <w:rPr>
          <w:rFonts w:hint="eastAsia"/>
        </w:rPr>
        <w:t>17.下列词语书写和加点字的注音完全正确的一项是（3分）</w:t>
      </w:r>
    </w:p>
    <w:p>
      <w:pPr>
        <w:rPr>
          <w:rFonts w:hint="eastAsia"/>
        </w:rPr>
      </w:pPr>
      <w:r>
        <w:rPr>
          <w:rFonts w:hint="eastAsia"/>
        </w:rPr>
        <w:t>A.秩序（chì）    龟裂      豢养（huàn）     穿流不息</w:t>
      </w:r>
    </w:p>
    <w:p>
      <w:pPr>
        <w:rPr>
          <w:rFonts w:hint="eastAsia"/>
        </w:rPr>
      </w:pPr>
      <w:r>
        <w:rPr>
          <w:rFonts w:hint="eastAsia"/>
        </w:rPr>
        <w:t>B.草垛（duò）    妩媚      粗糙（cāo）      郑重其事</w:t>
      </w:r>
    </w:p>
    <w:p>
      <w:pPr>
        <w:rPr>
          <w:rFonts w:hint="eastAsia"/>
        </w:rPr>
      </w:pPr>
      <w:r>
        <w:rPr>
          <w:rFonts w:hint="eastAsia"/>
        </w:rPr>
        <w:t>C.酝酿（ niàng） 惦量      追溯（shù）      坦荡如砥</w:t>
      </w:r>
    </w:p>
    <w:p>
      <w:pPr>
        <w:rPr>
          <w:rFonts w:hint="eastAsia"/>
        </w:rPr>
      </w:pPr>
      <w:r>
        <w:rPr>
          <w:rFonts w:hint="eastAsia"/>
        </w:rPr>
        <w:t>D.愧怍（zuò）    诬蔑      纤维（xiān）     怪涎不经</w:t>
      </w:r>
    </w:p>
    <w:p>
      <w:pPr>
        <w:rPr>
          <w:rFonts w:hint="eastAsia"/>
        </w:rPr>
      </w:pPr>
      <w:r>
        <w:rPr>
          <w:rFonts w:hint="eastAsia"/>
        </w:rPr>
        <w:t>【分析】本题考查字音、字形。解题时，首先要读准加点字的读音，特别是多音字。拼读时要结合语境和注音字所在词的词义。需要学生在平时多读课文，养成熟练的语感，注意读音，多积累词语，多读课下注释，多查字典等工具书。</w:t>
      </w:r>
    </w:p>
    <w:p>
      <w:pPr>
        <w:rPr>
          <w:rFonts w:hint="eastAsia"/>
        </w:rPr>
      </w:pPr>
      <w:r>
        <w:rPr>
          <w:rFonts w:hint="eastAsia"/>
        </w:rPr>
        <w:t>【解答】A．有误，“秩序”中的“秩”应读作“zhì”，“穿流不息”中的“穿”应为“川”；</w:t>
      </w:r>
    </w:p>
    <w:p>
      <w:pPr>
        <w:rPr>
          <w:rFonts w:hint="eastAsia"/>
        </w:rPr>
      </w:pPr>
      <w:r>
        <w:rPr>
          <w:rFonts w:hint="eastAsia"/>
        </w:rPr>
        <w:t>B．正确；</w:t>
      </w:r>
    </w:p>
    <w:p>
      <w:pPr>
        <w:rPr>
          <w:rFonts w:hint="eastAsia"/>
        </w:rPr>
      </w:pPr>
      <w:r>
        <w:rPr>
          <w:rFonts w:hint="eastAsia"/>
        </w:rPr>
        <w:t>C．有误，“惦量”中的“惦”应为“掂”，“追溯”中的“溯”应读作“sù”；</w:t>
      </w:r>
    </w:p>
    <w:p>
      <w:pPr>
        <w:rPr>
          <w:rFonts w:hint="eastAsia"/>
        </w:rPr>
      </w:pPr>
      <w:r>
        <w:rPr>
          <w:rFonts w:hint="eastAsia"/>
        </w:rPr>
        <w:t>D．有误，“怪涎不经”中的“涎”应为“诞”；</w:t>
      </w:r>
    </w:p>
    <w:p>
      <w:pPr>
        <w:rPr>
          <w:rFonts w:hint="eastAsia"/>
        </w:rPr>
      </w:pPr>
      <w:r>
        <w:rPr>
          <w:rFonts w:hint="eastAsia"/>
        </w:rPr>
        <w:t>故选：B。</w:t>
      </w:r>
    </w:p>
    <w:p>
      <w:pPr>
        <w:rPr>
          <w:rFonts w:hint="eastAsia"/>
        </w:rPr>
      </w:pPr>
    </w:p>
    <w:p>
      <w:pPr>
        <w:rPr>
          <w:rFonts w:hint="eastAsia"/>
        </w:rPr>
      </w:pPr>
      <w:r>
        <w:rPr>
          <w:rFonts w:hint="eastAsia"/>
        </w:rPr>
        <w:t>18.下列加点成语使用错误的一项是（3分）</w:t>
      </w:r>
    </w:p>
    <w:p>
      <w:pPr>
        <w:rPr>
          <w:rFonts w:hint="eastAsia"/>
        </w:rPr>
      </w:pPr>
      <w:r>
        <w:rPr>
          <w:rFonts w:hint="eastAsia"/>
        </w:rPr>
        <w:t>A.小明相信天道酬勤，在“停课不停学”期间全程参与网上学习，没有放松对自我的要求，面对中考，他胸有成竹，信心百倍。</w:t>
      </w:r>
    </w:p>
    <w:p>
      <w:pPr>
        <w:rPr>
          <w:rFonts w:hint="eastAsia"/>
        </w:rPr>
      </w:pPr>
      <w:r>
        <w:rPr>
          <w:rFonts w:hint="eastAsia"/>
        </w:rPr>
        <w:t>B.新闻报道重在真实，但有的媒体为了吸引公众的眼球，获取更大利益，故意夸大或捏造事实，报道的内容与真实情况大相径庭。</w:t>
      </w:r>
    </w:p>
    <w:p>
      <w:pPr>
        <w:rPr>
          <w:rFonts w:hint="eastAsia"/>
        </w:rPr>
      </w:pPr>
      <w:r>
        <w:rPr>
          <w:rFonts w:hint="eastAsia"/>
        </w:rPr>
        <w:t>C.在新冠疫情防控的关键时期，为确保居民健康安全，社区要求各个小区实施封闭式管理，但有个别居民强词夺理，拒不配合。</w:t>
      </w:r>
    </w:p>
    <w:p>
      <w:pPr>
        <w:rPr>
          <w:rFonts w:hint="eastAsia"/>
        </w:rPr>
      </w:pPr>
      <w:r>
        <w:rPr>
          <w:rFonts w:hint="eastAsia"/>
        </w:rPr>
        <w:t>D. 2020年是打赢脱贫攻坚战的收官之年，广大扶贫工作者创新思路，见异思迁，既扶智又扶志，千方百计为贫困户解决实际问题。</w:t>
      </w:r>
    </w:p>
    <w:p>
      <w:pPr>
        <w:rPr>
          <w:rFonts w:hint="eastAsia"/>
        </w:rPr>
      </w:pPr>
      <w:r>
        <w:rPr>
          <w:rFonts w:hint="eastAsia"/>
        </w:rPr>
        <w:t>【分析】本题考查学生正确使用成语的能力。解答此题，我们平时要积累大量的成语，还要结合句意表述，从词性、词义轻重、感情色彩、习惯用法等多方面考虑。成语运用的常见错误有以下几种：望文生义、褒贬不当、搭配不当、用错对象、语境不符等。</w:t>
      </w:r>
    </w:p>
    <w:p>
      <w:pPr>
        <w:rPr>
          <w:rFonts w:hint="eastAsia"/>
        </w:rPr>
      </w:pPr>
      <w:r>
        <w:rPr>
          <w:rFonts w:hint="eastAsia"/>
        </w:rPr>
        <w:t>【解答】ABC．正确；</w:t>
      </w:r>
    </w:p>
    <w:p>
      <w:pPr>
        <w:rPr>
          <w:rFonts w:hint="eastAsia"/>
        </w:rPr>
      </w:pPr>
      <w:r>
        <w:rPr>
          <w:rFonts w:hint="eastAsia"/>
        </w:rPr>
        <w:t>D．有误，见异思迁：看见不同的事物就改变主意，指意志不坚定，喜爱不专一。感情色彩错误。</w:t>
      </w:r>
    </w:p>
    <w:p>
      <w:pPr>
        <w:rPr>
          <w:rFonts w:hint="eastAsia"/>
        </w:rPr>
      </w:pPr>
      <w:r>
        <w:rPr>
          <w:rFonts w:hint="eastAsia"/>
        </w:rPr>
        <w:t>故选：D。</w:t>
      </w:r>
    </w:p>
    <w:p>
      <w:pPr>
        <w:rPr>
          <w:rFonts w:hint="eastAsia"/>
        </w:rPr>
      </w:pPr>
    </w:p>
    <w:p>
      <w:pPr>
        <w:rPr>
          <w:rFonts w:hint="eastAsia"/>
        </w:rPr>
      </w:pPr>
      <w:r>
        <w:rPr>
          <w:rFonts w:hint="eastAsia"/>
        </w:rPr>
        <w:t>19.下列各句没有语病的一项是（3分）</w:t>
      </w:r>
    </w:p>
    <w:p>
      <w:pPr>
        <w:rPr>
          <w:rFonts w:hint="eastAsia"/>
        </w:rPr>
      </w:pPr>
      <w:r>
        <w:rPr>
          <w:rFonts w:hint="eastAsia"/>
        </w:rPr>
        <w:t>A.我国成功发射的北斗系统第五十五颗导航卫星是北斗三号最后一颗全球组网卫星，充分体现了航天科技求真务实的科学精神和严慎细实的工作作风。</w:t>
      </w:r>
    </w:p>
    <w:p>
      <w:pPr>
        <w:rPr>
          <w:rFonts w:hint="eastAsia"/>
        </w:rPr>
      </w:pPr>
      <w:r>
        <w:rPr>
          <w:rFonts w:hint="eastAsia"/>
        </w:rPr>
        <w:t>B.由中国自主设计、建造、研发的第一艘航空母舰“山东号”于2019年12月17日在海南军港交付海军，表明中国已经通过了建造航母的毕业考试。</w:t>
      </w:r>
    </w:p>
    <w:p>
      <w:pPr>
        <w:rPr>
          <w:rFonts w:hint="eastAsia"/>
        </w:rPr>
      </w:pPr>
      <w:r>
        <w:rPr>
          <w:rFonts w:hint="eastAsia"/>
        </w:rPr>
        <w:t>C.赤水河红军大桥是古习高速公路的控制性工程，大桥建成后，太平镇至贵州习水镇的行车时间减少了10倍，极大地改善了沿线百姓的出行条件。</w:t>
      </w:r>
    </w:p>
    <w:p>
      <w:pPr>
        <w:rPr>
          <w:rFonts w:hint="eastAsia"/>
        </w:rPr>
      </w:pPr>
      <w:r>
        <w:rPr>
          <w:rFonts w:hint="eastAsia"/>
        </w:rPr>
        <w:t>D. 近年来，为了适应时代的发展要求，扩大社会影响力，许多博物馆大胆创新，利用“云端”开设网上展厅、介绍馆藏，加快了数字化建设的步伐。</w:t>
      </w:r>
    </w:p>
    <w:p>
      <w:pPr>
        <w:rPr>
          <w:rFonts w:hint="eastAsia"/>
        </w:rPr>
      </w:pPr>
      <w:r>
        <w:rPr>
          <w:rFonts w:hint="eastAsia"/>
        </w:rPr>
        <w:t>【分析】本题考查病句的辨析。常见的病句类型有成分残缺、搭配不当、语序混乱、结构混乱、语意不明、成分赘余等。先通读所有句子，凭语感判断正误，如果不能判断的，可以压缩句子，看搭配是否得当，找出病因。</w:t>
      </w:r>
    </w:p>
    <w:p>
      <w:pPr>
        <w:rPr>
          <w:rFonts w:hint="eastAsia"/>
        </w:rPr>
      </w:pPr>
      <w:r>
        <w:rPr>
          <w:rFonts w:hint="eastAsia"/>
        </w:rPr>
        <w:t>【解答】A．有误，搭配不当，在“充分”前面加上“这次发射”；</w:t>
      </w:r>
    </w:p>
    <w:p>
      <w:pPr>
        <w:rPr>
          <w:rFonts w:hint="eastAsia"/>
        </w:rPr>
      </w:pPr>
      <w:r>
        <w:rPr>
          <w:rFonts w:hint="eastAsia"/>
        </w:rPr>
        <w:t>B．有误，语序不当，“设计、建造、研发”，调换位置；</w:t>
      </w:r>
    </w:p>
    <w:p>
      <w:pPr>
        <w:rPr>
          <w:rFonts w:hint="eastAsia"/>
        </w:rPr>
      </w:pPr>
      <w:r>
        <w:rPr>
          <w:rFonts w:hint="eastAsia"/>
        </w:rPr>
        <w:t>C．有误，搭配不当，减少不能用倍数；</w:t>
      </w:r>
    </w:p>
    <w:p>
      <w:pPr>
        <w:rPr>
          <w:rFonts w:hint="eastAsia"/>
        </w:rPr>
      </w:pPr>
      <w:r>
        <w:rPr>
          <w:rFonts w:hint="eastAsia"/>
        </w:rPr>
        <w:t>D．正确。</w:t>
      </w:r>
    </w:p>
    <w:p>
      <w:pPr>
        <w:rPr>
          <w:rFonts w:hint="eastAsia"/>
        </w:rPr>
      </w:pPr>
      <w:r>
        <w:rPr>
          <w:rFonts w:hint="eastAsia"/>
        </w:rPr>
        <w:t>故选：D。</w:t>
      </w:r>
    </w:p>
    <w:p>
      <w:pPr>
        <w:rPr>
          <w:rFonts w:hint="eastAsia"/>
        </w:rPr>
      </w:pPr>
    </w:p>
    <w:p>
      <w:pPr>
        <w:rPr>
          <w:rFonts w:hint="eastAsia"/>
        </w:rPr>
      </w:pPr>
      <w:r>
        <w:rPr>
          <w:rFonts w:hint="eastAsia"/>
        </w:rPr>
        <w:t>20.我市某中学准备开展有关“诚信”的系列活动，请根据下列相关要求回答问题。（8 分）</w:t>
      </w:r>
    </w:p>
    <w:p>
      <w:pPr>
        <w:rPr>
          <w:rFonts w:hint="eastAsia"/>
        </w:rPr>
      </w:pPr>
      <w:r>
        <w:rPr>
          <w:rFonts w:hint="eastAsia"/>
        </w:rPr>
        <w:t>（1）校团委准备组织一次对我市“诚实守信好人”的采访报道活动，下面是该活动方案的框架图，请将该框架图转换成段文字。要求：语言简洁流畅，条理清晰。（5分）</w:t>
      </w:r>
    </w:p>
    <w:p>
      <w:pPr>
        <w:rPr>
          <w:rFonts w:hint="eastAsia"/>
        </w:rPr>
      </w:pPr>
      <w:r>
        <w:rPr>
          <w:rFonts w:asciiTheme="majorEastAsia" w:hAnsiTheme="majorEastAsia" w:eastAsiaTheme="majorEastAsia"/>
        </w:rPr>
        <w:drawing>
          <wp:inline distT="0" distB="0" distL="0" distR="0">
            <wp:extent cx="5276850" cy="3081020"/>
            <wp:effectExtent l="0" t="0" r="0" b="5080"/>
            <wp:docPr id="283" name="图示 28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pPr>
        <w:rPr>
          <w:rFonts w:hint="eastAsia"/>
        </w:rPr>
      </w:pPr>
      <w:r>
        <w:rPr>
          <w:rFonts w:hint="eastAsia"/>
        </w:rPr>
        <w:t>（2）八年级将组织以“诚信之旅”为主题的研学旅行活动，请你为本次活动拟写一条宣传标语。要求：主题鲜明，使用对偶句，总字数不少于10字。（3分）</w:t>
      </w:r>
    </w:p>
    <w:p>
      <w:pPr>
        <w:rPr>
          <w:rFonts w:hint="eastAsia"/>
        </w:rPr>
      </w:pPr>
      <w:r>
        <w:rPr>
          <w:rFonts w:hint="eastAsia"/>
        </w:rPr>
        <w:t>【分析】（1）考查图文转换的表达运用能力。解答此题，可根据框架图的构成要素，按照空间的顺序，联系主题，按照从左到右、从主到次的顺序一步一步介绍即可。</w:t>
      </w:r>
    </w:p>
    <w:p>
      <w:pPr>
        <w:rPr>
          <w:rFonts w:hint="eastAsia"/>
        </w:rPr>
      </w:pPr>
      <w:r>
        <w:rPr>
          <w:rFonts w:hint="eastAsia"/>
        </w:rPr>
        <w:t>（2）本题考查宣传标语的拟写。尽量使用对偶修辞手法。结合题目中“诚信之旅”这一主题进行宣传语的拟写。同时要满足宣传语通俗易懂、朗朗上口的要求。</w:t>
      </w:r>
    </w:p>
    <w:p>
      <w:pPr>
        <w:rPr>
          <w:rFonts w:hint="eastAsia"/>
        </w:rPr>
      </w:pPr>
      <w:r>
        <w:rPr>
          <w:rFonts w:hint="eastAsia"/>
        </w:rPr>
        <w:t>20.(8分)</w:t>
      </w:r>
    </w:p>
    <w:p>
      <w:pPr>
        <w:rPr>
          <w:rFonts w:hint="eastAsia"/>
        </w:rPr>
      </w:pPr>
      <w:r>
        <w:rPr>
          <w:rFonts w:hint="eastAsia"/>
        </w:rPr>
        <w:t>（1）(5分)参考答案：本次采访报道活动以“诚信的力量”为主题，(1分)分准备、采编和报道三个阶段。(1 分)在准备阶段，要收集采访对象信息、拟定采访提纲、做好团队分工； (1 分)在采编阶段，先进行实地采访，再编审稿件； (1 分)最后通过广播站、校园网、公众号进行宣传报道。(1 分) (信息不完整，酌情扣分。)</w:t>
      </w:r>
    </w:p>
    <w:p>
      <w:pPr>
        <w:rPr>
          <w:rFonts w:hint="eastAsia"/>
        </w:rPr>
      </w:pPr>
      <w:r>
        <w:rPr>
          <w:rFonts w:hint="eastAsia"/>
        </w:rPr>
        <w:t>（2） (3分)参考答案：与诚信相伴，和美德同行；携诚信上路，带素养回家；凝聚诚信力量，培育时代新风；践行诚信美德，争做时代新人；诚实守信传美德，虚心好学树新风。( 主题明确、符合标语特点2分，对偶1分，字数不足扣1分。)</w:t>
      </w:r>
    </w:p>
    <w:p>
      <w:pPr>
        <w:rPr>
          <w:rFonts w:hint="eastAsia"/>
        </w:rPr>
      </w:pPr>
      <w:r>
        <w:rPr>
          <w:rFonts w:hint="eastAsia"/>
        </w:rPr>
        <w:t>五、作文。（40分）</w:t>
      </w:r>
    </w:p>
    <w:p>
      <w:pPr>
        <w:rPr>
          <w:rFonts w:hint="eastAsia"/>
        </w:rPr>
      </w:pPr>
      <w:r>
        <w:rPr>
          <w:rFonts w:hint="eastAsia"/>
        </w:rPr>
        <w:t>21.阅读下列材料，按要求写作。（40分）</w:t>
      </w:r>
    </w:p>
    <w:p>
      <w:pPr>
        <w:rPr>
          <w:rFonts w:hint="eastAsia"/>
        </w:rPr>
      </w:pPr>
      <w:r>
        <w:rPr>
          <w:rFonts w:hint="eastAsia"/>
        </w:rPr>
        <w:t>《现代汉语词典》对“样子”一词有以下几种解释：①形状；②人的模样或神情；③作为标准或代表，供人看或模仿的事物；④形势，情势。无论是文学作品里，还是生活中，都有许多令人难忘的“样子”：周敦颐笔下莲花“中通外直，不蔓不枝”的样子，“父亲”为朱自清买橘子时努力的样子，“嫦娥四号”月背着陆时专家们热泪盈眶的样子，李兰娟院士摘下口罩时满脸勒痕的样子，老师们在课堂上妙语连珠神采飞扬的样子，同学们在运动场上生龙活虎斗志昂扬的样子……</w:t>
      </w:r>
    </w:p>
    <w:p>
      <w:pPr>
        <w:rPr>
          <w:rFonts w:hint="eastAsia"/>
        </w:rPr>
      </w:pPr>
      <w:r>
        <w:rPr>
          <w:rFonts w:hint="eastAsia"/>
        </w:rPr>
        <w:t>对于“样子”，你有怎样的感受和思考？请以“样子”为话题，写一篇文章。</w:t>
      </w:r>
    </w:p>
    <w:p>
      <w:pPr>
        <w:rPr>
          <w:rFonts w:hint="eastAsia"/>
        </w:rPr>
      </w:pPr>
      <w:r>
        <w:rPr>
          <w:rFonts w:hint="eastAsia"/>
        </w:rPr>
        <w:t>要求：①自拟题目，自定立意，自选文体（诗歌除外）；②不得抄袭、套作；③用规范汉字书写，不少于600字：④文中不得出现真实的地名、校名、人名。</w:t>
      </w:r>
    </w:p>
    <w:p>
      <w:pPr>
        <w:rPr>
          <w:rFonts w:hint="eastAsia"/>
        </w:rPr>
      </w:pPr>
    </w:p>
    <w:p>
      <w:pPr>
        <w:rPr>
          <w:rFonts w:hint="eastAsia"/>
        </w:rPr>
      </w:pPr>
      <w:r>
        <w:rPr>
          <w:rFonts w:hint="eastAsia"/>
        </w:rPr>
        <w:t>【分析】本题是话题作文。“样子”一词有以下几种解释：①形状；②人的模样或神情；③作为标准或代表，供人看或模仿的事物；④形势，情势。“样子”既指外在面貌，更指精神面貌。先想一想谁的样子，什么样子。若是指人，可以是“忙碌”，为抗疫而奔波、而战斗；可以是“无畏”，不惧风险，勇敢逆行；可以是“坚韧”，或是长期坚守在疫区，或是忍住动性“宅”在家里；或是“拼搏”，拼时间，拼速度，拼狠劲儿……从生活中选取写作对象与具体真实事件，写出对这一对象的真情实感。文章适合写成记叙文。</w:t>
      </w:r>
    </w:p>
    <w:p>
      <w:pPr>
        <w:rPr>
          <w:rFonts w:hint="eastAsia"/>
        </w:rPr>
      </w:pPr>
      <w:r>
        <w:rPr>
          <w:rFonts w:hint="eastAsia"/>
        </w:rPr>
        <w:t>【解答】你微笑的样子，真美       同经历的万千时光，不及你与我初见的模样。初次见面，你微笑的样子，真美。</w:t>
      </w:r>
    </w:p>
    <w:p>
      <w:pPr>
        <w:rPr>
          <w:rFonts w:hint="eastAsia"/>
        </w:rPr>
      </w:pPr>
      <w:r>
        <w:rPr>
          <w:rFonts w:hint="eastAsia"/>
        </w:rPr>
        <w:t>　　记得第一次见面时，你站在讲台上大声地介绍着自己，是你的声音将我的思想重新拉回了教室里。看着站在讲台上的你，大声地念着自己的名字，虽然声音很大也很气势磅礴，但我能看见你因害羞而变得红扑扑的脸颊，喊那么大声，是在给自己壮胆吗？当你从讲台上走下来的时候，我望了你一眼，说：“害羞吗？你脸都红啦。”你挠了一下头，冲我微微一笑，说：“有一点。”我也向你微笑。初次见面，微笑的你真美。</w:t>
      </w:r>
    </w:p>
    <w:p>
      <w:pPr>
        <w:rPr>
          <w:rFonts w:hint="eastAsia"/>
        </w:rPr>
      </w:pPr>
      <w:r>
        <w:rPr>
          <w:rFonts w:hint="eastAsia"/>
        </w:rPr>
        <w:t>　　你我每天一同学习，冰雪聪明的你，成绩直线上升，永远名列前茅，而我不像你那般冰雪聪明，对学习只会越来越烦躁。你似乎看出了我的心思，那天放学，我在书包里发现了一封信。上面写着：每个人都是上帝咬过的苹果，你的缺憾越大，说明上帝越眷顾你的芬芳。相信世界是公平的，只有付出才会有回报，每个自己都是上帝眷顾的天使，加油。结尾虽是匿名，但我仍能认出你的字迹。</w:t>
      </w:r>
    </w:p>
    <w:p>
      <w:pPr>
        <w:rPr>
          <w:rFonts w:hint="eastAsia"/>
        </w:rPr>
      </w:pPr>
      <w:r>
        <w:rPr>
          <w:rFonts w:hint="eastAsia"/>
        </w:rPr>
        <w:t>　　虽只是短短几句话，却激起了我对学习的兴趣。于是我有不会的题总是问你，而你总是微笑。你的微笑，总让我想起你我初见的模样。微笑的你，真美。</w:t>
      </w:r>
    </w:p>
    <w:p>
      <w:pPr>
        <w:rPr>
          <w:rFonts w:hint="eastAsia"/>
        </w:rPr>
      </w:pPr>
      <w:r>
        <w:rPr>
          <w:rFonts w:hint="eastAsia"/>
        </w:rPr>
        <w:t>　　毕业了，你我不得不分开，拍完毕业照的那天，我问你到哪所学校，你说一中。我笑着说：“那太不巧啦，那所学校我考不上，老爸也不让我去，哎以后不能和你做同桌了。”虽然是在笑，但我内心却十分堵塞和郁闷。你微笑地说：“没关系，总会再见的。”这一刻我眼含的泪终于涌了出来，“不要说再见好吗，比起再见，我更喜欢再会。”你看着我，帮我擦着眼泪说：“好，让我们再会，不要哭了。”我努力地止住自己不要再掉眼泪，看着微笑的你，和初见时一样明媚，但又不及那时的微笑，因为多了丝分离和苦涩。</w:t>
      </w:r>
    </w:p>
    <w:p>
      <w:pPr>
        <w:rPr>
          <w:rFonts w:hint="eastAsia"/>
        </w:rPr>
      </w:pPr>
      <w:r>
        <w:rPr>
          <w:rFonts w:hint="eastAsia"/>
        </w:rPr>
        <w:t>　　直到现在，我经历过很多事，忘记过很多事，但与你初次见面的情景，以及你的微笑，一直刻在我的脑海里，一直挥之不去。微笑的你，真美。</w:t>
      </w:r>
    </w:p>
    <w:p>
      <w:r>
        <w:rPr>
          <w:rFonts w:hint="eastAsia"/>
        </w:rPr>
        <w:t>【点评】这是一篇写人记事类的记叙文。作者从生活中选取写作对象，以同学情为表现主旨，围绕“你微笑的样子”来组织材料，事件安排详略得当。语言清新流畅，自然生动，富有艺术感染力。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06526"/>
    <w:rsid w:val="0D806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diagramLayout" Target="diagrams/layout2.xml"/><Relationship Id="rId8" Type="http://schemas.openxmlformats.org/officeDocument/2006/relationships/diagramData" Target="diagrams/data2.xml"/><Relationship Id="rId7" Type="http://schemas.openxmlformats.org/officeDocument/2006/relationships/diagramColors" Target="diagrams/colors1.xml"/><Relationship Id="rId6" Type="http://schemas.openxmlformats.org/officeDocument/2006/relationships/diagramQuickStyle" Target="diagrams/quickStyle1.xml"/><Relationship Id="rId5" Type="http://schemas.openxmlformats.org/officeDocument/2006/relationships/diagramLayout" Target="diagrams/layout1.xml"/><Relationship Id="rId4" Type="http://schemas.openxmlformats.org/officeDocument/2006/relationships/diagramData" Target="diagrams/data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diagramColors" Target="diagrams/colors2.xml"/><Relationship Id="rId10" Type="http://schemas.openxmlformats.org/officeDocument/2006/relationships/diagramQuickStyle" Target="diagrams/quickStyle2.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010B56AD-CC26-4F03-8E3C-22B909EA99C0}"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p>
          <a:endParaRPr lang="zh-CN" altLang="en-US"/>
        </a:p>
      </dgm:t>
    </dgm:pt>
    <dgm:pt modelId="{E683A901-5D13-418D-A5F8-B3CDDAF67B0E}">
      <dgm:prSet phldrT="[文本]" custT="1"/>
      <dgm:spPr/>
      <dgm:t>
        <a:bodyPr/>
        <a:p>
          <a:r>
            <a:rPr lang="zh-CN" altLang="en-US" sz="1400"/>
            <a:t>报道</a:t>
          </a:r>
        </a:p>
      </dgm:t>
    </dgm:pt>
    <dgm:pt modelId="{EA7EC9E3-7959-4B9D-A3B4-BD8B6C28859F}">
      <dgm:prSet phldrT="[文本]" custT="1"/>
      <dgm:spPr/>
      <dgm:t>
        <a:bodyPr/>
        <a:p>
          <a:r>
            <a:rPr lang="zh-CN" altLang="en-US" sz="1400"/>
            <a:t>采编</a:t>
          </a:r>
        </a:p>
      </dgm:t>
    </dgm:pt>
    <dgm:pt modelId="{7C5DDE53-4296-4E2D-83B6-DF5F3C0E629B}" cxnId="{B9D9505E-5119-445E-9E05-E0C986FF5EE5}" type="sibTrans">
      <dgm:prSet/>
      <dgm:spPr/>
      <dgm:t>
        <a:bodyPr/>
        <a:p>
          <a:endParaRPr lang="zh-CN" altLang="en-US" sz="1200"/>
        </a:p>
      </dgm:t>
    </dgm:pt>
    <dgm:pt modelId="{2D829E97-9C25-418B-9029-66F3C2B2533E}" cxnId="{B9D9505E-5119-445E-9E05-E0C986FF5EE5}" type="parTrans">
      <dgm:prSet custT="1"/>
      <dgm:spPr/>
      <dgm:t>
        <a:bodyPr/>
        <a:p>
          <a:endParaRPr lang="zh-CN" altLang="en-US" sz="200"/>
        </a:p>
      </dgm:t>
    </dgm:pt>
    <dgm:pt modelId="{FCE93D01-DBF3-4374-8B87-0653F5400DB8}">
      <dgm:prSet phldrT="[文本]" custT="1"/>
      <dgm:spPr/>
      <dgm:t>
        <a:bodyPr/>
        <a:p>
          <a:r>
            <a:rPr lang="zh-CN" altLang="en-US" sz="1400"/>
            <a:t>团队分工</a:t>
          </a:r>
        </a:p>
      </dgm:t>
    </dgm:pt>
    <dgm:pt modelId="{4C8FFDE6-0EE7-4936-BC89-03DD9F3340BA}">
      <dgm:prSet phldrT="[文本]" custT="1"/>
      <dgm:spPr/>
      <dgm:t>
        <a:bodyPr/>
        <a:p>
          <a:r>
            <a:rPr lang="zh-CN" altLang="en-US" sz="1400"/>
            <a:t>采访提纲</a:t>
          </a:r>
        </a:p>
      </dgm:t>
    </dgm:pt>
    <dgm:pt modelId="{54D03098-11CE-4138-A5A1-96FF080AD61B}">
      <dgm:prSet phldrT="[文本]" custT="1"/>
      <dgm:spPr/>
      <dgm:t>
        <a:bodyPr/>
        <a:p>
          <a:r>
            <a:rPr lang="zh-CN" altLang="en-US" sz="1400"/>
            <a:t>收集信息</a:t>
          </a:r>
        </a:p>
      </dgm:t>
    </dgm:pt>
    <dgm:pt modelId="{4BFCC622-4687-43DE-9B94-A4FBD0DD3622}">
      <dgm:prSet phldrT="[文本]" custT="1"/>
      <dgm:spPr/>
      <dgm:t>
        <a:bodyPr/>
        <a:p>
          <a:r>
            <a:rPr lang="zh-CN" altLang="en-US" sz="1400"/>
            <a:t>准备</a:t>
          </a:r>
        </a:p>
      </dgm:t>
    </dgm:pt>
    <dgm:pt modelId="{8D6B00C3-6B05-4CFD-B388-F32295D6331E}" cxnId="{CD1B7C28-8D3D-47D2-A068-A751BC53C8CB}" type="sibTrans">
      <dgm:prSet/>
      <dgm:spPr/>
      <dgm:t>
        <a:bodyPr/>
        <a:p>
          <a:endParaRPr lang="zh-CN" altLang="en-US" sz="1200"/>
        </a:p>
      </dgm:t>
    </dgm:pt>
    <dgm:pt modelId="{25FD94F6-A03F-44EB-A638-02BF4A86F9E5}" cxnId="{CD1B7C28-8D3D-47D2-A068-A751BC53C8CB}" type="parTrans">
      <dgm:prSet custT="1"/>
      <dgm:spPr/>
      <dgm:t>
        <a:bodyPr/>
        <a:p>
          <a:endParaRPr lang="zh-CN" altLang="en-US" sz="200"/>
        </a:p>
      </dgm:t>
    </dgm:pt>
    <dgm:pt modelId="{9F64AAE8-BE9F-4F86-B887-EE5E5E572ABC}" cxnId="{2F479CC0-8F0F-411A-AB01-779F0237606F}" type="sibTrans">
      <dgm:prSet/>
      <dgm:spPr/>
      <dgm:t>
        <a:bodyPr/>
        <a:p>
          <a:endParaRPr lang="zh-CN" altLang="en-US" sz="1200"/>
        </a:p>
      </dgm:t>
    </dgm:pt>
    <dgm:pt modelId="{8230928A-BDFD-4070-B513-C342B79498DD}" cxnId="{2F479CC0-8F0F-411A-AB01-779F0237606F}" type="parTrans">
      <dgm:prSet custT="1"/>
      <dgm:spPr/>
      <dgm:t>
        <a:bodyPr/>
        <a:p>
          <a:endParaRPr lang="zh-CN" altLang="en-US" sz="200"/>
        </a:p>
      </dgm:t>
    </dgm:pt>
    <dgm:pt modelId="{206BC9A6-DAB3-4311-8E52-2D6F164E700F}" cxnId="{C9F3B924-BED6-41F4-A3B3-F064ED3C6185}" type="sibTrans">
      <dgm:prSet/>
      <dgm:spPr/>
      <dgm:t>
        <a:bodyPr/>
        <a:p>
          <a:endParaRPr lang="zh-CN" altLang="en-US" sz="1200"/>
        </a:p>
      </dgm:t>
    </dgm:pt>
    <dgm:pt modelId="{853D2523-BB4E-4F71-AD1C-4831BBBD2DA1}" cxnId="{C9F3B924-BED6-41F4-A3B3-F064ED3C6185}" type="parTrans">
      <dgm:prSet custT="1"/>
      <dgm:spPr/>
      <dgm:t>
        <a:bodyPr/>
        <a:p>
          <a:endParaRPr lang="zh-CN" altLang="en-US" sz="200"/>
        </a:p>
      </dgm:t>
    </dgm:pt>
    <dgm:pt modelId="{6EA4C9E0-02BB-41A7-B816-8BC39539B3AE}">
      <dgm:prSet phldrT="[文本]" custT="1"/>
      <dgm:spPr/>
      <dgm:t>
        <a:bodyPr/>
        <a:p>
          <a:r>
            <a:rPr lang="zh-CN" altLang="en-US" sz="1400"/>
            <a:t>主</a:t>
          </a:r>
          <a:endParaRPr lang="en-US" altLang="zh-CN" sz="1400"/>
        </a:p>
        <a:p>
          <a:r>
            <a:rPr lang="zh-CN" altLang="en-US" sz="1400"/>
            <a:t>题</a:t>
          </a:r>
          <a:endParaRPr lang="en-US" altLang="zh-CN" sz="1400"/>
        </a:p>
        <a:p>
          <a:r>
            <a:rPr lang="zh-CN" altLang="en-US" sz="1400"/>
            <a:t>：</a:t>
          </a:r>
          <a:endParaRPr lang="en-US" altLang="zh-CN" sz="1400"/>
        </a:p>
        <a:p>
          <a:r>
            <a:rPr lang="zh-CN" altLang="en-US" sz="1400"/>
            <a:t>诚</a:t>
          </a:r>
          <a:endParaRPr lang="en-US" altLang="zh-CN" sz="1400"/>
        </a:p>
        <a:p>
          <a:r>
            <a:rPr lang="zh-CN" altLang="en-US" sz="1400"/>
            <a:t>信</a:t>
          </a:r>
          <a:endParaRPr lang="en-US" altLang="zh-CN" sz="1400"/>
        </a:p>
        <a:p>
          <a:r>
            <a:rPr lang="zh-CN" altLang="en-US" sz="1400"/>
            <a:t>的</a:t>
          </a:r>
          <a:endParaRPr lang="en-US" altLang="zh-CN" sz="1400"/>
        </a:p>
        <a:p>
          <a:r>
            <a:rPr lang="zh-CN" altLang="en-US" sz="1400"/>
            <a:t>力</a:t>
          </a:r>
          <a:endParaRPr lang="en-US" altLang="zh-CN" sz="1400"/>
        </a:p>
        <a:p>
          <a:r>
            <a:rPr lang="zh-CN" altLang="en-US" sz="1400"/>
            <a:t>量</a:t>
          </a:r>
        </a:p>
      </dgm:t>
    </dgm:pt>
    <dgm:pt modelId="{97265C76-80B1-4447-899D-44B560300DC2}" cxnId="{2FC609B5-744E-4F01-BA70-C0850A1DC4A9}" type="sibTrans">
      <dgm:prSet/>
      <dgm:spPr/>
      <dgm:t>
        <a:bodyPr/>
        <a:p>
          <a:endParaRPr lang="zh-CN" altLang="en-US" sz="1200"/>
        </a:p>
      </dgm:t>
    </dgm:pt>
    <dgm:pt modelId="{709B58B1-0A3A-4C03-B7BF-A2077C49916B}" cxnId="{2FC609B5-744E-4F01-BA70-C0850A1DC4A9}" type="parTrans">
      <dgm:prSet/>
      <dgm:spPr/>
      <dgm:t>
        <a:bodyPr/>
        <a:p>
          <a:endParaRPr lang="zh-CN" altLang="en-US" sz="1200"/>
        </a:p>
      </dgm:t>
    </dgm:pt>
    <dgm:pt modelId="{6843A794-DC78-4299-A7E8-57DFA2915141}" cxnId="{3D736009-8356-43E4-A3C3-2EF194C059F6}" type="sibTrans">
      <dgm:prSet/>
      <dgm:spPr/>
      <dgm:t>
        <a:bodyPr/>
        <a:p>
          <a:endParaRPr lang="zh-CN" altLang="en-US" sz="1200"/>
        </a:p>
      </dgm:t>
    </dgm:pt>
    <dgm:pt modelId="{2AE5FD6C-5AF4-4602-BD85-B483D2DFFCF4}" cxnId="{3D736009-8356-43E4-A3C3-2EF194C059F6}" type="parTrans">
      <dgm:prSet custT="1"/>
      <dgm:spPr/>
      <dgm:t>
        <a:bodyPr/>
        <a:p>
          <a:endParaRPr lang="zh-CN" altLang="en-US" sz="200"/>
        </a:p>
      </dgm:t>
    </dgm:pt>
    <dgm:pt modelId="{274BD25B-963B-452E-B5A8-206A044F2CFB}" cxnId="{45ABB1AE-3A80-4365-8916-CF49E2D4BB24}" type="sibTrans">
      <dgm:prSet/>
      <dgm:spPr/>
      <dgm:t>
        <a:bodyPr/>
        <a:p>
          <a:endParaRPr lang="zh-CN" altLang="en-US" sz="1200"/>
        </a:p>
      </dgm:t>
    </dgm:pt>
    <dgm:pt modelId="{A6F0A7BC-1849-453C-8F31-138737A5C19C}" cxnId="{45ABB1AE-3A80-4365-8916-CF49E2D4BB24}" type="parTrans">
      <dgm:prSet custT="1"/>
      <dgm:spPr/>
      <dgm:t>
        <a:bodyPr/>
        <a:p>
          <a:endParaRPr lang="zh-CN" altLang="en-US" sz="200"/>
        </a:p>
      </dgm:t>
    </dgm:pt>
    <dgm:pt modelId="{8A33F676-64E6-4E87-90C8-FCAD0B76468B}">
      <dgm:prSet phldrT="[文本]" custT="1"/>
      <dgm:spPr/>
      <dgm:t>
        <a:bodyPr/>
        <a:p>
          <a:r>
            <a:rPr lang="zh-CN" altLang="en-US" sz="1400"/>
            <a:t>实地采访</a:t>
          </a:r>
        </a:p>
      </dgm:t>
    </dgm:pt>
    <dgm:pt modelId="{506B47A5-C600-46DE-9DB4-6DC881122C23}" cxnId="{E407C06F-39B7-4C23-8BEF-B0AB764ED071}" type="parTrans">
      <dgm:prSet custT="1"/>
      <dgm:spPr/>
      <dgm:t>
        <a:bodyPr/>
        <a:p>
          <a:endParaRPr lang="zh-CN" altLang="en-US" sz="200"/>
        </a:p>
      </dgm:t>
    </dgm:pt>
    <dgm:pt modelId="{904F8D95-1B6D-4EF7-A9D0-951751429D31}" cxnId="{E407C06F-39B7-4C23-8BEF-B0AB764ED071}" type="sibTrans">
      <dgm:prSet/>
      <dgm:spPr/>
      <dgm:t>
        <a:bodyPr/>
        <a:p>
          <a:endParaRPr lang="zh-CN" altLang="en-US" sz="1200"/>
        </a:p>
      </dgm:t>
    </dgm:pt>
    <dgm:pt modelId="{6A8A8E29-D92F-424F-985E-8ADDABAE3036}">
      <dgm:prSet phldrT="[文本]" custT="1"/>
      <dgm:spPr/>
      <dgm:t>
        <a:bodyPr/>
        <a:p>
          <a:r>
            <a:rPr lang="zh-CN" altLang="en-US" sz="1400"/>
            <a:t>编审稿件</a:t>
          </a:r>
        </a:p>
      </dgm:t>
    </dgm:pt>
    <dgm:pt modelId="{1A9CA4B5-5B6D-4184-ABED-A4CD3F159794}" cxnId="{4A0874EB-83A1-4D85-958B-27F89A2A4581}" type="parTrans">
      <dgm:prSet custT="1"/>
      <dgm:spPr/>
      <dgm:t>
        <a:bodyPr/>
        <a:p>
          <a:endParaRPr lang="zh-CN" altLang="en-US" sz="200"/>
        </a:p>
      </dgm:t>
    </dgm:pt>
    <dgm:pt modelId="{D98AAC38-8599-4333-B4BA-D7A864BA1F11}" cxnId="{4A0874EB-83A1-4D85-958B-27F89A2A4581}" type="sibTrans">
      <dgm:prSet/>
      <dgm:spPr/>
      <dgm:t>
        <a:bodyPr/>
        <a:p>
          <a:endParaRPr lang="zh-CN" altLang="en-US" sz="1200"/>
        </a:p>
      </dgm:t>
    </dgm:pt>
    <dgm:pt modelId="{5DCF706A-2940-40CD-9315-54F3C12AF2C5}">
      <dgm:prSet phldrT="[文本]" custT="1"/>
      <dgm:spPr/>
      <dgm:t>
        <a:bodyPr/>
        <a:p>
          <a:r>
            <a:rPr lang="zh-CN" altLang="en-US" sz="1400"/>
            <a:t>广播站</a:t>
          </a:r>
        </a:p>
      </dgm:t>
    </dgm:pt>
    <dgm:pt modelId="{F411E34B-6F5C-43EB-BB97-14DE9A8BB492}" cxnId="{64BC53A6-5D7E-49EA-BF24-74646215AAB2}" type="parTrans">
      <dgm:prSet custT="1"/>
      <dgm:spPr/>
      <dgm:t>
        <a:bodyPr/>
        <a:p>
          <a:endParaRPr lang="zh-CN" altLang="en-US" sz="200"/>
        </a:p>
      </dgm:t>
    </dgm:pt>
    <dgm:pt modelId="{D6863881-3886-4490-99DB-830DDFA44A1B}" cxnId="{64BC53A6-5D7E-49EA-BF24-74646215AAB2}" type="sibTrans">
      <dgm:prSet/>
      <dgm:spPr/>
      <dgm:t>
        <a:bodyPr/>
        <a:p>
          <a:endParaRPr lang="zh-CN" altLang="en-US" sz="1200"/>
        </a:p>
      </dgm:t>
    </dgm:pt>
    <dgm:pt modelId="{5B62244C-1D48-41B9-AD35-0AA45599BDC8}">
      <dgm:prSet phldrT="[文本]" custT="1"/>
      <dgm:spPr/>
      <dgm:t>
        <a:bodyPr/>
        <a:p>
          <a:r>
            <a:rPr lang="zh-CN" altLang="en-US" sz="1400"/>
            <a:t>校园网</a:t>
          </a:r>
        </a:p>
      </dgm:t>
    </dgm:pt>
    <dgm:pt modelId="{6B3434B1-551C-432E-AF8C-1838C98D24B9}" cxnId="{CB442F12-0DA0-4B30-9FEC-A411643C0C5F}" type="parTrans">
      <dgm:prSet custT="1"/>
      <dgm:spPr/>
      <dgm:t>
        <a:bodyPr/>
        <a:p>
          <a:endParaRPr lang="zh-CN" altLang="en-US" sz="200"/>
        </a:p>
      </dgm:t>
    </dgm:pt>
    <dgm:pt modelId="{43E4545D-2117-42A1-BA97-D1B2E15CD2DF}" cxnId="{CB442F12-0DA0-4B30-9FEC-A411643C0C5F}" type="sibTrans">
      <dgm:prSet/>
      <dgm:spPr/>
      <dgm:t>
        <a:bodyPr/>
        <a:p>
          <a:endParaRPr lang="zh-CN" altLang="en-US" sz="1200"/>
        </a:p>
      </dgm:t>
    </dgm:pt>
    <dgm:pt modelId="{EDB88C3A-CFD2-429C-ACE6-DD1C9D27A54B}">
      <dgm:prSet phldrT="[文本]" custT="1"/>
      <dgm:spPr/>
      <dgm:t>
        <a:bodyPr/>
        <a:p>
          <a:r>
            <a:rPr lang="zh-CN" altLang="en-US" sz="1400"/>
            <a:t>公众号</a:t>
          </a:r>
        </a:p>
      </dgm:t>
    </dgm:pt>
    <dgm:pt modelId="{F217B83F-AA34-4FC5-A78B-A04DA537AC11}" cxnId="{FC5EF4E7-7B6F-4ED6-9143-8362AD07A312}" type="parTrans">
      <dgm:prSet custT="1"/>
      <dgm:spPr/>
      <dgm:t>
        <a:bodyPr/>
        <a:p>
          <a:endParaRPr lang="zh-CN" altLang="en-US" sz="200"/>
        </a:p>
      </dgm:t>
    </dgm:pt>
    <dgm:pt modelId="{EBAFF4B7-50B6-4D0B-B03D-707E911DB74B}" cxnId="{FC5EF4E7-7B6F-4ED6-9143-8362AD07A312}" type="sibTrans">
      <dgm:prSet/>
      <dgm:spPr/>
      <dgm:t>
        <a:bodyPr/>
        <a:p>
          <a:endParaRPr lang="zh-CN" altLang="en-US" sz="1200"/>
        </a:p>
      </dgm:t>
    </dgm:pt>
    <dgm:pt modelId="{B129DDF2-08D8-479E-A14C-4129B514C4C0}" type="pres">
      <dgm:prSet presAssocID="{010B56AD-CC26-4F03-8E3C-22B909EA99C0}" presName="hierChild1" presStyleCnt="0">
        <dgm:presLayoutVars>
          <dgm:orgChart val="1"/>
          <dgm:chPref val="1"/>
          <dgm:dir/>
          <dgm:animOne val="branch"/>
          <dgm:animLvl val="lvl"/>
          <dgm:resizeHandles/>
        </dgm:presLayoutVars>
      </dgm:prSet>
      <dgm:spPr/>
      <dgm:t>
        <a:bodyPr/>
        <a:p>
          <a:endParaRPr lang="zh-CN" altLang="en-US"/>
        </a:p>
      </dgm:t>
    </dgm:pt>
    <dgm:pt modelId="{61DB34F7-935E-4C41-8927-D9E237788A53}" type="pres">
      <dgm:prSet presAssocID="{6EA4C9E0-02BB-41A7-B816-8BC39539B3AE}" presName="hierRoot1" presStyleCnt="0">
        <dgm:presLayoutVars>
          <dgm:hierBranch val="init"/>
        </dgm:presLayoutVars>
      </dgm:prSet>
      <dgm:spPr/>
    </dgm:pt>
    <dgm:pt modelId="{3FD3F58A-92B2-4305-86D9-D6DA272E45EB}" type="pres">
      <dgm:prSet presAssocID="{6EA4C9E0-02BB-41A7-B816-8BC39539B3AE}" presName="rootComposite1" presStyleCnt="0"/>
      <dgm:spPr/>
    </dgm:pt>
    <dgm:pt modelId="{4F397A03-C388-4184-8F32-7EDDFBFD9FC7}" type="pres">
      <dgm:prSet presAssocID="{6EA4C9E0-02BB-41A7-B816-8BC39539B3AE}" presName="rootText1" presStyleLbl="node0" presStyleIdx="0" presStyleCnt="1" custScaleX="47614" custScaleY="920890" custLinFactNeighborX="-35342" custLinFactNeighborY="1">
        <dgm:presLayoutVars>
          <dgm:chPref val="3"/>
        </dgm:presLayoutVars>
      </dgm:prSet>
      <dgm:spPr/>
      <dgm:t>
        <a:bodyPr/>
        <a:p>
          <a:endParaRPr lang="zh-CN" altLang="en-US"/>
        </a:p>
      </dgm:t>
    </dgm:pt>
    <dgm:pt modelId="{BE2B0CCE-3FE9-4F1F-8429-D003E1CEDBAE}" type="pres">
      <dgm:prSet presAssocID="{6EA4C9E0-02BB-41A7-B816-8BC39539B3AE}" presName="rootConnector1" presStyleLbl="node1" presStyleIdx="0" presStyleCnt="0"/>
      <dgm:spPr/>
      <dgm:t>
        <a:bodyPr/>
        <a:p>
          <a:endParaRPr lang="zh-CN" altLang="en-US"/>
        </a:p>
      </dgm:t>
    </dgm:pt>
    <dgm:pt modelId="{09FF9709-0890-43F8-84CA-16684F2E80DF}" type="pres">
      <dgm:prSet presAssocID="{6EA4C9E0-02BB-41A7-B816-8BC39539B3AE}" presName="hierChild2" presStyleCnt="0"/>
      <dgm:spPr/>
    </dgm:pt>
    <dgm:pt modelId="{8E41E1BA-E38E-40BC-845F-83054BCB5CB3}" type="pres">
      <dgm:prSet presAssocID="{A6F0A7BC-1849-453C-8F31-138737A5C19C}" presName="Name64" presStyleLbl="parChTrans1D2" presStyleIdx="0" presStyleCnt="3"/>
      <dgm:spPr/>
      <dgm:t>
        <a:bodyPr/>
        <a:p>
          <a:endParaRPr lang="zh-CN" altLang="en-US"/>
        </a:p>
      </dgm:t>
    </dgm:pt>
    <dgm:pt modelId="{6445E730-D4A4-4B70-91A7-1B46C581E5B4}" type="pres">
      <dgm:prSet presAssocID="{4BFCC622-4687-43DE-9B94-A4FBD0DD3622}" presName="hierRoot2" presStyleCnt="0">
        <dgm:presLayoutVars>
          <dgm:hierBranch val="init"/>
        </dgm:presLayoutVars>
      </dgm:prSet>
      <dgm:spPr/>
    </dgm:pt>
    <dgm:pt modelId="{6FEEC8D4-AA1D-4A11-BFD1-5977C2D3C1A2}" type="pres">
      <dgm:prSet presAssocID="{4BFCC622-4687-43DE-9B94-A4FBD0DD3622}" presName="rootComposite" presStyleCnt="0"/>
      <dgm:spPr/>
    </dgm:pt>
    <dgm:pt modelId="{EC8EDABF-E1EB-41E4-96DE-0C739D0AD78E}" type="pres">
      <dgm:prSet presAssocID="{4BFCC622-4687-43DE-9B94-A4FBD0DD3622}" presName="rootText" presStyleLbl="node2" presStyleIdx="0" presStyleCnt="3">
        <dgm:presLayoutVars>
          <dgm:chPref val="3"/>
        </dgm:presLayoutVars>
      </dgm:prSet>
      <dgm:spPr/>
      <dgm:t>
        <a:bodyPr/>
        <a:p>
          <a:endParaRPr lang="zh-CN" altLang="en-US"/>
        </a:p>
      </dgm:t>
    </dgm:pt>
    <dgm:pt modelId="{85A6D3D4-2B28-4C38-83A5-A1A2FD99647C}" type="pres">
      <dgm:prSet presAssocID="{4BFCC622-4687-43DE-9B94-A4FBD0DD3622}" presName="rootConnector" presStyleLbl="node2" presStyleIdx="0" presStyleCnt="3"/>
      <dgm:spPr/>
      <dgm:t>
        <a:bodyPr/>
        <a:p>
          <a:endParaRPr lang="zh-CN" altLang="en-US"/>
        </a:p>
      </dgm:t>
    </dgm:pt>
    <dgm:pt modelId="{F7C8A0E5-38D1-45F6-BAEC-ACAE1192B4B2}" type="pres">
      <dgm:prSet presAssocID="{4BFCC622-4687-43DE-9B94-A4FBD0DD3622}" presName="hierChild4" presStyleCnt="0"/>
      <dgm:spPr/>
    </dgm:pt>
    <dgm:pt modelId="{F0ED16E8-CDD8-41F2-8650-CDD8911116C6}" type="pres">
      <dgm:prSet presAssocID="{853D2523-BB4E-4F71-AD1C-4831BBBD2DA1}" presName="Name64" presStyleLbl="parChTrans1D3" presStyleIdx="0" presStyleCnt="8"/>
      <dgm:spPr/>
      <dgm:t>
        <a:bodyPr/>
        <a:p>
          <a:endParaRPr lang="zh-CN" altLang="en-US"/>
        </a:p>
      </dgm:t>
    </dgm:pt>
    <dgm:pt modelId="{64073960-6BA4-4744-8680-B06C6878FF10}" type="pres">
      <dgm:prSet presAssocID="{54D03098-11CE-4138-A5A1-96FF080AD61B}" presName="hierRoot2" presStyleCnt="0">
        <dgm:presLayoutVars>
          <dgm:hierBranch val="init"/>
        </dgm:presLayoutVars>
      </dgm:prSet>
      <dgm:spPr/>
    </dgm:pt>
    <dgm:pt modelId="{BA8C9699-7832-4CB9-A6F8-982874E5D0D8}" type="pres">
      <dgm:prSet presAssocID="{54D03098-11CE-4138-A5A1-96FF080AD61B}" presName="rootComposite" presStyleCnt="0"/>
      <dgm:spPr/>
    </dgm:pt>
    <dgm:pt modelId="{9DABD874-13AF-4B1B-9153-EF864BF4AAD1}" type="pres">
      <dgm:prSet presAssocID="{54D03098-11CE-4138-A5A1-96FF080AD61B}" presName="rootText" presStyleLbl="node3" presStyleIdx="0" presStyleCnt="8">
        <dgm:presLayoutVars>
          <dgm:chPref val="3"/>
        </dgm:presLayoutVars>
      </dgm:prSet>
      <dgm:spPr/>
      <dgm:t>
        <a:bodyPr/>
        <a:p>
          <a:endParaRPr lang="zh-CN" altLang="en-US"/>
        </a:p>
      </dgm:t>
    </dgm:pt>
    <dgm:pt modelId="{49D394CD-8539-4A22-878F-5D5861D89B85}" type="pres">
      <dgm:prSet presAssocID="{54D03098-11CE-4138-A5A1-96FF080AD61B}" presName="rootConnector" presStyleLbl="node3" presStyleIdx="0" presStyleCnt="8"/>
      <dgm:spPr/>
      <dgm:t>
        <a:bodyPr/>
        <a:p>
          <a:endParaRPr lang="zh-CN" altLang="en-US"/>
        </a:p>
      </dgm:t>
    </dgm:pt>
    <dgm:pt modelId="{320BFC30-EC39-4177-99E3-9787621007A1}" type="pres">
      <dgm:prSet presAssocID="{54D03098-11CE-4138-A5A1-96FF080AD61B}" presName="hierChild4" presStyleCnt="0"/>
      <dgm:spPr/>
    </dgm:pt>
    <dgm:pt modelId="{D3214462-FB81-4D9C-B273-4CEC1ABC57DE}" type="pres">
      <dgm:prSet presAssocID="{54D03098-11CE-4138-A5A1-96FF080AD61B}" presName="hierChild5" presStyleCnt="0"/>
      <dgm:spPr/>
    </dgm:pt>
    <dgm:pt modelId="{A555B245-6E30-4479-BC54-6ADC7AED8C57}" type="pres">
      <dgm:prSet presAssocID="{8230928A-BDFD-4070-B513-C342B79498DD}" presName="Name64" presStyleLbl="parChTrans1D3" presStyleIdx="1" presStyleCnt="8"/>
      <dgm:spPr/>
      <dgm:t>
        <a:bodyPr/>
        <a:p>
          <a:endParaRPr lang="zh-CN" altLang="en-US"/>
        </a:p>
      </dgm:t>
    </dgm:pt>
    <dgm:pt modelId="{6CE99CAB-6E7F-4819-A1EF-3A3765613F36}" type="pres">
      <dgm:prSet presAssocID="{4C8FFDE6-0EE7-4936-BC89-03DD9F3340BA}" presName="hierRoot2" presStyleCnt="0">
        <dgm:presLayoutVars>
          <dgm:hierBranch val="init"/>
        </dgm:presLayoutVars>
      </dgm:prSet>
      <dgm:spPr/>
    </dgm:pt>
    <dgm:pt modelId="{8F25AFC4-8B24-42C0-8F3B-3F9A6571B367}" type="pres">
      <dgm:prSet presAssocID="{4C8FFDE6-0EE7-4936-BC89-03DD9F3340BA}" presName="rootComposite" presStyleCnt="0"/>
      <dgm:spPr/>
    </dgm:pt>
    <dgm:pt modelId="{D612446A-79B9-4234-BE56-8CE1E60E7919}" type="pres">
      <dgm:prSet presAssocID="{4C8FFDE6-0EE7-4936-BC89-03DD9F3340BA}" presName="rootText" presStyleLbl="node3" presStyleIdx="1" presStyleCnt="8">
        <dgm:presLayoutVars>
          <dgm:chPref val="3"/>
        </dgm:presLayoutVars>
      </dgm:prSet>
      <dgm:spPr/>
      <dgm:t>
        <a:bodyPr/>
        <a:p>
          <a:endParaRPr lang="zh-CN" altLang="en-US"/>
        </a:p>
      </dgm:t>
    </dgm:pt>
    <dgm:pt modelId="{D3A6C263-DDCF-4988-AA4E-7A162024FC7A}" type="pres">
      <dgm:prSet presAssocID="{4C8FFDE6-0EE7-4936-BC89-03DD9F3340BA}" presName="rootConnector" presStyleLbl="node3" presStyleIdx="1" presStyleCnt="8"/>
      <dgm:spPr/>
      <dgm:t>
        <a:bodyPr/>
        <a:p>
          <a:endParaRPr lang="zh-CN" altLang="en-US"/>
        </a:p>
      </dgm:t>
    </dgm:pt>
    <dgm:pt modelId="{4DD938CF-9592-433C-8A31-94359935DF20}" type="pres">
      <dgm:prSet presAssocID="{4C8FFDE6-0EE7-4936-BC89-03DD9F3340BA}" presName="hierChild4" presStyleCnt="0"/>
      <dgm:spPr/>
    </dgm:pt>
    <dgm:pt modelId="{CF68F183-A8AF-4BCE-A539-C1CF0A6EA776}" type="pres">
      <dgm:prSet presAssocID="{4C8FFDE6-0EE7-4936-BC89-03DD9F3340BA}" presName="hierChild5" presStyleCnt="0"/>
      <dgm:spPr/>
    </dgm:pt>
    <dgm:pt modelId="{9847617F-EDF7-4480-97EF-9A6E6EE13859}" type="pres">
      <dgm:prSet presAssocID="{25FD94F6-A03F-44EB-A638-02BF4A86F9E5}" presName="Name64" presStyleLbl="parChTrans1D3" presStyleIdx="2" presStyleCnt="8"/>
      <dgm:spPr/>
      <dgm:t>
        <a:bodyPr/>
        <a:p>
          <a:endParaRPr lang="zh-CN" altLang="en-US"/>
        </a:p>
      </dgm:t>
    </dgm:pt>
    <dgm:pt modelId="{677EE4C8-9C49-4B52-A127-B57B8D359F11}" type="pres">
      <dgm:prSet presAssocID="{FCE93D01-DBF3-4374-8B87-0653F5400DB8}" presName="hierRoot2" presStyleCnt="0">
        <dgm:presLayoutVars>
          <dgm:hierBranch val="init"/>
        </dgm:presLayoutVars>
      </dgm:prSet>
      <dgm:spPr/>
    </dgm:pt>
    <dgm:pt modelId="{F98D4A8B-8A83-42DF-9DDA-D77E4E0FE1F4}" type="pres">
      <dgm:prSet presAssocID="{FCE93D01-DBF3-4374-8B87-0653F5400DB8}" presName="rootComposite" presStyleCnt="0"/>
      <dgm:spPr/>
    </dgm:pt>
    <dgm:pt modelId="{278E7C2F-D4D8-4A2B-A188-F1B408852DFC}" type="pres">
      <dgm:prSet presAssocID="{FCE93D01-DBF3-4374-8B87-0653F5400DB8}" presName="rootText" presStyleLbl="node3" presStyleIdx="2" presStyleCnt="8">
        <dgm:presLayoutVars>
          <dgm:chPref val="3"/>
        </dgm:presLayoutVars>
      </dgm:prSet>
      <dgm:spPr/>
      <dgm:t>
        <a:bodyPr/>
        <a:p>
          <a:endParaRPr lang="zh-CN" altLang="en-US"/>
        </a:p>
      </dgm:t>
    </dgm:pt>
    <dgm:pt modelId="{434B1F1E-7992-4F8F-B642-751E4B123646}" type="pres">
      <dgm:prSet presAssocID="{FCE93D01-DBF3-4374-8B87-0653F5400DB8}" presName="rootConnector" presStyleLbl="node3" presStyleIdx="2" presStyleCnt="8"/>
      <dgm:spPr/>
      <dgm:t>
        <a:bodyPr/>
        <a:p>
          <a:endParaRPr lang="zh-CN" altLang="en-US"/>
        </a:p>
      </dgm:t>
    </dgm:pt>
    <dgm:pt modelId="{6AAE4717-9A2A-4C09-BD62-2AF7EB6F02D5}" type="pres">
      <dgm:prSet presAssocID="{FCE93D01-DBF3-4374-8B87-0653F5400DB8}" presName="hierChild4" presStyleCnt="0"/>
      <dgm:spPr/>
    </dgm:pt>
    <dgm:pt modelId="{00E47364-2AB9-4109-ABBB-141BD1654E85}" type="pres">
      <dgm:prSet presAssocID="{FCE93D01-DBF3-4374-8B87-0653F5400DB8}" presName="hierChild5" presStyleCnt="0"/>
      <dgm:spPr/>
    </dgm:pt>
    <dgm:pt modelId="{4C8B6A1B-6955-4B88-9A8A-2DBEAB98B1F0}" type="pres">
      <dgm:prSet presAssocID="{4BFCC622-4687-43DE-9B94-A4FBD0DD3622}" presName="hierChild5" presStyleCnt="0"/>
      <dgm:spPr/>
    </dgm:pt>
    <dgm:pt modelId="{6EA7A696-DE0C-4540-8326-053250BCB4E1}" type="pres">
      <dgm:prSet presAssocID="{2D829E97-9C25-418B-9029-66F3C2B2533E}" presName="Name64" presStyleLbl="parChTrans1D2" presStyleIdx="1" presStyleCnt="3"/>
      <dgm:spPr/>
      <dgm:t>
        <a:bodyPr/>
        <a:p>
          <a:endParaRPr lang="zh-CN" altLang="en-US"/>
        </a:p>
      </dgm:t>
    </dgm:pt>
    <dgm:pt modelId="{D1A85650-51F8-44CD-8A47-A07680FA3638}" type="pres">
      <dgm:prSet presAssocID="{EA7EC9E3-7959-4B9D-A3B4-BD8B6C28859F}" presName="hierRoot2" presStyleCnt="0">
        <dgm:presLayoutVars>
          <dgm:hierBranch val="init"/>
        </dgm:presLayoutVars>
      </dgm:prSet>
      <dgm:spPr/>
    </dgm:pt>
    <dgm:pt modelId="{3F627BA2-1B0F-4B3B-9613-8192CAD114AE}" type="pres">
      <dgm:prSet presAssocID="{EA7EC9E3-7959-4B9D-A3B4-BD8B6C28859F}" presName="rootComposite" presStyleCnt="0"/>
      <dgm:spPr/>
    </dgm:pt>
    <dgm:pt modelId="{0B1B0527-15E2-4A4C-8F0B-BDB770A7EB42}" type="pres">
      <dgm:prSet presAssocID="{EA7EC9E3-7959-4B9D-A3B4-BD8B6C28859F}" presName="rootText" presStyleLbl="node2" presStyleIdx="1" presStyleCnt="3">
        <dgm:presLayoutVars>
          <dgm:chPref val="3"/>
        </dgm:presLayoutVars>
      </dgm:prSet>
      <dgm:spPr/>
      <dgm:t>
        <a:bodyPr/>
        <a:p>
          <a:endParaRPr lang="zh-CN" altLang="en-US"/>
        </a:p>
      </dgm:t>
    </dgm:pt>
    <dgm:pt modelId="{A889C44F-4EAE-4D09-B7FD-D72DA49CE4AF}" type="pres">
      <dgm:prSet presAssocID="{EA7EC9E3-7959-4B9D-A3B4-BD8B6C28859F}" presName="rootConnector" presStyleLbl="node2" presStyleIdx="1" presStyleCnt="3"/>
      <dgm:spPr/>
      <dgm:t>
        <a:bodyPr/>
        <a:p>
          <a:endParaRPr lang="zh-CN" altLang="en-US"/>
        </a:p>
      </dgm:t>
    </dgm:pt>
    <dgm:pt modelId="{5BDE1A6A-838E-4CCC-B966-B270A7451BB7}" type="pres">
      <dgm:prSet presAssocID="{EA7EC9E3-7959-4B9D-A3B4-BD8B6C28859F}" presName="hierChild4" presStyleCnt="0"/>
      <dgm:spPr/>
    </dgm:pt>
    <dgm:pt modelId="{3B8DACDB-9D36-4632-9951-489D3C2E3BCA}" type="pres">
      <dgm:prSet presAssocID="{506B47A5-C600-46DE-9DB4-6DC881122C23}" presName="Name64" presStyleLbl="parChTrans1D3" presStyleIdx="3" presStyleCnt="8"/>
      <dgm:spPr/>
      <dgm:t>
        <a:bodyPr/>
        <a:p>
          <a:endParaRPr lang="zh-CN" altLang="en-US"/>
        </a:p>
      </dgm:t>
    </dgm:pt>
    <dgm:pt modelId="{68E82799-1C64-4E9F-A963-26571CF0CC3F}" type="pres">
      <dgm:prSet presAssocID="{8A33F676-64E6-4E87-90C8-FCAD0B76468B}" presName="hierRoot2" presStyleCnt="0">
        <dgm:presLayoutVars>
          <dgm:hierBranch val="init"/>
        </dgm:presLayoutVars>
      </dgm:prSet>
      <dgm:spPr/>
    </dgm:pt>
    <dgm:pt modelId="{209A9524-A9DF-4B40-9540-B1B056C31FDB}" type="pres">
      <dgm:prSet presAssocID="{8A33F676-64E6-4E87-90C8-FCAD0B76468B}" presName="rootComposite" presStyleCnt="0"/>
      <dgm:spPr/>
    </dgm:pt>
    <dgm:pt modelId="{A69832F5-A0CA-4DEC-AEA6-B69C78E24784}" type="pres">
      <dgm:prSet presAssocID="{8A33F676-64E6-4E87-90C8-FCAD0B76468B}" presName="rootText" presStyleLbl="node3" presStyleIdx="3" presStyleCnt="8">
        <dgm:presLayoutVars>
          <dgm:chPref val="3"/>
        </dgm:presLayoutVars>
      </dgm:prSet>
      <dgm:spPr/>
      <dgm:t>
        <a:bodyPr/>
        <a:p>
          <a:endParaRPr lang="zh-CN" altLang="en-US"/>
        </a:p>
      </dgm:t>
    </dgm:pt>
    <dgm:pt modelId="{7979DC61-98FF-42E9-99D2-5BA89A6D5B9C}" type="pres">
      <dgm:prSet presAssocID="{8A33F676-64E6-4E87-90C8-FCAD0B76468B}" presName="rootConnector" presStyleLbl="node3" presStyleIdx="3" presStyleCnt="8"/>
      <dgm:spPr/>
      <dgm:t>
        <a:bodyPr/>
        <a:p>
          <a:endParaRPr lang="zh-CN" altLang="en-US"/>
        </a:p>
      </dgm:t>
    </dgm:pt>
    <dgm:pt modelId="{16DA2469-5963-4E8E-A0DB-8E9A2D5625CB}" type="pres">
      <dgm:prSet presAssocID="{8A33F676-64E6-4E87-90C8-FCAD0B76468B}" presName="hierChild4" presStyleCnt="0"/>
      <dgm:spPr/>
    </dgm:pt>
    <dgm:pt modelId="{0BA77F70-87BF-4BAC-ACBE-68DDE1DD6F87}" type="pres">
      <dgm:prSet presAssocID="{8A33F676-64E6-4E87-90C8-FCAD0B76468B}" presName="hierChild5" presStyleCnt="0"/>
      <dgm:spPr/>
    </dgm:pt>
    <dgm:pt modelId="{E56AB6BA-6DD7-41F7-B52C-9001986A3EC1}" type="pres">
      <dgm:prSet presAssocID="{1A9CA4B5-5B6D-4184-ABED-A4CD3F159794}" presName="Name64" presStyleLbl="parChTrans1D3" presStyleIdx="4" presStyleCnt="8"/>
      <dgm:spPr/>
      <dgm:t>
        <a:bodyPr/>
        <a:p>
          <a:endParaRPr lang="zh-CN" altLang="en-US"/>
        </a:p>
      </dgm:t>
    </dgm:pt>
    <dgm:pt modelId="{1B9B9A0F-8710-4748-B0E1-0C2585D80331}" type="pres">
      <dgm:prSet presAssocID="{6A8A8E29-D92F-424F-985E-8ADDABAE3036}" presName="hierRoot2" presStyleCnt="0">
        <dgm:presLayoutVars>
          <dgm:hierBranch val="init"/>
        </dgm:presLayoutVars>
      </dgm:prSet>
      <dgm:spPr/>
    </dgm:pt>
    <dgm:pt modelId="{1F1CDBBB-1619-4A50-960F-6ACB39437485}" type="pres">
      <dgm:prSet presAssocID="{6A8A8E29-D92F-424F-985E-8ADDABAE3036}" presName="rootComposite" presStyleCnt="0"/>
      <dgm:spPr/>
    </dgm:pt>
    <dgm:pt modelId="{FE8ADA0B-F245-4A94-934A-D38CB852DDB1}" type="pres">
      <dgm:prSet presAssocID="{6A8A8E29-D92F-424F-985E-8ADDABAE3036}" presName="rootText" presStyleLbl="node3" presStyleIdx="4" presStyleCnt="8">
        <dgm:presLayoutVars>
          <dgm:chPref val="3"/>
        </dgm:presLayoutVars>
      </dgm:prSet>
      <dgm:spPr/>
      <dgm:t>
        <a:bodyPr/>
        <a:p>
          <a:endParaRPr lang="zh-CN" altLang="en-US"/>
        </a:p>
      </dgm:t>
    </dgm:pt>
    <dgm:pt modelId="{045758C8-6376-4E78-BBEE-9F3B7EC428C5}" type="pres">
      <dgm:prSet presAssocID="{6A8A8E29-D92F-424F-985E-8ADDABAE3036}" presName="rootConnector" presStyleLbl="node3" presStyleIdx="4" presStyleCnt="8"/>
      <dgm:spPr/>
      <dgm:t>
        <a:bodyPr/>
        <a:p>
          <a:endParaRPr lang="zh-CN" altLang="en-US"/>
        </a:p>
      </dgm:t>
    </dgm:pt>
    <dgm:pt modelId="{CBA7E2F9-E125-4E34-BC36-F78E5CBBB363}" type="pres">
      <dgm:prSet presAssocID="{6A8A8E29-D92F-424F-985E-8ADDABAE3036}" presName="hierChild4" presStyleCnt="0"/>
      <dgm:spPr/>
    </dgm:pt>
    <dgm:pt modelId="{7C53F283-3A86-4EA1-9985-552519684866}" type="pres">
      <dgm:prSet presAssocID="{6A8A8E29-D92F-424F-985E-8ADDABAE3036}" presName="hierChild5" presStyleCnt="0"/>
      <dgm:spPr/>
    </dgm:pt>
    <dgm:pt modelId="{398E01AC-E3FD-4461-9FB9-1433559E1265}" type="pres">
      <dgm:prSet presAssocID="{EA7EC9E3-7959-4B9D-A3B4-BD8B6C28859F}" presName="hierChild5" presStyleCnt="0"/>
      <dgm:spPr/>
    </dgm:pt>
    <dgm:pt modelId="{AEDF04A6-808F-4897-919B-7FBA3A78F143}" type="pres">
      <dgm:prSet presAssocID="{2AE5FD6C-5AF4-4602-BD85-B483D2DFFCF4}" presName="Name64" presStyleLbl="parChTrans1D2" presStyleIdx="2" presStyleCnt="3"/>
      <dgm:spPr/>
      <dgm:t>
        <a:bodyPr/>
        <a:p>
          <a:endParaRPr lang="zh-CN" altLang="en-US"/>
        </a:p>
      </dgm:t>
    </dgm:pt>
    <dgm:pt modelId="{03EFE024-CA3B-4973-B052-AFE6F4A9E526}" type="pres">
      <dgm:prSet presAssocID="{E683A901-5D13-418D-A5F8-B3CDDAF67B0E}" presName="hierRoot2" presStyleCnt="0">
        <dgm:presLayoutVars>
          <dgm:hierBranch val="init"/>
        </dgm:presLayoutVars>
      </dgm:prSet>
      <dgm:spPr/>
    </dgm:pt>
    <dgm:pt modelId="{6724DDE6-34AF-4188-9814-0A567D9DCDE4}" type="pres">
      <dgm:prSet presAssocID="{E683A901-5D13-418D-A5F8-B3CDDAF67B0E}" presName="rootComposite" presStyleCnt="0"/>
      <dgm:spPr/>
    </dgm:pt>
    <dgm:pt modelId="{6B3FD749-98BC-4F06-B47D-71F1DA8A430C}" type="pres">
      <dgm:prSet presAssocID="{E683A901-5D13-418D-A5F8-B3CDDAF67B0E}" presName="rootText" presStyleLbl="node2" presStyleIdx="2" presStyleCnt="3">
        <dgm:presLayoutVars>
          <dgm:chPref val="3"/>
        </dgm:presLayoutVars>
      </dgm:prSet>
      <dgm:spPr/>
      <dgm:t>
        <a:bodyPr/>
        <a:p>
          <a:endParaRPr lang="zh-CN" altLang="en-US"/>
        </a:p>
      </dgm:t>
    </dgm:pt>
    <dgm:pt modelId="{B64CA159-00FE-48BE-B52C-28893970ED4B}" type="pres">
      <dgm:prSet presAssocID="{E683A901-5D13-418D-A5F8-B3CDDAF67B0E}" presName="rootConnector" presStyleLbl="node2" presStyleIdx="2" presStyleCnt="3"/>
      <dgm:spPr/>
      <dgm:t>
        <a:bodyPr/>
        <a:p>
          <a:endParaRPr lang="zh-CN" altLang="en-US"/>
        </a:p>
      </dgm:t>
    </dgm:pt>
    <dgm:pt modelId="{595F3435-1A9A-4E33-8318-4BF3E83CB9BE}" type="pres">
      <dgm:prSet presAssocID="{E683A901-5D13-418D-A5F8-B3CDDAF67B0E}" presName="hierChild4" presStyleCnt="0"/>
      <dgm:spPr/>
    </dgm:pt>
    <dgm:pt modelId="{5BFDF3C8-83C4-43A6-9245-70B585A2C469}" type="pres">
      <dgm:prSet presAssocID="{F411E34B-6F5C-43EB-BB97-14DE9A8BB492}" presName="Name64" presStyleLbl="parChTrans1D3" presStyleIdx="5" presStyleCnt="8"/>
      <dgm:spPr/>
      <dgm:t>
        <a:bodyPr/>
        <a:p>
          <a:endParaRPr lang="zh-CN" altLang="en-US"/>
        </a:p>
      </dgm:t>
    </dgm:pt>
    <dgm:pt modelId="{397BB181-CAAA-4E27-A9D9-1745F6FA8E37}" type="pres">
      <dgm:prSet presAssocID="{5DCF706A-2940-40CD-9315-54F3C12AF2C5}" presName="hierRoot2" presStyleCnt="0">
        <dgm:presLayoutVars>
          <dgm:hierBranch val="init"/>
        </dgm:presLayoutVars>
      </dgm:prSet>
      <dgm:spPr/>
    </dgm:pt>
    <dgm:pt modelId="{B3818033-8ED0-473E-A676-9FA4D55117CB}" type="pres">
      <dgm:prSet presAssocID="{5DCF706A-2940-40CD-9315-54F3C12AF2C5}" presName="rootComposite" presStyleCnt="0"/>
      <dgm:spPr/>
    </dgm:pt>
    <dgm:pt modelId="{512163C7-487E-4F73-88BA-045B19CE0C78}" type="pres">
      <dgm:prSet presAssocID="{5DCF706A-2940-40CD-9315-54F3C12AF2C5}" presName="rootText" presStyleLbl="node3" presStyleIdx="5" presStyleCnt="8">
        <dgm:presLayoutVars>
          <dgm:chPref val="3"/>
        </dgm:presLayoutVars>
      </dgm:prSet>
      <dgm:spPr/>
      <dgm:t>
        <a:bodyPr/>
        <a:p>
          <a:endParaRPr lang="zh-CN" altLang="en-US"/>
        </a:p>
      </dgm:t>
    </dgm:pt>
    <dgm:pt modelId="{DFF9A044-AC2B-4624-B1D5-4E443A79B4E3}" type="pres">
      <dgm:prSet presAssocID="{5DCF706A-2940-40CD-9315-54F3C12AF2C5}" presName="rootConnector" presStyleLbl="node3" presStyleIdx="5" presStyleCnt="8"/>
      <dgm:spPr/>
      <dgm:t>
        <a:bodyPr/>
        <a:p>
          <a:endParaRPr lang="zh-CN" altLang="en-US"/>
        </a:p>
      </dgm:t>
    </dgm:pt>
    <dgm:pt modelId="{F3D5EBAD-DAE9-42E8-A8AB-05F50B400ACB}" type="pres">
      <dgm:prSet presAssocID="{5DCF706A-2940-40CD-9315-54F3C12AF2C5}" presName="hierChild4" presStyleCnt="0"/>
      <dgm:spPr/>
    </dgm:pt>
    <dgm:pt modelId="{38B1DE78-7FF6-4D23-B8BE-B51B313EA409}" type="pres">
      <dgm:prSet presAssocID="{5DCF706A-2940-40CD-9315-54F3C12AF2C5}" presName="hierChild5" presStyleCnt="0"/>
      <dgm:spPr/>
    </dgm:pt>
    <dgm:pt modelId="{5DE8252E-80FF-40B5-80B5-44DDD2E7C406}" type="pres">
      <dgm:prSet presAssocID="{6B3434B1-551C-432E-AF8C-1838C98D24B9}" presName="Name64" presStyleLbl="parChTrans1D3" presStyleIdx="6" presStyleCnt="8"/>
      <dgm:spPr/>
      <dgm:t>
        <a:bodyPr/>
        <a:p>
          <a:endParaRPr lang="zh-CN" altLang="en-US"/>
        </a:p>
      </dgm:t>
    </dgm:pt>
    <dgm:pt modelId="{CCD7471D-97A4-4550-A6F3-6C26B09B3950}" type="pres">
      <dgm:prSet presAssocID="{5B62244C-1D48-41B9-AD35-0AA45599BDC8}" presName="hierRoot2" presStyleCnt="0">
        <dgm:presLayoutVars>
          <dgm:hierBranch val="init"/>
        </dgm:presLayoutVars>
      </dgm:prSet>
      <dgm:spPr/>
    </dgm:pt>
    <dgm:pt modelId="{3B50E796-1FE4-42AC-B272-7753301A0121}" type="pres">
      <dgm:prSet presAssocID="{5B62244C-1D48-41B9-AD35-0AA45599BDC8}" presName="rootComposite" presStyleCnt="0"/>
      <dgm:spPr/>
    </dgm:pt>
    <dgm:pt modelId="{09029156-E17E-4856-B780-56D86E518738}" type="pres">
      <dgm:prSet presAssocID="{5B62244C-1D48-41B9-AD35-0AA45599BDC8}" presName="rootText" presStyleLbl="node3" presStyleIdx="6" presStyleCnt="8">
        <dgm:presLayoutVars>
          <dgm:chPref val="3"/>
        </dgm:presLayoutVars>
      </dgm:prSet>
      <dgm:spPr/>
      <dgm:t>
        <a:bodyPr/>
        <a:p>
          <a:endParaRPr lang="zh-CN" altLang="en-US"/>
        </a:p>
      </dgm:t>
    </dgm:pt>
    <dgm:pt modelId="{BEB79F87-BA30-4734-B535-7EC87D180DC5}" type="pres">
      <dgm:prSet presAssocID="{5B62244C-1D48-41B9-AD35-0AA45599BDC8}" presName="rootConnector" presStyleLbl="node3" presStyleIdx="6" presStyleCnt="8"/>
      <dgm:spPr/>
      <dgm:t>
        <a:bodyPr/>
        <a:p>
          <a:endParaRPr lang="zh-CN" altLang="en-US"/>
        </a:p>
      </dgm:t>
    </dgm:pt>
    <dgm:pt modelId="{6649774F-8FFD-45D4-B0D9-4277877BD101}" type="pres">
      <dgm:prSet presAssocID="{5B62244C-1D48-41B9-AD35-0AA45599BDC8}" presName="hierChild4" presStyleCnt="0"/>
      <dgm:spPr/>
    </dgm:pt>
    <dgm:pt modelId="{A27D48E9-8320-4F3B-8EA5-74013D5B19A3}" type="pres">
      <dgm:prSet presAssocID="{5B62244C-1D48-41B9-AD35-0AA45599BDC8}" presName="hierChild5" presStyleCnt="0"/>
      <dgm:spPr/>
    </dgm:pt>
    <dgm:pt modelId="{E9500435-5F41-411E-BE5D-4996EF1708EA}" type="pres">
      <dgm:prSet presAssocID="{F217B83F-AA34-4FC5-A78B-A04DA537AC11}" presName="Name64" presStyleLbl="parChTrans1D3" presStyleIdx="7" presStyleCnt="8"/>
      <dgm:spPr/>
      <dgm:t>
        <a:bodyPr/>
        <a:p>
          <a:endParaRPr lang="zh-CN" altLang="en-US"/>
        </a:p>
      </dgm:t>
    </dgm:pt>
    <dgm:pt modelId="{D35D24DE-6BA9-4FC9-AACF-445A6C18BDAF}" type="pres">
      <dgm:prSet presAssocID="{EDB88C3A-CFD2-429C-ACE6-DD1C9D27A54B}" presName="hierRoot2" presStyleCnt="0">
        <dgm:presLayoutVars>
          <dgm:hierBranch val="init"/>
        </dgm:presLayoutVars>
      </dgm:prSet>
      <dgm:spPr/>
    </dgm:pt>
    <dgm:pt modelId="{96D5917C-5E7F-4362-8B0B-72FCB0A8B83F}" type="pres">
      <dgm:prSet presAssocID="{EDB88C3A-CFD2-429C-ACE6-DD1C9D27A54B}" presName="rootComposite" presStyleCnt="0"/>
      <dgm:spPr/>
    </dgm:pt>
    <dgm:pt modelId="{D732E71A-15E4-4284-A372-F60E8B8BFE52}" type="pres">
      <dgm:prSet presAssocID="{EDB88C3A-CFD2-429C-ACE6-DD1C9D27A54B}" presName="rootText" presStyleLbl="node3" presStyleIdx="7" presStyleCnt="8">
        <dgm:presLayoutVars>
          <dgm:chPref val="3"/>
        </dgm:presLayoutVars>
      </dgm:prSet>
      <dgm:spPr/>
      <dgm:t>
        <a:bodyPr/>
        <a:p>
          <a:endParaRPr lang="zh-CN" altLang="en-US"/>
        </a:p>
      </dgm:t>
    </dgm:pt>
    <dgm:pt modelId="{A9AE49C3-DE4E-426C-A731-1A3D9FD1A227}" type="pres">
      <dgm:prSet presAssocID="{EDB88C3A-CFD2-429C-ACE6-DD1C9D27A54B}" presName="rootConnector" presStyleLbl="node3" presStyleIdx="7" presStyleCnt="8"/>
      <dgm:spPr/>
      <dgm:t>
        <a:bodyPr/>
        <a:p>
          <a:endParaRPr lang="zh-CN" altLang="en-US"/>
        </a:p>
      </dgm:t>
    </dgm:pt>
    <dgm:pt modelId="{68672C99-FA1D-4BED-951B-630134BA06AE}" type="pres">
      <dgm:prSet presAssocID="{EDB88C3A-CFD2-429C-ACE6-DD1C9D27A54B}" presName="hierChild4" presStyleCnt="0"/>
      <dgm:spPr/>
    </dgm:pt>
    <dgm:pt modelId="{BEB7F94E-F66E-4858-9A87-715BEDF54FAD}" type="pres">
      <dgm:prSet presAssocID="{EDB88C3A-CFD2-429C-ACE6-DD1C9D27A54B}" presName="hierChild5" presStyleCnt="0"/>
      <dgm:spPr/>
    </dgm:pt>
    <dgm:pt modelId="{1C9CC42D-EF9A-472D-A6B8-05C60B8559AC}" type="pres">
      <dgm:prSet presAssocID="{E683A901-5D13-418D-A5F8-B3CDDAF67B0E}" presName="hierChild5" presStyleCnt="0"/>
      <dgm:spPr/>
    </dgm:pt>
    <dgm:pt modelId="{B0FBCA9D-1739-4BC8-983B-A2CE04815BCC}" type="pres">
      <dgm:prSet presAssocID="{6EA4C9E0-02BB-41A7-B816-8BC39539B3AE}" presName="hierChild3" presStyleCnt="0"/>
      <dgm:spPr/>
    </dgm:pt>
  </dgm:ptLst>
  <dgm:cxnLst>
    <dgm:cxn modelId="{3A8B8013-ACDE-4389-B657-E3D8AE98F14F}" type="presOf" srcId="{853D2523-BB4E-4F71-AD1C-4831BBBD2DA1}" destId="{F0ED16E8-CDD8-41F2-8650-CDD8911116C6}" srcOrd="0" destOrd="0" presId="urn:microsoft.com/office/officeart/2009/3/layout/HorizontalOrganizationChart"/>
    <dgm:cxn modelId="{4B8508AA-60E8-46F9-AC25-B1A2DFF56A5F}" type="presOf" srcId="{EDB88C3A-CFD2-429C-ACE6-DD1C9D27A54B}" destId="{D732E71A-15E4-4284-A372-F60E8B8BFE52}" srcOrd="0" destOrd="0" presId="urn:microsoft.com/office/officeart/2009/3/layout/HorizontalOrganizationChart"/>
    <dgm:cxn modelId="{B9D9505E-5119-445E-9E05-E0C986FF5EE5}" srcId="{6EA4C9E0-02BB-41A7-B816-8BC39539B3AE}" destId="{EA7EC9E3-7959-4B9D-A3B4-BD8B6C28859F}" srcOrd="1" destOrd="0" parTransId="{2D829E97-9C25-418B-9029-66F3C2B2533E}" sibTransId="{7C5DDE53-4296-4E2D-83B6-DF5F3C0E629B}"/>
    <dgm:cxn modelId="{2D517F6D-52DD-4B18-BD98-998C4F82C4AE}" type="presOf" srcId="{5DCF706A-2940-40CD-9315-54F3C12AF2C5}" destId="{512163C7-487E-4F73-88BA-045B19CE0C78}" srcOrd="0" destOrd="0" presId="urn:microsoft.com/office/officeart/2009/3/layout/HorizontalOrganizationChart"/>
    <dgm:cxn modelId="{2F479CC0-8F0F-411A-AB01-779F0237606F}" srcId="{4BFCC622-4687-43DE-9B94-A4FBD0DD3622}" destId="{4C8FFDE6-0EE7-4936-BC89-03DD9F3340BA}" srcOrd="1" destOrd="0" parTransId="{8230928A-BDFD-4070-B513-C342B79498DD}" sibTransId="{9F64AAE8-BE9F-4F86-B887-EE5E5E572ABC}"/>
    <dgm:cxn modelId="{1F7250E3-7626-4E3D-ADA1-F09CB8C3BA33}" type="presOf" srcId="{8A33F676-64E6-4E87-90C8-FCAD0B76468B}" destId="{A69832F5-A0CA-4DEC-AEA6-B69C78E24784}" srcOrd="0" destOrd="0" presId="urn:microsoft.com/office/officeart/2009/3/layout/HorizontalOrganizationChart"/>
    <dgm:cxn modelId="{45ABB1AE-3A80-4365-8916-CF49E2D4BB24}" srcId="{6EA4C9E0-02BB-41A7-B816-8BC39539B3AE}" destId="{4BFCC622-4687-43DE-9B94-A4FBD0DD3622}" srcOrd="0" destOrd="0" parTransId="{A6F0A7BC-1849-453C-8F31-138737A5C19C}" sibTransId="{274BD25B-963B-452E-B5A8-206A044F2CFB}"/>
    <dgm:cxn modelId="{CD1B7C28-8D3D-47D2-A068-A751BC53C8CB}" srcId="{4BFCC622-4687-43DE-9B94-A4FBD0DD3622}" destId="{FCE93D01-DBF3-4374-8B87-0653F5400DB8}" srcOrd="2" destOrd="0" parTransId="{25FD94F6-A03F-44EB-A638-02BF4A86F9E5}" sibTransId="{8D6B00C3-6B05-4CFD-B388-F32295D6331E}"/>
    <dgm:cxn modelId="{26F53391-1CAC-4C8B-9A49-8532B7A3FEA3}" type="presOf" srcId="{1A9CA4B5-5B6D-4184-ABED-A4CD3F159794}" destId="{E56AB6BA-6DD7-41F7-B52C-9001986A3EC1}" srcOrd="0" destOrd="0" presId="urn:microsoft.com/office/officeart/2009/3/layout/HorizontalOrganizationChart"/>
    <dgm:cxn modelId="{0399D3EF-35D7-4653-AD2F-A5C385E5DA87}" type="presOf" srcId="{506B47A5-C600-46DE-9DB4-6DC881122C23}" destId="{3B8DACDB-9D36-4632-9951-489D3C2E3BCA}" srcOrd="0" destOrd="0" presId="urn:microsoft.com/office/officeart/2009/3/layout/HorizontalOrganizationChart"/>
    <dgm:cxn modelId="{D552FD67-E859-41BA-9960-DF3A87BCA4CB}" type="presOf" srcId="{5B62244C-1D48-41B9-AD35-0AA45599BDC8}" destId="{09029156-E17E-4856-B780-56D86E518738}" srcOrd="0" destOrd="0" presId="urn:microsoft.com/office/officeart/2009/3/layout/HorizontalOrganizationChart"/>
    <dgm:cxn modelId="{244DE9A4-4C5F-4C1E-B3AD-943872E4F9EA}" type="presOf" srcId="{6A8A8E29-D92F-424F-985E-8ADDABAE3036}" destId="{FE8ADA0B-F245-4A94-934A-D38CB852DDB1}" srcOrd="0" destOrd="0" presId="urn:microsoft.com/office/officeart/2009/3/layout/HorizontalOrganizationChart"/>
    <dgm:cxn modelId="{CB442F12-0DA0-4B30-9FEC-A411643C0C5F}" srcId="{E683A901-5D13-418D-A5F8-B3CDDAF67B0E}" destId="{5B62244C-1D48-41B9-AD35-0AA45599BDC8}" srcOrd="1" destOrd="0" parTransId="{6B3434B1-551C-432E-AF8C-1838C98D24B9}" sibTransId="{43E4545D-2117-42A1-BA97-D1B2E15CD2DF}"/>
    <dgm:cxn modelId="{C9F3B924-BED6-41F4-A3B3-F064ED3C6185}" srcId="{4BFCC622-4687-43DE-9B94-A4FBD0DD3622}" destId="{54D03098-11CE-4138-A5A1-96FF080AD61B}" srcOrd="0" destOrd="0" parTransId="{853D2523-BB4E-4F71-AD1C-4831BBBD2DA1}" sibTransId="{206BC9A6-DAB3-4311-8E52-2D6F164E700F}"/>
    <dgm:cxn modelId="{4549796B-1E9A-4137-BEB2-C619CE1C57D9}" type="presOf" srcId="{4BFCC622-4687-43DE-9B94-A4FBD0DD3622}" destId="{85A6D3D4-2B28-4C38-83A5-A1A2FD99647C}" srcOrd="1" destOrd="0" presId="urn:microsoft.com/office/officeart/2009/3/layout/HorizontalOrganizationChart"/>
    <dgm:cxn modelId="{5A204B5B-9900-429A-88F5-703DD70E5D24}" type="presOf" srcId="{010B56AD-CC26-4F03-8E3C-22B909EA99C0}" destId="{B129DDF2-08D8-479E-A14C-4129B514C4C0}" srcOrd="0" destOrd="0" presId="urn:microsoft.com/office/officeart/2009/3/layout/HorizontalOrganizationChart"/>
    <dgm:cxn modelId="{863BDF2B-FE34-45A9-ABD5-5BF8FE3B9567}" type="presOf" srcId="{8230928A-BDFD-4070-B513-C342B79498DD}" destId="{A555B245-6E30-4479-BC54-6ADC7AED8C57}" srcOrd="0" destOrd="0" presId="urn:microsoft.com/office/officeart/2009/3/layout/HorizontalOrganizationChart"/>
    <dgm:cxn modelId="{6332DA8B-EB54-4F82-9A2F-DE0AB71D299A}" type="presOf" srcId="{FCE93D01-DBF3-4374-8B87-0653F5400DB8}" destId="{434B1F1E-7992-4F8F-B642-751E4B123646}" srcOrd="1" destOrd="0" presId="urn:microsoft.com/office/officeart/2009/3/layout/HorizontalOrganizationChart"/>
    <dgm:cxn modelId="{4A0874EB-83A1-4D85-958B-27F89A2A4581}" srcId="{EA7EC9E3-7959-4B9D-A3B4-BD8B6C28859F}" destId="{6A8A8E29-D92F-424F-985E-8ADDABAE3036}" srcOrd="1" destOrd="0" parTransId="{1A9CA4B5-5B6D-4184-ABED-A4CD3F159794}" sibTransId="{D98AAC38-8599-4333-B4BA-D7A864BA1F11}"/>
    <dgm:cxn modelId="{E407C06F-39B7-4C23-8BEF-B0AB764ED071}" srcId="{EA7EC9E3-7959-4B9D-A3B4-BD8B6C28859F}" destId="{8A33F676-64E6-4E87-90C8-FCAD0B76468B}" srcOrd="0" destOrd="0" parTransId="{506B47A5-C600-46DE-9DB4-6DC881122C23}" sibTransId="{904F8D95-1B6D-4EF7-A9D0-951751429D31}"/>
    <dgm:cxn modelId="{50CE7485-77C7-40B5-B50A-A95CFA86A657}" type="presOf" srcId="{4C8FFDE6-0EE7-4936-BC89-03DD9F3340BA}" destId="{D612446A-79B9-4234-BE56-8CE1E60E7919}" srcOrd="0" destOrd="0" presId="urn:microsoft.com/office/officeart/2009/3/layout/HorizontalOrganizationChart"/>
    <dgm:cxn modelId="{1065016C-0D52-4AE4-BDFA-0B73CBAE2B38}" type="presOf" srcId="{4BFCC622-4687-43DE-9B94-A4FBD0DD3622}" destId="{EC8EDABF-E1EB-41E4-96DE-0C739D0AD78E}" srcOrd="0" destOrd="0" presId="urn:microsoft.com/office/officeart/2009/3/layout/HorizontalOrganizationChart"/>
    <dgm:cxn modelId="{56133203-F72C-49D9-935E-3C64D89F862C}" type="presOf" srcId="{54D03098-11CE-4138-A5A1-96FF080AD61B}" destId="{9DABD874-13AF-4B1B-9153-EF864BF4AAD1}" srcOrd="0" destOrd="0" presId="urn:microsoft.com/office/officeart/2009/3/layout/HorizontalOrganizationChart"/>
    <dgm:cxn modelId="{5F8BD1AE-E1F3-48D1-918E-40390B492B51}" type="presOf" srcId="{6EA4C9E0-02BB-41A7-B816-8BC39539B3AE}" destId="{4F397A03-C388-4184-8F32-7EDDFBFD9FC7}" srcOrd="0" destOrd="0" presId="urn:microsoft.com/office/officeart/2009/3/layout/HorizontalOrganizationChart"/>
    <dgm:cxn modelId="{1CD0ECCC-65D9-4911-A947-C5E2CF8ED81A}" type="presOf" srcId="{EA7EC9E3-7959-4B9D-A3B4-BD8B6C28859F}" destId="{A889C44F-4EAE-4D09-B7FD-D72DA49CE4AF}" srcOrd="1" destOrd="0" presId="urn:microsoft.com/office/officeart/2009/3/layout/HorizontalOrganizationChart"/>
    <dgm:cxn modelId="{FC5EF4E7-7B6F-4ED6-9143-8362AD07A312}" srcId="{E683A901-5D13-418D-A5F8-B3CDDAF67B0E}" destId="{EDB88C3A-CFD2-429C-ACE6-DD1C9D27A54B}" srcOrd="2" destOrd="0" parTransId="{F217B83F-AA34-4FC5-A78B-A04DA537AC11}" sibTransId="{EBAFF4B7-50B6-4D0B-B03D-707E911DB74B}"/>
    <dgm:cxn modelId="{70BF4E6C-0AA0-42CF-95D6-B11147A2FAA9}" type="presOf" srcId="{2D829E97-9C25-418B-9029-66F3C2B2533E}" destId="{6EA7A696-DE0C-4540-8326-053250BCB4E1}" srcOrd="0" destOrd="0" presId="urn:microsoft.com/office/officeart/2009/3/layout/HorizontalOrganizationChart"/>
    <dgm:cxn modelId="{CAB9FB85-2C0C-4D04-82BF-27DB33E16B90}" type="presOf" srcId="{5B62244C-1D48-41B9-AD35-0AA45599BDC8}" destId="{BEB79F87-BA30-4734-B535-7EC87D180DC5}" srcOrd="1" destOrd="0" presId="urn:microsoft.com/office/officeart/2009/3/layout/HorizontalOrganizationChart"/>
    <dgm:cxn modelId="{FDC102BD-C452-4B6E-BF8B-D61DA93863C2}" type="presOf" srcId="{EDB88C3A-CFD2-429C-ACE6-DD1C9D27A54B}" destId="{A9AE49C3-DE4E-426C-A731-1A3D9FD1A227}" srcOrd="1" destOrd="0" presId="urn:microsoft.com/office/officeart/2009/3/layout/HorizontalOrganizationChart"/>
    <dgm:cxn modelId="{88BE53CF-7774-4F27-9892-835D5F9AB406}" type="presOf" srcId="{5DCF706A-2940-40CD-9315-54F3C12AF2C5}" destId="{DFF9A044-AC2B-4624-B1D5-4E443A79B4E3}" srcOrd="1" destOrd="0" presId="urn:microsoft.com/office/officeart/2009/3/layout/HorizontalOrganizationChart"/>
    <dgm:cxn modelId="{3C534B27-E252-45DF-AE90-0A6A2F4D39D7}" type="presOf" srcId="{E683A901-5D13-418D-A5F8-B3CDDAF67B0E}" destId="{6B3FD749-98BC-4F06-B47D-71F1DA8A430C}" srcOrd="0" destOrd="0" presId="urn:microsoft.com/office/officeart/2009/3/layout/HorizontalOrganizationChart"/>
    <dgm:cxn modelId="{2FC609B5-744E-4F01-BA70-C0850A1DC4A9}" srcId="{010B56AD-CC26-4F03-8E3C-22B909EA99C0}" destId="{6EA4C9E0-02BB-41A7-B816-8BC39539B3AE}" srcOrd="0" destOrd="0" parTransId="{709B58B1-0A3A-4C03-B7BF-A2077C49916B}" sibTransId="{97265C76-80B1-4447-899D-44B560300DC2}"/>
    <dgm:cxn modelId="{3D736009-8356-43E4-A3C3-2EF194C059F6}" srcId="{6EA4C9E0-02BB-41A7-B816-8BC39539B3AE}" destId="{E683A901-5D13-418D-A5F8-B3CDDAF67B0E}" srcOrd="2" destOrd="0" parTransId="{2AE5FD6C-5AF4-4602-BD85-B483D2DFFCF4}" sibTransId="{6843A794-DC78-4299-A7E8-57DFA2915141}"/>
    <dgm:cxn modelId="{50AD51F8-3BEA-4650-9299-E76379ED7995}" type="presOf" srcId="{6A8A8E29-D92F-424F-985E-8ADDABAE3036}" destId="{045758C8-6376-4E78-BBEE-9F3B7EC428C5}" srcOrd="1" destOrd="0" presId="urn:microsoft.com/office/officeart/2009/3/layout/HorizontalOrganizationChart"/>
    <dgm:cxn modelId="{A810601C-29D6-41F7-A5E7-4C35D918A81D}" type="presOf" srcId="{E683A901-5D13-418D-A5F8-B3CDDAF67B0E}" destId="{B64CA159-00FE-48BE-B52C-28893970ED4B}" srcOrd="1" destOrd="0" presId="urn:microsoft.com/office/officeart/2009/3/layout/HorizontalOrganizationChart"/>
    <dgm:cxn modelId="{AB946201-C672-4798-9C6F-5AF13BD82E6B}" type="presOf" srcId="{4C8FFDE6-0EE7-4936-BC89-03DD9F3340BA}" destId="{D3A6C263-DDCF-4988-AA4E-7A162024FC7A}" srcOrd="1" destOrd="0" presId="urn:microsoft.com/office/officeart/2009/3/layout/HorizontalOrganizationChart"/>
    <dgm:cxn modelId="{3CACAFA0-7456-4FED-9617-4D31AB5DDED4}" type="presOf" srcId="{A6F0A7BC-1849-453C-8F31-138737A5C19C}" destId="{8E41E1BA-E38E-40BC-845F-83054BCB5CB3}" srcOrd="0" destOrd="0" presId="urn:microsoft.com/office/officeart/2009/3/layout/HorizontalOrganizationChart"/>
    <dgm:cxn modelId="{5D74A25E-FB82-49FE-9BBF-D15D5DB0343B}" type="presOf" srcId="{F411E34B-6F5C-43EB-BB97-14DE9A8BB492}" destId="{5BFDF3C8-83C4-43A6-9245-70B585A2C469}" srcOrd="0" destOrd="0" presId="urn:microsoft.com/office/officeart/2009/3/layout/HorizontalOrganizationChart"/>
    <dgm:cxn modelId="{7671D925-2215-48F9-AF0A-D8EB6023357E}" type="presOf" srcId="{2AE5FD6C-5AF4-4602-BD85-B483D2DFFCF4}" destId="{AEDF04A6-808F-4897-919B-7FBA3A78F143}" srcOrd="0" destOrd="0" presId="urn:microsoft.com/office/officeart/2009/3/layout/HorizontalOrganizationChart"/>
    <dgm:cxn modelId="{47F28EDB-10C9-4840-938C-485E88070661}" type="presOf" srcId="{F217B83F-AA34-4FC5-A78B-A04DA537AC11}" destId="{E9500435-5F41-411E-BE5D-4996EF1708EA}" srcOrd="0" destOrd="0" presId="urn:microsoft.com/office/officeart/2009/3/layout/HorizontalOrganizationChart"/>
    <dgm:cxn modelId="{AEA2ABAC-CDE2-44B1-B871-D21E6CC6E61A}" type="presOf" srcId="{FCE93D01-DBF3-4374-8B87-0653F5400DB8}" destId="{278E7C2F-D4D8-4A2B-A188-F1B408852DFC}" srcOrd="0" destOrd="0" presId="urn:microsoft.com/office/officeart/2009/3/layout/HorizontalOrganizationChart"/>
    <dgm:cxn modelId="{01001B85-A6E9-4C1D-90AA-2A32806BA066}" type="presOf" srcId="{8A33F676-64E6-4E87-90C8-FCAD0B76468B}" destId="{7979DC61-98FF-42E9-99D2-5BA89A6D5B9C}" srcOrd="1" destOrd="0" presId="urn:microsoft.com/office/officeart/2009/3/layout/HorizontalOrganizationChart"/>
    <dgm:cxn modelId="{44E7E424-1B02-4C64-B20B-5FC94EC70503}" type="presOf" srcId="{6EA4C9E0-02BB-41A7-B816-8BC39539B3AE}" destId="{BE2B0CCE-3FE9-4F1F-8429-D003E1CEDBAE}" srcOrd="1" destOrd="0" presId="urn:microsoft.com/office/officeart/2009/3/layout/HorizontalOrganizationChart"/>
    <dgm:cxn modelId="{AABF2D7B-FCC5-4944-9721-6495B21F033A}" type="presOf" srcId="{EA7EC9E3-7959-4B9D-A3B4-BD8B6C28859F}" destId="{0B1B0527-15E2-4A4C-8F0B-BDB770A7EB42}" srcOrd="0" destOrd="0" presId="urn:microsoft.com/office/officeart/2009/3/layout/HorizontalOrganizationChart"/>
    <dgm:cxn modelId="{A9BF3A95-FD3A-44FA-849A-1FAAB81C6C06}" type="presOf" srcId="{54D03098-11CE-4138-A5A1-96FF080AD61B}" destId="{49D394CD-8539-4A22-878F-5D5861D89B85}" srcOrd="1" destOrd="0" presId="urn:microsoft.com/office/officeart/2009/3/layout/HorizontalOrganizationChart"/>
    <dgm:cxn modelId="{4F676444-F6D9-4EE2-B377-CDE3950A6BC1}" type="presOf" srcId="{6B3434B1-551C-432E-AF8C-1838C98D24B9}" destId="{5DE8252E-80FF-40B5-80B5-44DDD2E7C406}" srcOrd="0" destOrd="0" presId="urn:microsoft.com/office/officeart/2009/3/layout/HorizontalOrganizationChart"/>
    <dgm:cxn modelId="{27295064-A43E-44F3-A0C7-0665B0328057}" type="presOf" srcId="{25FD94F6-A03F-44EB-A638-02BF4A86F9E5}" destId="{9847617F-EDF7-4480-97EF-9A6E6EE13859}" srcOrd="0" destOrd="0" presId="urn:microsoft.com/office/officeart/2009/3/layout/HorizontalOrganizationChart"/>
    <dgm:cxn modelId="{64BC53A6-5D7E-49EA-BF24-74646215AAB2}" srcId="{E683A901-5D13-418D-A5F8-B3CDDAF67B0E}" destId="{5DCF706A-2940-40CD-9315-54F3C12AF2C5}" srcOrd="0" destOrd="0" parTransId="{F411E34B-6F5C-43EB-BB97-14DE9A8BB492}" sibTransId="{D6863881-3886-4490-99DB-830DDFA44A1B}"/>
    <dgm:cxn modelId="{0A7CC9AA-017B-44EB-88A1-71CE52EB91B0}" type="presParOf" srcId="{B129DDF2-08D8-479E-A14C-4129B514C4C0}" destId="{61DB34F7-935E-4C41-8927-D9E237788A53}" srcOrd="0" destOrd="0" presId="urn:microsoft.com/office/officeart/2009/3/layout/HorizontalOrganizationChart"/>
    <dgm:cxn modelId="{558B7572-6D70-4ACF-9C27-7F2FAE3B31D5}" type="presParOf" srcId="{61DB34F7-935E-4C41-8927-D9E237788A53}" destId="{3FD3F58A-92B2-4305-86D9-D6DA272E45EB}" srcOrd="0" destOrd="0" presId="urn:microsoft.com/office/officeart/2009/3/layout/HorizontalOrganizationChart"/>
    <dgm:cxn modelId="{A2490F61-5D43-4DD3-93AA-0C79AEF6E23B}" type="presParOf" srcId="{3FD3F58A-92B2-4305-86D9-D6DA272E45EB}" destId="{4F397A03-C388-4184-8F32-7EDDFBFD9FC7}" srcOrd="0" destOrd="0" presId="urn:microsoft.com/office/officeart/2009/3/layout/HorizontalOrganizationChart"/>
    <dgm:cxn modelId="{052431BE-3306-455D-9ED7-CA773F34B46D}" type="presParOf" srcId="{3FD3F58A-92B2-4305-86D9-D6DA272E45EB}" destId="{BE2B0CCE-3FE9-4F1F-8429-D003E1CEDBAE}" srcOrd="1" destOrd="0" presId="urn:microsoft.com/office/officeart/2009/3/layout/HorizontalOrganizationChart"/>
    <dgm:cxn modelId="{EFCEEA65-6A92-4FCB-86FA-E9EC9564741C}" type="presParOf" srcId="{61DB34F7-935E-4C41-8927-D9E237788A53}" destId="{09FF9709-0890-43F8-84CA-16684F2E80DF}" srcOrd="1" destOrd="0" presId="urn:microsoft.com/office/officeart/2009/3/layout/HorizontalOrganizationChart"/>
    <dgm:cxn modelId="{D7721AD5-DBBB-4614-A265-5F8C705CE6D2}" type="presParOf" srcId="{09FF9709-0890-43F8-84CA-16684F2E80DF}" destId="{8E41E1BA-E38E-40BC-845F-83054BCB5CB3}" srcOrd="0" destOrd="0" presId="urn:microsoft.com/office/officeart/2009/3/layout/HorizontalOrganizationChart"/>
    <dgm:cxn modelId="{23B675C2-B665-4A2D-836A-A19701A26C34}" type="presParOf" srcId="{09FF9709-0890-43F8-84CA-16684F2E80DF}" destId="{6445E730-D4A4-4B70-91A7-1B46C581E5B4}" srcOrd="1" destOrd="0" presId="urn:microsoft.com/office/officeart/2009/3/layout/HorizontalOrganizationChart"/>
    <dgm:cxn modelId="{79707828-0A2F-4703-B9AF-79624AD91231}" type="presParOf" srcId="{6445E730-D4A4-4B70-91A7-1B46C581E5B4}" destId="{6FEEC8D4-AA1D-4A11-BFD1-5977C2D3C1A2}" srcOrd="0" destOrd="0" presId="urn:microsoft.com/office/officeart/2009/3/layout/HorizontalOrganizationChart"/>
    <dgm:cxn modelId="{336ACB57-22F4-4BF9-9A94-F702F83FB248}" type="presParOf" srcId="{6FEEC8D4-AA1D-4A11-BFD1-5977C2D3C1A2}" destId="{EC8EDABF-E1EB-41E4-96DE-0C739D0AD78E}" srcOrd="0" destOrd="0" presId="urn:microsoft.com/office/officeart/2009/3/layout/HorizontalOrganizationChart"/>
    <dgm:cxn modelId="{CA404A8E-4712-4BF9-BE35-1ABCC89C046A}" type="presParOf" srcId="{6FEEC8D4-AA1D-4A11-BFD1-5977C2D3C1A2}" destId="{85A6D3D4-2B28-4C38-83A5-A1A2FD99647C}" srcOrd="1" destOrd="0" presId="urn:microsoft.com/office/officeart/2009/3/layout/HorizontalOrganizationChart"/>
    <dgm:cxn modelId="{911E1126-A058-48C5-BFD2-60B97A1C1E10}" type="presParOf" srcId="{6445E730-D4A4-4B70-91A7-1B46C581E5B4}" destId="{F7C8A0E5-38D1-45F6-BAEC-ACAE1192B4B2}" srcOrd="1" destOrd="0" presId="urn:microsoft.com/office/officeart/2009/3/layout/HorizontalOrganizationChart"/>
    <dgm:cxn modelId="{033F601A-CE55-4623-81BB-33E78ADA6D18}" type="presParOf" srcId="{F7C8A0E5-38D1-45F6-BAEC-ACAE1192B4B2}" destId="{F0ED16E8-CDD8-41F2-8650-CDD8911116C6}" srcOrd="0" destOrd="0" presId="urn:microsoft.com/office/officeart/2009/3/layout/HorizontalOrganizationChart"/>
    <dgm:cxn modelId="{DEC7664F-4496-4974-B4A6-401A265DD6CE}" type="presParOf" srcId="{F7C8A0E5-38D1-45F6-BAEC-ACAE1192B4B2}" destId="{64073960-6BA4-4744-8680-B06C6878FF10}" srcOrd="1" destOrd="0" presId="urn:microsoft.com/office/officeart/2009/3/layout/HorizontalOrganizationChart"/>
    <dgm:cxn modelId="{FCD14257-B5B9-40D3-B394-443A4FACA27A}" type="presParOf" srcId="{64073960-6BA4-4744-8680-B06C6878FF10}" destId="{BA8C9699-7832-4CB9-A6F8-982874E5D0D8}" srcOrd="0" destOrd="0" presId="urn:microsoft.com/office/officeart/2009/3/layout/HorizontalOrganizationChart"/>
    <dgm:cxn modelId="{D462E1D8-6D37-42AD-944F-2FF209FF3235}" type="presParOf" srcId="{BA8C9699-7832-4CB9-A6F8-982874E5D0D8}" destId="{9DABD874-13AF-4B1B-9153-EF864BF4AAD1}" srcOrd="0" destOrd="0" presId="urn:microsoft.com/office/officeart/2009/3/layout/HorizontalOrganizationChart"/>
    <dgm:cxn modelId="{13915EA2-6428-49A1-972A-DB7F3203C9DE}" type="presParOf" srcId="{BA8C9699-7832-4CB9-A6F8-982874E5D0D8}" destId="{49D394CD-8539-4A22-878F-5D5861D89B85}" srcOrd="1" destOrd="0" presId="urn:microsoft.com/office/officeart/2009/3/layout/HorizontalOrganizationChart"/>
    <dgm:cxn modelId="{EFBD11A6-3322-4B86-B4A9-76FD1F20EF05}" type="presParOf" srcId="{64073960-6BA4-4744-8680-B06C6878FF10}" destId="{320BFC30-EC39-4177-99E3-9787621007A1}" srcOrd="1" destOrd="0" presId="urn:microsoft.com/office/officeart/2009/3/layout/HorizontalOrganizationChart"/>
    <dgm:cxn modelId="{624FFC4B-1BB8-488F-B98A-660E31568CB7}" type="presParOf" srcId="{64073960-6BA4-4744-8680-B06C6878FF10}" destId="{D3214462-FB81-4D9C-B273-4CEC1ABC57DE}" srcOrd="2" destOrd="0" presId="urn:microsoft.com/office/officeart/2009/3/layout/HorizontalOrganizationChart"/>
    <dgm:cxn modelId="{4212B1E4-D336-44EE-9B85-D1554A879DDE}" type="presParOf" srcId="{F7C8A0E5-38D1-45F6-BAEC-ACAE1192B4B2}" destId="{A555B245-6E30-4479-BC54-6ADC7AED8C57}" srcOrd="2" destOrd="0" presId="urn:microsoft.com/office/officeart/2009/3/layout/HorizontalOrganizationChart"/>
    <dgm:cxn modelId="{E6A860D8-F418-4276-883F-C190311D1735}" type="presParOf" srcId="{F7C8A0E5-38D1-45F6-BAEC-ACAE1192B4B2}" destId="{6CE99CAB-6E7F-4819-A1EF-3A3765613F36}" srcOrd="3" destOrd="0" presId="urn:microsoft.com/office/officeart/2009/3/layout/HorizontalOrganizationChart"/>
    <dgm:cxn modelId="{B683B44A-07FE-4E3F-80D6-B221D4ED8F22}" type="presParOf" srcId="{6CE99CAB-6E7F-4819-A1EF-3A3765613F36}" destId="{8F25AFC4-8B24-42C0-8F3B-3F9A6571B367}" srcOrd="0" destOrd="0" presId="urn:microsoft.com/office/officeart/2009/3/layout/HorizontalOrganizationChart"/>
    <dgm:cxn modelId="{6A04384C-9D36-47A5-8738-F30E3E617473}" type="presParOf" srcId="{8F25AFC4-8B24-42C0-8F3B-3F9A6571B367}" destId="{D612446A-79B9-4234-BE56-8CE1E60E7919}" srcOrd="0" destOrd="0" presId="urn:microsoft.com/office/officeart/2009/3/layout/HorizontalOrganizationChart"/>
    <dgm:cxn modelId="{B1AA5665-E040-43D6-82A2-83205FCD7A7B}" type="presParOf" srcId="{8F25AFC4-8B24-42C0-8F3B-3F9A6571B367}" destId="{D3A6C263-DDCF-4988-AA4E-7A162024FC7A}" srcOrd="1" destOrd="0" presId="urn:microsoft.com/office/officeart/2009/3/layout/HorizontalOrganizationChart"/>
    <dgm:cxn modelId="{339C2DDA-AE6B-45BC-B609-B18E84F00129}" type="presParOf" srcId="{6CE99CAB-6E7F-4819-A1EF-3A3765613F36}" destId="{4DD938CF-9592-433C-8A31-94359935DF20}" srcOrd="1" destOrd="0" presId="urn:microsoft.com/office/officeart/2009/3/layout/HorizontalOrganizationChart"/>
    <dgm:cxn modelId="{EEC7264E-8DF5-4FCD-8C89-A0E6FE83174A}" type="presParOf" srcId="{6CE99CAB-6E7F-4819-A1EF-3A3765613F36}" destId="{CF68F183-A8AF-4BCE-A539-C1CF0A6EA776}" srcOrd="2" destOrd="0" presId="urn:microsoft.com/office/officeart/2009/3/layout/HorizontalOrganizationChart"/>
    <dgm:cxn modelId="{1D1E6C8A-A29A-4034-A462-2216899B4A4F}" type="presParOf" srcId="{F7C8A0E5-38D1-45F6-BAEC-ACAE1192B4B2}" destId="{9847617F-EDF7-4480-97EF-9A6E6EE13859}" srcOrd="4" destOrd="0" presId="urn:microsoft.com/office/officeart/2009/3/layout/HorizontalOrganizationChart"/>
    <dgm:cxn modelId="{23F3FB53-AA4A-4D54-8CC6-0B5841050830}" type="presParOf" srcId="{F7C8A0E5-38D1-45F6-BAEC-ACAE1192B4B2}" destId="{677EE4C8-9C49-4B52-A127-B57B8D359F11}" srcOrd="5" destOrd="0" presId="urn:microsoft.com/office/officeart/2009/3/layout/HorizontalOrganizationChart"/>
    <dgm:cxn modelId="{4B7AACCC-ED35-4E5F-8101-6B405B4403A1}" type="presParOf" srcId="{677EE4C8-9C49-4B52-A127-B57B8D359F11}" destId="{F98D4A8B-8A83-42DF-9DDA-D77E4E0FE1F4}" srcOrd="0" destOrd="0" presId="urn:microsoft.com/office/officeart/2009/3/layout/HorizontalOrganizationChart"/>
    <dgm:cxn modelId="{5EDD6C79-A9EE-48FD-BB53-6ABADE81881D}" type="presParOf" srcId="{F98D4A8B-8A83-42DF-9DDA-D77E4E0FE1F4}" destId="{278E7C2F-D4D8-4A2B-A188-F1B408852DFC}" srcOrd="0" destOrd="0" presId="urn:microsoft.com/office/officeart/2009/3/layout/HorizontalOrganizationChart"/>
    <dgm:cxn modelId="{8322115E-FF8E-4613-94DF-8D4275AFD950}" type="presParOf" srcId="{F98D4A8B-8A83-42DF-9DDA-D77E4E0FE1F4}" destId="{434B1F1E-7992-4F8F-B642-751E4B123646}" srcOrd="1" destOrd="0" presId="urn:microsoft.com/office/officeart/2009/3/layout/HorizontalOrganizationChart"/>
    <dgm:cxn modelId="{65E0D6E2-82F5-4E00-903C-31AAEF1CC04D}" type="presParOf" srcId="{677EE4C8-9C49-4B52-A127-B57B8D359F11}" destId="{6AAE4717-9A2A-4C09-BD62-2AF7EB6F02D5}" srcOrd="1" destOrd="0" presId="urn:microsoft.com/office/officeart/2009/3/layout/HorizontalOrganizationChart"/>
    <dgm:cxn modelId="{D5D8EE27-4478-4092-A3F7-E5F92038CF90}" type="presParOf" srcId="{677EE4C8-9C49-4B52-A127-B57B8D359F11}" destId="{00E47364-2AB9-4109-ABBB-141BD1654E85}" srcOrd="2" destOrd="0" presId="urn:microsoft.com/office/officeart/2009/3/layout/HorizontalOrganizationChart"/>
    <dgm:cxn modelId="{215D9D25-BA7E-489C-BDAF-CDAB13867838}" type="presParOf" srcId="{6445E730-D4A4-4B70-91A7-1B46C581E5B4}" destId="{4C8B6A1B-6955-4B88-9A8A-2DBEAB98B1F0}" srcOrd="2" destOrd="0" presId="urn:microsoft.com/office/officeart/2009/3/layout/HorizontalOrganizationChart"/>
    <dgm:cxn modelId="{59F36997-FC3D-462A-A6C5-E51F217397CF}" type="presParOf" srcId="{09FF9709-0890-43F8-84CA-16684F2E80DF}" destId="{6EA7A696-DE0C-4540-8326-053250BCB4E1}" srcOrd="2" destOrd="0" presId="urn:microsoft.com/office/officeart/2009/3/layout/HorizontalOrganizationChart"/>
    <dgm:cxn modelId="{CED6DC4A-76A2-4CE5-ADB7-0C369D207F59}" type="presParOf" srcId="{09FF9709-0890-43F8-84CA-16684F2E80DF}" destId="{D1A85650-51F8-44CD-8A47-A07680FA3638}" srcOrd="3" destOrd="0" presId="urn:microsoft.com/office/officeart/2009/3/layout/HorizontalOrganizationChart"/>
    <dgm:cxn modelId="{3B0995EC-AD87-49AC-9AC9-4C6A43EB505F}" type="presParOf" srcId="{D1A85650-51F8-44CD-8A47-A07680FA3638}" destId="{3F627BA2-1B0F-4B3B-9613-8192CAD114AE}" srcOrd="0" destOrd="0" presId="urn:microsoft.com/office/officeart/2009/3/layout/HorizontalOrganizationChart"/>
    <dgm:cxn modelId="{010C8C12-5536-4846-B810-BB15BAC8E5DC}" type="presParOf" srcId="{3F627BA2-1B0F-4B3B-9613-8192CAD114AE}" destId="{0B1B0527-15E2-4A4C-8F0B-BDB770A7EB42}" srcOrd="0" destOrd="0" presId="urn:microsoft.com/office/officeart/2009/3/layout/HorizontalOrganizationChart"/>
    <dgm:cxn modelId="{FDBEED55-E70E-4BBE-ADD3-147F45530C97}" type="presParOf" srcId="{3F627BA2-1B0F-4B3B-9613-8192CAD114AE}" destId="{A889C44F-4EAE-4D09-B7FD-D72DA49CE4AF}" srcOrd="1" destOrd="0" presId="urn:microsoft.com/office/officeart/2009/3/layout/HorizontalOrganizationChart"/>
    <dgm:cxn modelId="{48C1A2AF-EA84-43D2-9FB6-9E2C1946600F}" type="presParOf" srcId="{D1A85650-51F8-44CD-8A47-A07680FA3638}" destId="{5BDE1A6A-838E-4CCC-B966-B270A7451BB7}" srcOrd="1" destOrd="0" presId="urn:microsoft.com/office/officeart/2009/3/layout/HorizontalOrganizationChart"/>
    <dgm:cxn modelId="{5FD46849-39BF-4896-936E-22AD2E9CF169}" type="presParOf" srcId="{5BDE1A6A-838E-4CCC-B966-B270A7451BB7}" destId="{3B8DACDB-9D36-4632-9951-489D3C2E3BCA}" srcOrd="0" destOrd="0" presId="urn:microsoft.com/office/officeart/2009/3/layout/HorizontalOrganizationChart"/>
    <dgm:cxn modelId="{D8DCC44F-F7FC-4ADC-9DC3-0F9840C6098B}" type="presParOf" srcId="{5BDE1A6A-838E-4CCC-B966-B270A7451BB7}" destId="{68E82799-1C64-4E9F-A963-26571CF0CC3F}" srcOrd="1" destOrd="0" presId="urn:microsoft.com/office/officeart/2009/3/layout/HorizontalOrganizationChart"/>
    <dgm:cxn modelId="{7BFA69A9-8EEB-45E1-9A75-7F52DB31E3C9}" type="presParOf" srcId="{68E82799-1C64-4E9F-A963-26571CF0CC3F}" destId="{209A9524-A9DF-4B40-9540-B1B056C31FDB}" srcOrd="0" destOrd="0" presId="urn:microsoft.com/office/officeart/2009/3/layout/HorizontalOrganizationChart"/>
    <dgm:cxn modelId="{A8A0DA98-279F-4E49-A0B5-AB57CFA0C897}" type="presParOf" srcId="{209A9524-A9DF-4B40-9540-B1B056C31FDB}" destId="{A69832F5-A0CA-4DEC-AEA6-B69C78E24784}" srcOrd="0" destOrd="0" presId="urn:microsoft.com/office/officeart/2009/3/layout/HorizontalOrganizationChart"/>
    <dgm:cxn modelId="{269F9A60-76E1-4E8B-BE96-3489CF859FDA}" type="presParOf" srcId="{209A9524-A9DF-4B40-9540-B1B056C31FDB}" destId="{7979DC61-98FF-42E9-99D2-5BA89A6D5B9C}" srcOrd="1" destOrd="0" presId="urn:microsoft.com/office/officeart/2009/3/layout/HorizontalOrganizationChart"/>
    <dgm:cxn modelId="{15F87D1F-BE7D-4C59-9389-1D2A9A82AACD}" type="presParOf" srcId="{68E82799-1C64-4E9F-A963-26571CF0CC3F}" destId="{16DA2469-5963-4E8E-A0DB-8E9A2D5625CB}" srcOrd="1" destOrd="0" presId="urn:microsoft.com/office/officeart/2009/3/layout/HorizontalOrganizationChart"/>
    <dgm:cxn modelId="{5283DC99-E9BC-4BDD-99DD-E6D5CE780A3A}" type="presParOf" srcId="{68E82799-1C64-4E9F-A963-26571CF0CC3F}" destId="{0BA77F70-87BF-4BAC-ACBE-68DDE1DD6F87}" srcOrd="2" destOrd="0" presId="urn:microsoft.com/office/officeart/2009/3/layout/HorizontalOrganizationChart"/>
    <dgm:cxn modelId="{E7CB29BB-F92D-4948-B35A-2E51455619BB}" type="presParOf" srcId="{5BDE1A6A-838E-4CCC-B966-B270A7451BB7}" destId="{E56AB6BA-6DD7-41F7-B52C-9001986A3EC1}" srcOrd="2" destOrd="0" presId="urn:microsoft.com/office/officeart/2009/3/layout/HorizontalOrganizationChart"/>
    <dgm:cxn modelId="{16B71888-3587-4EB9-991A-ECC97330498C}" type="presParOf" srcId="{5BDE1A6A-838E-4CCC-B966-B270A7451BB7}" destId="{1B9B9A0F-8710-4748-B0E1-0C2585D80331}" srcOrd="3" destOrd="0" presId="urn:microsoft.com/office/officeart/2009/3/layout/HorizontalOrganizationChart"/>
    <dgm:cxn modelId="{91BA9612-F1FD-4F8E-A872-FA296E3ECB3B}" type="presParOf" srcId="{1B9B9A0F-8710-4748-B0E1-0C2585D80331}" destId="{1F1CDBBB-1619-4A50-960F-6ACB39437485}" srcOrd="0" destOrd="0" presId="urn:microsoft.com/office/officeart/2009/3/layout/HorizontalOrganizationChart"/>
    <dgm:cxn modelId="{C321F0DB-B067-4C90-9E30-482372B0BF08}" type="presParOf" srcId="{1F1CDBBB-1619-4A50-960F-6ACB39437485}" destId="{FE8ADA0B-F245-4A94-934A-D38CB852DDB1}" srcOrd="0" destOrd="0" presId="urn:microsoft.com/office/officeart/2009/3/layout/HorizontalOrganizationChart"/>
    <dgm:cxn modelId="{95810601-E79C-43D7-841F-0705356A0677}" type="presParOf" srcId="{1F1CDBBB-1619-4A50-960F-6ACB39437485}" destId="{045758C8-6376-4E78-BBEE-9F3B7EC428C5}" srcOrd="1" destOrd="0" presId="urn:microsoft.com/office/officeart/2009/3/layout/HorizontalOrganizationChart"/>
    <dgm:cxn modelId="{53C4FC77-A1E9-45BB-B14B-EAC16598B122}" type="presParOf" srcId="{1B9B9A0F-8710-4748-B0E1-0C2585D80331}" destId="{CBA7E2F9-E125-4E34-BC36-F78E5CBBB363}" srcOrd="1" destOrd="0" presId="urn:microsoft.com/office/officeart/2009/3/layout/HorizontalOrganizationChart"/>
    <dgm:cxn modelId="{21676E0B-D2BA-420D-856F-3FF78BDE4EAC}" type="presParOf" srcId="{1B9B9A0F-8710-4748-B0E1-0C2585D80331}" destId="{7C53F283-3A86-4EA1-9985-552519684866}" srcOrd="2" destOrd="0" presId="urn:microsoft.com/office/officeart/2009/3/layout/HorizontalOrganizationChart"/>
    <dgm:cxn modelId="{81A99762-BD68-444A-A3BE-2B4BF82A41B5}" type="presParOf" srcId="{D1A85650-51F8-44CD-8A47-A07680FA3638}" destId="{398E01AC-E3FD-4461-9FB9-1433559E1265}" srcOrd="2" destOrd="0" presId="urn:microsoft.com/office/officeart/2009/3/layout/HorizontalOrganizationChart"/>
    <dgm:cxn modelId="{07C83564-4833-46E0-90D7-678773A973F2}" type="presParOf" srcId="{09FF9709-0890-43F8-84CA-16684F2E80DF}" destId="{AEDF04A6-808F-4897-919B-7FBA3A78F143}" srcOrd="4" destOrd="0" presId="urn:microsoft.com/office/officeart/2009/3/layout/HorizontalOrganizationChart"/>
    <dgm:cxn modelId="{1645C165-0537-4B0E-AF7D-4E7E68391AB0}" type="presParOf" srcId="{09FF9709-0890-43F8-84CA-16684F2E80DF}" destId="{03EFE024-CA3B-4973-B052-AFE6F4A9E526}" srcOrd="5" destOrd="0" presId="urn:microsoft.com/office/officeart/2009/3/layout/HorizontalOrganizationChart"/>
    <dgm:cxn modelId="{E1FD7E68-44E9-4FED-895D-FA2DF92C2690}" type="presParOf" srcId="{03EFE024-CA3B-4973-B052-AFE6F4A9E526}" destId="{6724DDE6-34AF-4188-9814-0A567D9DCDE4}" srcOrd="0" destOrd="0" presId="urn:microsoft.com/office/officeart/2009/3/layout/HorizontalOrganizationChart"/>
    <dgm:cxn modelId="{17BAA4A5-079A-4353-8390-68976EC20B81}" type="presParOf" srcId="{6724DDE6-34AF-4188-9814-0A567D9DCDE4}" destId="{6B3FD749-98BC-4F06-B47D-71F1DA8A430C}" srcOrd="0" destOrd="0" presId="urn:microsoft.com/office/officeart/2009/3/layout/HorizontalOrganizationChart"/>
    <dgm:cxn modelId="{436BF55A-FF1A-4CA8-A418-CDFFD384119C}" type="presParOf" srcId="{6724DDE6-34AF-4188-9814-0A567D9DCDE4}" destId="{B64CA159-00FE-48BE-B52C-28893970ED4B}" srcOrd="1" destOrd="0" presId="urn:microsoft.com/office/officeart/2009/3/layout/HorizontalOrganizationChart"/>
    <dgm:cxn modelId="{743B3558-6440-46B6-B7F7-D1C27A7D5887}" type="presParOf" srcId="{03EFE024-CA3B-4973-B052-AFE6F4A9E526}" destId="{595F3435-1A9A-4E33-8318-4BF3E83CB9BE}" srcOrd="1" destOrd="0" presId="urn:microsoft.com/office/officeart/2009/3/layout/HorizontalOrganizationChart"/>
    <dgm:cxn modelId="{8A1BDF83-4D9C-4129-A873-AB76420234D7}" type="presParOf" srcId="{595F3435-1A9A-4E33-8318-4BF3E83CB9BE}" destId="{5BFDF3C8-83C4-43A6-9245-70B585A2C469}" srcOrd="0" destOrd="0" presId="urn:microsoft.com/office/officeart/2009/3/layout/HorizontalOrganizationChart"/>
    <dgm:cxn modelId="{0817B4D8-EE6F-4E78-9A6F-1777E61AB78C}" type="presParOf" srcId="{595F3435-1A9A-4E33-8318-4BF3E83CB9BE}" destId="{397BB181-CAAA-4E27-A9D9-1745F6FA8E37}" srcOrd="1" destOrd="0" presId="urn:microsoft.com/office/officeart/2009/3/layout/HorizontalOrganizationChart"/>
    <dgm:cxn modelId="{9F7E03F4-1192-44DB-9545-AB957B72F0C1}" type="presParOf" srcId="{397BB181-CAAA-4E27-A9D9-1745F6FA8E37}" destId="{B3818033-8ED0-473E-A676-9FA4D55117CB}" srcOrd="0" destOrd="0" presId="urn:microsoft.com/office/officeart/2009/3/layout/HorizontalOrganizationChart"/>
    <dgm:cxn modelId="{1A8FB196-C361-4F4A-8261-C595F4840CC8}" type="presParOf" srcId="{B3818033-8ED0-473E-A676-9FA4D55117CB}" destId="{512163C7-487E-4F73-88BA-045B19CE0C78}" srcOrd="0" destOrd="0" presId="urn:microsoft.com/office/officeart/2009/3/layout/HorizontalOrganizationChart"/>
    <dgm:cxn modelId="{0A529805-ADE5-49A6-A9BB-ADA03EE0BC9A}" type="presParOf" srcId="{B3818033-8ED0-473E-A676-9FA4D55117CB}" destId="{DFF9A044-AC2B-4624-B1D5-4E443A79B4E3}" srcOrd="1" destOrd="0" presId="urn:microsoft.com/office/officeart/2009/3/layout/HorizontalOrganizationChart"/>
    <dgm:cxn modelId="{7E6AF531-C96B-4AD9-8C4E-3D3C9B7CD971}" type="presParOf" srcId="{397BB181-CAAA-4E27-A9D9-1745F6FA8E37}" destId="{F3D5EBAD-DAE9-42E8-A8AB-05F50B400ACB}" srcOrd="1" destOrd="0" presId="urn:microsoft.com/office/officeart/2009/3/layout/HorizontalOrganizationChart"/>
    <dgm:cxn modelId="{9C2B8065-4CCB-4207-BBF6-F8CFD6277BA3}" type="presParOf" srcId="{397BB181-CAAA-4E27-A9D9-1745F6FA8E37}" destId="{38B1DE78-7FF6-4D23-B8BE-B51B313EA409}" srcOrd="2" destOrd="0" presId="urn:microsoft.com/office/officeart/2009/3/layout/HorizontalOrganizationChart"/>
    <dgm:cxn modelId="{95D00646-C9E3-4574-8FF3-A32DD609B8E4}" type="presParOf" srcId="{595F3435-1A9A-4E33-8318-4BF3E83CB9BE}" destId="{5DE8252E-80FF-40B5-80B5-44DDD2E7C406}" srcOrd="2" destOrd="0" presId="urn:microsoft.com/office/officeart/2009/3/layout/HorizontalOrganizationChart"/>
    <dgm:cxn modelId="{2309DF9B-C520-4154-AF47-94E7482BEA7E}" type="presParOf" srcId="{595F3435-1A9A-4E33-8318-4BF3E83CB9BE}" destId="{CCD7471D-97A4-4550-A6F3-6C26B09B3950}" srcOrd="3" destOrd="0" presId="urn:microsoft.com/office/officeart/2009/3/layout/HorizontalOrganizationChart"/>
    <dgm:cxn modelId="{A810EB92-834C-4F19-A8DA-C0F4B41BC091}" type="presParOf" srcId="{CCD7471D-97A4-4550-A6F3-6C26B09B3950}" destId="{3B50E796-1FE4-42AC-B272-7753301A0121}" srcOrd="0" destOrd="0" presId="urn:microsoft.com/office/officeart/2009/3/layout/HorizontalOrganizationChart"/>
    <dgm:cxn modelId="{CED83979-9669-4BF4-93A6-01E8EA762602}" type="presParOf" srcId="{3B50E796-1FE4-42AC-B272-7753301A0121}" destId="{09029156-E17E-4856-B780-56D86E518738}" srcOrd="0" destOrd="0" presId="urn:microsoft.com/office/officeart/2009/3/layout/HorizontalOrganizationChart"/>
    <dgm:cxn modelId="{69325989-746E-4668-823B-0452009EC5B8}" type="presParOf" srcId="{3B50E796-1FE4-42AC-B272-7753301A0121}" destId="{BEB79F87-BA30-4734-B535-7EC87D180DC5}" srcOrd="1" destOrd="0" presId="urn:microsoft.com/office/officeart/2009/3/layout/HorizontalOrganizationChart"/>
    <dgm:cxn modelId="{16FFB459-0B4D-45E3-B387-857774B8335A}" type="presParOf" srcId="{CCD7471D-97A4-4550-A6F3-6C26B09B3950}" destId="{6649774F-8FFD-45D4-B0D9-4277877BD101}" srcOrd="1" destOrd="0" presId="urn:microsoft.com/office/officeart/2009/3/layout/HorizontalOrganizationChart"/>
    <dgm:cxn modelId="{3D02BEBD-1D9D-4C54-A85A-3F8BE0624F82}" type="presParOf" srcId="{CCD7471D-97A4-4550-A6F3-6C26B09B3950}" destId="{A27D48E9-8320-4F3B-8EA5-74013D5B19A3}" srcOrd="2" destOrd="0" presId="urn:microsoft.com/office/officeart/2009/3/layout/HorizontalOrganizationChart"/>
    <dgm:cxn modelId="{1D78A649-F35E-47FE-BF6A-D860A9B34119}" type="presParOf" srcId="{595F3435-1A9A-4E33-8318-4BF3E83CB9BE}" destId="{E9500435-5F41-411E-BE5D-4996EF1708EA}" srcOrd="4" destOrd="0" presId="urn:microsoft.com/office/officeart/2009/3/layout/HorizontalOrganizationChart"/>
    <dgm:cxn modelId="{F10839F0-5D69-472C-BC72-257858A4C49F}" type="presParOf" srcId="{595F3435-1A9A-4E33-8318-4BF3E83CB9BE}" destId="{D35D24DE-6BA9-4FC9-AACF-445A6C18BDAF}" srcOrd="5" destOrd="0" presId="urn:microsoft.com/office/officeart/2009/3/layout/HorizontalOrganizationChart"/>
    <dgm:cxn modelId="{3F44D7C8-27FF-4264-BAA0-A460FFD15516}" type="presParOf" srcId="{D35D24DE-6BA9-4FC9-AACF-445A6C18BDAF}" destId="{96D5917C-5E7F-4362-8B0B-72FCB0A8B83F}" srcOrd="0" destOrd="0" presId="urn:microsoft.com/office/officeart/2009/3/layout/HorizontalOrganizationChart"/>
    <dgm:cxn modelId="{1E8D3CAC-0DCD-40D9-9A75-BBF713CC0879}" type="presParOf" srcId="{96D5917C-5E7F-4362-8B0B-72FCB0A8B83F}" destId="{D732E71A-15E4-4284-A372-F60E8B8BFE52}" srcOrd="0" destOrd="0" presId="urn:microsoft.com/office/officeart/2009/3/layout/HorizontalOrganizationChart"/>
    <dgm:cxn modelId="{4B9A4CCC-21B8-4480-BBD4-51B866F12176}" type="presParOf" srcId="{96D5917C-5E7F-4362-8B0B-72FCB0A8B83F}" destId="{A9AE49C3-DE4E-426C-A731-1A3D9FD1A227}" srcOrd="1" destOrd="0" presId="urn:microsoft.com/office/officeart/2009/3/layout/HorizontalOrganizationChart"/>
    <dgm:cxn modelId="{6FE345E6-88D5-4F09-B317-E68B2696A3AF}" type="presParOf" srcId="{D35D24DE-6BA9-4FC9-AACF-445A6C18BDAF}" destId="{68672C99-FA1D-4BED-951B-630134BA06AE}" srcOrd="1" destOrd="0" presId="urn:microsoft.com/office/officeart/2009/3/layout/HorizontalOrganizationChart"/>
    <dgm:cxn modelId="{3353158A-7B14-427C-B3A9-D7794AEF7BA1}" type="presParOf" srcId="{D35D24DE-6BA9-4FC9-AACF-445A6C18BDAF}" destId="{BEB7F94E-F66E-4858-9A87-715BEDF54FAD}" srcOrd="2" destOrd="0" presId="urn:microsoft.com/office/officeart/2009/3/layout/HorizontalOrganizationChart"/>
    <dgm:cxn modelId="{8426DB03-FB85-4A05-988C-ACA6BE41CDD4}" type="presParOf" srcId="{03EFE024-CA3B-4973-B052-AFE6F4A9E526}" destId="{1C9CC42D-EF9A-472D-A6B8-05C60B8559AC}" srcOrd="2" destOrd="0" presId="urn:microsoft.com/office/officeart/2009/3/layout/HorizontalOrganizationChart"/>
    <dgm:cxn modelId="{BDAB4315-D70D-4FFB-B12A-F573410362AC}" type="presParOf" srcId="{61DB34F7-935E-4C41-8927-D9E237788A53}" destId="{B0FBCA9D-1739-4BC8-983B-A2CE04815BCC}" srcOrd="2" destOrd="0" presId="urn:microsoft.com/office/officeart/2009/3/layout/HorizontalOrganizationChart"/>
  </dgm:cxnLst>
  <dgm:bg/>
  <dgm:whole/>
</dgm:dataModel>
</file>

<file path=word/diagrams/data2.xml><?xml version="1.0" encoding="utf-8"?>
<dgm:dataModel xmlns:dgm="http://schemas.openxmlformats.org/drawingml/2006/diagram" xmlns:a="http://schemas.openxmlformats.org/drawingml/2006/main">
  <dgm:ptLst>
    <dgm:pt modelId="{010B56AD-CC26-4F03-8E3C-22B909EA99C0}"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p>
          <a:endParaRPr lang="zh-CN" altLang="en-US"/>
        </a:p>
      </dgm:t>
    </dgm:pt>
    <dgm:pt modelId="{E683A901-5D13-418D-A5F8-B3CDDAF67B0E}">
      <dgm:prSet phldrT="[文本]" custT="1"/>
      <dgm:spPr/>
      <dgm:t>
        <a:bodyPr/>
        <a:p>
          <a:r>
            <a:rPr lang="zh-CN" altLang="en-US" sz="1400"/>
            <a:t>报道</a:t>
          </a:r>
        </a:p>
      </dgm:t>
    </dgm:pt>
    <dgm:pt modelId="{EA7EC9E3-7959-4B9D-A3B4-BD8B6C28859F}">
      <dgm:prSet phldrT="[文本]" custT="1"/>
      <dgm:spPr/>
      <dgm:t>
        <a:bodyPr/>
        <a:p>
          <a:r>
            <a:rPr lang="zh-CN" altLang="en-US" sz="1400"/>
            <a:t>采编</a:t>
          </a:r>
        </a:p>
      </dgm:t>
    </dgm:pt>
    <dgm:pt modelId="{7C5DDE53-4296-4E2D-83B6-DF5F3C0E629B}" cxnId="{B9D9505E-5119-445E-9E05-E0C986FF5EE5}" type="sibTrans">
      <dgm:prSet/>
      <dgm:spPr/>
      <dgm:t>
        <a:bodyPr/>
        <a:p>
          <a:endParaRPr lang="zh-CN" altLang="en-US" sz="1200"/>
        </a:p>
      </dgm:t>
    </dgm:pt>
    <dgm:pt modelId="{2D829E97-9C25-418B-9029-66F3C2B2533E}" cxnId="{B9D9505E-5119-445E-9E05-E0C986FF5EE5}" type="parTrans">
      <dgm:prSet custT="1"/>
      <dgm:spPr/>
      <dgm:t>
        <a:bodyPr/>
        <a:p>
          <a:endParaRPr lang="zh-CN" altLang="en-US" sz="200"/>
        </a:p>
      </dgm:t>
    </dgm:pt>
    <dgm:pt modelId="{FCE93D01-DBF3-4374-8B87-0653F5400DB8}">
      <dgm:prSet phldrT="[文本]" custT="1"/>
      <dgm:spPr/>
      <dgm:t>
        <a:bodyPr/>
        <a:p>
          <a:r>
            <a:rPr lang="zh-CN" altLang="en-US" sz="1400"/>
            <a:t>团队分工</a:t>
          </a:r>
        </a:p>
      </dgm:t>
    </dgm:pt>
    <dgm:pt modelId="{4C8FFDE6-0EE7-4936-BC89-03DD9F3340BA}">
      <dgm:prSet phldrT="[文本]" custT="1"/>
      <dgm:spPr/>
      <dgm:t>
        <a:bodyPr/>
        <a:p>
          <a:r>
            <a:rPr lang="zh-CN" altLang="en-US" sz="1400"/>
            <a:t>采访提纲</a:t>
          </a:r>
        </a:p>
      </dgm:t>
    </dgm:pt>
    <dgm:pt modelId="{54D03098-11CE-4138-A5A1-96FF080AD61B}">
      <dgm:prSet phldrT="[文本]" custT="1"/>
      <dgm:spPr/>
      <dgm:t>
        <a:bodyPr/>
        <a:p>
          <a:r>
            <a:rPr lang="zh-CN" altLang="en-US" sz="1400"/>
            <a:t>收集信息</a:t>
          </a:r>
        </a:p>
      </dgm:t>
    </dgm:pt>
    <dgm:pt modelId="{4BFCC622-4687-43DE-9B94-A4FBD0DD3622}">
      <dgm:prSet phldrT="[文本]" custT="1"/>
      <dgm:spPr/>
      <dgm:t>
        <a:bodyPr/>
        <a:p>
          <a:r>
            <a:rPr lang="zh-CN" altLang="en-US" sz="1400"/>
            <a:t>准备</a:t>
          </a:r>
        </a:p>
      </dgm:t>
    </dgm:pt>
    <dgm:pt modelId="{8D6B00C3-6B05-4CFD-B388-F32295D6331E}" cxnId="{CD1B7C28-8D3D-47D2-A068-A751BC53C8CB}" type="sibTrans">
      <dgm:prSet/>
      <dgm:spPr/>
      <dgm:t>
        <a:bodyPr/>
        <a:p>
          <a:endParaRPr lang="zh-CN" altLang="en-US" sz="1200"/>
        </a:p>
      </dgm:t>
    </dgm:pt>
    <dgm:pt modelId="{25FD94F6-A03F-44EB-A638-02BF4A86F9E5}" cxnId="{CD1B7C28-8D3D-47D2-A068-A751BC53C8CB}" type="parTrans">
      <dgm:prSet custT="1"/>
      <dgm:spPr/>
      <dgm:t>
        <a:bodyPr/>
        <a:p>
          <a:endParaRPr lang="zh-CN" altLang="en-US" sz="200"/>
        </a:p>
      </dgm:t>
    </dgm:pt>
    <dgm:pt modelId="{9F64AAE8-BE9F-4F86-B887-EE5E5E572ABC}" cxnId="{2F479CC0-8F0F-411A-AB01-779F0237606F}" type="sibTrans">
      <dgm:prSet/>
      <dgm:spPr/>
      <dgm:t>
        <a:bodyPr/>
        <a:p>
          <a:endParaRPr lang="zh-CN" altLang="en-US" sz="1200"/>
        </a:p>
      </dgm:t>
    </dgm:pt>
    <dgm:pt modelId="{8230928A-BDFD-4070-B513-C342B79498DD}" cxnId="{2F479CC0-8F0F-411A-AB01-779F0237606F}" type="parTrans">
      <dgm:prSet custT="1"/>
      <dgm:spPr/>
      <dgm:t>
        <a:bodyPr/>
        <a:p>
          <a:endParaRPr lang="zh-CN" altLang="en-US" sz="200"/>
        </a:p>
      </dgm:t>
    </dgm:pt>
    <dgm:pt modelId="{206BC9A6-DAB3-4311-8E52-2D6F164E700F}" cxnId="{C9F3B924-BED6-41F4-A3B3-F064ED3C6185}" type="sibTrans">
      <dgm:prSet/>
      <dgm:spPr/>
      <dgm:t>
        <a:bodyPr/>
        <a:p>
          <a:endParaRPr lang="zh-CN" altLang="en-US" sz="1200"/>
        </a:p>
      </dgm:t>
    </dgm:pt>
    <dgm:pt modelId="{853D2523-BB4E-4F71-AD1C-4831BBBD2DA1}" cxnId="{C9F3B924-BED6-41F4-A3B3-F064ED3C6185}" type="parTrans">
      <dgm:prSet custT="1"/>
      <dgm:spPr/>
      <dgm:t>
        <a:bodyPr/>
        <a:p>
          <a:endParaRPr lang="zh-CN" altLang="en-US" sz="200"/>
        </a:p>
      </dgm:t>
    </dgm:pt>
    <dgm:pt modelId="{6EA4C9E0-02BB-41A7-B816-8BC39539B3AE}">
      <dgm:prSet phldrT="[文本]" custT="1"/>
      <dgm:spPr/>
      <dgm:t>
        <a:bodyPr/>
        <a:p>
          <a:r>
            <a:rPr lang="zh-CN" altLang="en-US" sz="1400"/>
            <a:t>主</a:t>
          </a:r>
          <a:endParaRPr lang="en-US" altLang="zh-CN" sz="1400"/>
        </a:p>
        <a:p>
          <a:r>
            <a:rPr lang="zh-CN" altLang="en-US" sz="1400"/>
            <a:t>题</a:t>
          </a:r>
          <a:endParaRPr lang="en-US" altLang="zh-CN" sz="1400"/>
        </a:p>
        <a:p>
          <a:r>
            <a:rPr lang="zh-CN" altLang="en-US" sz="1400"/>
            <a:t>：</a:t>
          </a:r>
          <a:endParaRPr lang="en-US" altLang="zh-CN" sz="1400"/>
        </a:p>
        <a:p>
          <a:r>
            <a:rPr lang="zh-CN" altLang="en-US" sz="1400"/>
            <a:t>诚</a:t>
          </a:r>
          <a:endParaRPr lang="en-US" altLang="zh-CN" sz="1400"/>
        </a:p>
        <a:p>
          <a:r>
            <a:rPr lang="zh-CN" altLang="en-US" sz="1400"/>
            <a:t>信</a:t>
          </a:r>
          <a:endParaRPr lang="en-US" altLang="zh-CN" sz="1400"/>
        </a:p>
        <a:p>
          <a:r>
            <a:rPr lang="zh-CN" altLang="en-US" sz="1400"/>
            <a:t>的</a:t>
          </a:r>
          <a:endParaRPr lang="en-US" altLang="zh-CN" sz="1400"/>
        </a:p>
        <a:p>
          <a:r>
            <a:rPr lang="zh-CN" altLang="en-US" sz="1400"/>
            <a:t>力</a:t>
          </a:r>
          <a:endParaRPr lang="en-US" altLang="zh-CN" sz="1400"/>
        </a:p>
        <a:p>
          <a:r>
            <a:rPr lang="zh-CN" altLang="en-US" sz="1400"/>
            <a:t>量</a:t>
          </a:r>
        </a:p>
      </dgm:t>
    </dgm:pt>
    <dgm:pt modelId="{97265C76-80B1-4447-899D-44B560300DC2}" cxnId="{2FC609B5-744E-4F01-BA70-C0850A1DC4A9}" type="sibTrans">
      <dgm:prSet/>
      <dgm:spPr/>
      <dgm:t>
        <a:bodyPr/>
        <a:p>
          <a:endParaRPr lang="zh-CN" altLang="en-US" sz="1200"/>
        </a:p>
      </dgm:t>
    </dgm:pt>
    <dgm:pt modelId="{709B58B1-0A3A-4C03-B7BF-A2077C49916B}" cxnId="{2FC609B5-744E-4F01-BA70-C0850A1DC4A9}" type="parTrans">
      <dgm:prSet/>
      <dgm:spPr/>
      <dgm:t>
        <a:bodyPr/>
        <a:p>
          <a:endParaRPr lang="zh-CN" altLang="en-US" sz="1200"/>
        </a:p>
      </dgm:t>
    </dgm:pt>
    <dgm:pt modelId="{6843A794-DC78-4299-A7E8-57DFA2915141}" cxnId="{3D736009-8356-43E4-A3C3-2EF194C059F6}" type="sibTrans">
      <dgm:prSet/>
      <dgm:spPr/>
      <dgm:t>
        <a:bodyPr/>
        <a:p>
          <a:endParaRPr lang="zh-CN" altLang="en-US" sz="1200"/>
        </a:p>
      </dgm:t>
    </dgm:pt>
    <dgm:pt modelId="{2AE5FD6C-5AF4-4602-BD85-B483D2DFFCF4}" cxnId="{3D736009-8356-43E4-A3C3-2EF194C059F6}" type="parTrans">
      <dgm:prSet custT="1"/>
      <dgm:spPr/>
      <dgm:t>
        <a:bodyPr/>
        <a:p>
          <a:endParaRPr lang="zh-CN" altLang="en-US" sz="200"/>
        </a:p>
      </dgm:t>
    </dgm:pt>
    <dgm:pt modelId="{274BD25B-963B-452E-B5A8-206A044F2CFB}" cxnId="{45ABB1AE-3A80-4365-8916-CF49E2D4BB24}" type="sibTrans">
      <dgm:prSet/>
      <dgm:spPr/>
      <dgm:t>
        <a:bodyPr/>
        <a:p>
          <a:endParaRPr lang="zh-CN" altLang="en-US" sz="1200"/>
        </a:p>
      </dgm:t>
    </dgm:pt>
    <dgm:pt modelId="{A6F0A7BC-1849-453C-8F31-138737A5C19C}" cxnId="{45ABB1AE-3A80-4365-8916-CF49E2D4BB24}" type="parTrans">
      <dgm:prSet custT="1"/>
      <dgm:spPr/>
      <dgm:t>
        <a:bodyPr/>
        <a:p>
          <a:endParaRPr lang="zh-CN" altLang="en-US" sz="200"/>
        </a:p>
      </dgm:t>
    </dgm:pt>
    <dgm:pt modelId="{8A33F676-64E6-4E87-90C8-FCAD0B76468B}">
      <dgm:prSet phldrT="[文本]" custT="1"/>
      <dgm:spPr/>
      <dgm:t>
        <a:bodyPr/>
        <a:p>
          <a:r>
            <a:rPr lang="zh-CN" altLang="en-US" sz="1400"/>
            <a:t>实地采访</a:t>
          </a:r>
        </a:p>
      </dgm:t>
    </dgm:pt>
    <dgm:pt modelId="{506B47A5-C600-46DE-9DB4-6DC881122C23}" cxnId="{E407C06F-39B7-4C23-8BEF-B0AB764ED071}" type="parTrans">
      <dgm:prSet custT="1"/>
      <dgm:spPr/>
      <dgm:t>
        <a:bodyPr/>
        <a:p>
          <a:endParaRPr lang="zh-CN" altLang="en-US" sz="200"/>
        </a:p>
      </dgm:t>
    </dgm:pt>
    <dgm:pt modelId="{904F8D95-1B6D-4EF7-A9D0-951751429D31}" cxnId="{E407C06F-39B7-4C23-8BEF-B0AB764ED071}" type="sibTrans">
      <dgm:prSet/>
      <dgm:spPr/>
      <dgm:t>
        <a:bodyPr/>
        <a:p>
          <a:endParaRPr lang="zh-CN" altLang="en-US" sz="1200"/>
        </a:p>
      </dgm:t>
    </dgm:pt>
    <dgm:pt modelId="{6A8A8E29-D92F-424F-985E-8ADDABAE3036}">
      <dgm:prSet phldrT="[文本]" custT="1"/>
      <dgm:spPr/>
      <dgm:t>
        <a:bodyPr/>
        <a:p>
          <a:r>
            <a:rPr lang="zh-CN" altLang="en-US" sz="1400"/>
            <a:t>编审稿件</a:t>
          </a:r>
        </a:p>
      </dgm:t>
    </dgm:pt>
    <dgm:pt modelId="{1A9CA4B5-5B6D-4184-ABED-A4CD3F159794}" cxnId="{4A0874EB-83A1-4D85-958B-27F89A2A4581}" type="parTrans">
      <dgm:prSet custT="1"/>
      <dgm:spPr/>
      <dgm:t>
        <a:bodyPr/>
        <a:p>
          <a:endParaRPr lang="zh-CN" altLang="en-US" sz="200"/>
        </a:p>
      </dgm:t>
    </dgm:pt>
    <dgm:pt modelId="{D98AAC38-8599-4333-B4BA-D7A864BA1F11}" cxnId="{4A0874EB-83A1-4D85-958B-27F89A2A4581}" type="sibTrans">
      <dgm:prSet/>
      <dgm:spPr/>
      <dgm:t>
        <a:bodyPr/>
        <a:p>
          <a:endParaRPr lang="zh-CN" altLang="en-US" sz="1200"/>
        </a:p>
      </dgm:t>
    </dgm:pt>
    <dgm:pt modelId="{5DCF706A-2940-40CD-9315-54F3C12AF2C5}">
      <dgm:prSet phldrT="[文本]" custT="1"/>
      <dgm:spPr/>
      <dgm:t>
        <a:bodyPr/>
        <a:p>
          <a:r>
            <a:rPr lang="zh-CN" altLang="en-US" sz="1400"/>
            <a:t>广播站</a:t>
          </a:r>
        </a:p>
      </dgm:t>
    </dgm:pt>
    <dgm:pt modelId="{F411E34B-6F5C-43EB-BB97-14DE9A8BB492}" cxnId="{64BC53A6-5D7E-49EA-BF24-74646215AAB2}" type="parTrans">
      <dgm:prSet custT="1"/>
      <dgm:spPr/>
      <dgm:t>
        <a:bodyPr/>
        <a:p>
          <a:endParaRPr lang="zh-CN" altLang="en-US" sz="200"/>
        </a:p>
      </dgm:t>
    </dgm:pt>
    <dgm:pt modelId="{D6863881-3886-4490-99DB-830DDFA44A1B}" cxnId="{64BC53A6-5D7E-49EA-BF24-74646215AAB2}" type="sibTrans">
      <dgm:prSet/>
      <dgm:spPr/>
      <dgm:t>
        <a:bodyPr/>
        <a:p>
          <a:endParaRPr lang="zh-CN" altLang="en-US" sz="1200"/>
        </a:p>
      </dgm:t>
    </dgm:pt>
    <dgm:pt modelId="{5B62244C-1D48-41B9-AD35-0AA45599BDC8}">
      <dgm:prSet phldrT="[文本]" custT="1"/>
      <dgm:spPr/>
      <dgm:t>
        <a:bodyPr/>
        <a:p>
          <a:r>
            <a:rPr lang="zh-CN" altLang="en-US" sz="1400"/>
            <a:t>校园网</a:t>
          </a:r>
        </a:p>
      </dgm:t>
    </dgm:pt>
    <dgm:pt modelId="{6B3434B1-551C-432E-AF8C-1838C98D24B9}" cxnId="{CB442F12-0DA0-4B30-9FEC-A411643C0C5F}" type="parTrans">
      <dgm:prSet custT="1"/>
      <dgm:spPr/>
      <dgm:t>
        <a:bodyPr/>
        <a:p>
          <a:endParaRPr lang="zh-CN" altLang="en-US" sz="200"/>
        </a:p>
      </dgm:t>
    </dgm:pt>
    <dgm:pt modelId="{43E4545D-2117-42A1-BA97-D1B2E15CD2DF}" cxnId="{CB442F12-0DA0-4B30-9FEC-A411643C0C5F}" type="sibTrans">
      <dgm:prSet/>
      <dgm:spPr/>
      <dgm:t>
        <a:bodyPr/>
        <a:p>
          <a:endParaRPr lang="zh-CN" altLang="en-US" sz="1200"/>
        </a:p>
      </dgm:t>
    </dgm:pt>
    <dgm:pt modelId="{EDB88C3A-CFD2-429C-ACE6-DD1C9D27A54B}">
      <dgm:prSet phldrT="[文本]" custT="1"/>
      <dgm:spPr/>
      <dgm:t>
        <a:bodyPr/>
        <a:p>
          <a:r>
            <a:rPr lang="zh-CN" altLang="en-US" sz="1400"/>
            <a:t>公众号</a:t>
          </a:r>
        </a:p>
      </dgm:t>
    </dgm:pt>
    <dgm:pt modelId="{F217B83F-AA34-4FC5-A78B-A04DA537AC11}" cxnId="{FC5EF4E7-7B6F-4ED6-9143-8362AD07A312}" type="parTrans">
      <dgm:prSet custT="1"/>
      <dgm:spPr/>
      <dgm:t>
        <a:bodyPr/>
        <a:p>
          <a:endParaRPr lang="zh-CN" altLang="en-US" sz="200"/>
        </a:p>
      </dgm:t>
    </dgm:pt>
    <dgm:pt modelId="{EBAFF4B7-50B6-4D0B-B03D-707E911DB74B}" cxnId="{FC5EF4E7-7B6F-4ED6-9143-8362AD07A312}" type="sibTrans">
      <dgm:prSet/>
      <dgm:spPr/>
      <dgm:t>
        <a:bodyPr/>
        <a:p>
          <a:endParaRPr lang="zh-CN" altLang="en-US" sz="1200"/>
        </a:p>
      </dgm:t>
    </dgm:pt>
    <dgm:pt modelId="{B129DDF2-08D8-479E-A14C-4129B514C4C0}" type="pres">
      <dgm:prSet presAssocID="{010B56AD-CC26-4F03-8E3C-22B909EA99C0}" presName="hierChild1" presStyleCnt="0">
        <dgm:presLayoutVars>
          <dgm:orgChart val="1"/>
          <dgm:chPref val="1"/>
          <dgm:dir/>
          <dgm:animOne val="branch"/>
          <dgm:animLvl val="lvl"/>
          <dgm:resizeHandles/>
        </dgm:presLayoutVars>
      </dgm:prSet>
      <dgm:spPr/>
      <dgm:t>
        <a:bodyPr/>
        <a:p>
          <a:endParaRPr lang="zh-CN" altLang="en-US"/>
        </a:p>
      </dgm:t>
    </dgm:pt>
    <dgm:pt modelId="{61DB34F7-935E-4C41-8927-D9E237788A53}" type="pres">
      <dgm:prSet presAssocID="{6EA4C9E0-02BB-41A7-B816-8BC39539B3AE}" presName="hierRoot1" presStyleCnt="0">
        <dgm:presLayoutVars>
          <dgm:hierBranch val="init"/>
        </dgm:presLayoutVars>
      </dgm:prSet>
      <dgm:spPr/>
    </dgm:pt>
    <dgm:pt modelId="{3FD3F58A-92B2-4305-86D9-D6DA272E45EB}" type="pres">
      <dgm:prSet presAssocID="{6EA4C9E0-02BB-41A7-B816-8BC39539B3AE}" presName="rootComposite1" presStyleCnt="0"/>
      <dgm:spPr/>
    </dgm:pt>
    <dgm:pt modelId="{4F397A03-C388-4184-8F32-7EDDFBFD9FC7}" type="pres">
      <dgm:prSet presAssocID="{6EA4C9E0-02BB-41A7-B816-8BC39539B3AE}" presName="rootText1" presStyleLbl="node0" presStyleIdx="0" presStyleCnt="1" custScaleX="47614" custScaleY="920890" custLinFactNeighborX="-35342" custLinFactNeighborY="1">
        <dgm:presLayoutVars>
          <dgm:chPref val="3"/>
        </dgm:presLayoutVars>
      </dgm:prSet>
      <dgm:spPr/>
      <dgm:t>
        <a:bodyPr/>
        <a:p>
          <a:endParaRPr lang="zh-CN" altLang="en-US"/>
        </a:p>
      </dgm:t>
    </dgm:pt>
    <dgm:pt modelId="{BE2B0CCE-3FE9-4F1F-8429-D003E1CEDBAE}" type="pres">
      <dgm:prSet presAssocID="{6EA4C9E0-02BB-41A7-B816-8BC39539B3AE}" presName="rootConnector1" presStyleLbl="node1" presStyleIdx="0" presStyleCnt="0"/>
      <dgm:spPr/>
      <dgm:t>
        <a:bodyPr/>
        <a:p>
          <a:endParaRPr lang="zh-CN" altLang="en-US"/>
        </a:p>
      </dgm:t>
    </dgm:pt>
    <dgm:pt modelId="{09FF9709-0890-43F8-84CA-16684F2E80DF}" type="pres">
      <dgm:prSet presAssocID="{6EA4C9E0-02BB-41A7-B816-8BC39539B3AE}" presName="hierChild2" presStyleCnt="0"/>
      <dgm:spPr/>
    </dgm:pt>
    <dgm:pt modelId="{8E41E1BA-E38E-40BC-845F-83054BCB5CB3}" type="pres">
      <dgm:prSet presAssocID="{A6F0A7BC-1849-453C-8F31-138737A5C19C}" presName="Name64" presStyleLbl="parChTrans1D2" presStyleIdx="0" presStyleCnt="3"/>
      <dgm:spPr/>
      <dgm:t>
        <a:bodyPr/>
        <a:p>
          <a:endParaRPr lang="zh-CN" altLang="en-US"/>
        </a:p>
      </dgm:t>
    </dgm:pt>
    <dgm:pt modelId="{6445E730-D4A4-4B70-91A7-1B46C581E5B4}" type="pres">
      <dgm:prSet presAssocID="{4BFCC622-4687-43DE-9B94-A4FBD0DD3622}" presName="hierRoot2" presStyleCnt="0">
        <dgm:presLayoutVars>
          <dgm:hierBranch val="init"/>
        </dgm:presLayoutVars>
      </dgm:prSet>
      <dgm:spPr/>
    </dgm:pt>
    <dgm:pt modelId="{6FEEC8D4-AA1D-4A11-BFD1-5977C2D3C1A2}" type="pres">
      <dgm:prSet presAssocID="{4BFCC622-4687-43DE-9B94-A4FBD0DD3622}" presName="rootComposite" presStyleCnt="0"/>
      <dgm:spPr/>
    </dgm:pt>
    <dgm:pt modelId="{EC8EDABF-E1EB-41E4-96DE-0C739D0AD78E}" type="pres">
      <dgm:prSet presAssocID="{4BFCC622-4687-43DE-9B94-A4FBD0DD3622}" presName="rootText" presStyleLbl="node2" presStyleIdx="0" presStyleCnt="3">
        <dgm:presLayoutVars>
          <dgm:chPref val="3"/>
        </dgm:presLayoutVars>
      </dgm:prSet>
      <dgm:spPr/>
      <dgm:t>
        <a:bodyPr/>
        <a:p>
          <a:endParaRPr lang="zh-CN" altLang="en-US"/>
        </a:p>
      </dgm:t>
    </dgm:pt>
    <dgm:pt modelId="{85A6D3D4-2B28-4C38-83A5-A1A2FD99647C}" type="pres">
      <dgm:prSet presAssocID="{4BFCC622-4687-43DE-9B94-A4FBD0DD3622}" presName="rootConnector" presStyleLbl="node2" presStyleIdx="0" presStyleCnt="3"/>
      <dgm:spPr/>
      <dgm:t>
        <a:bodyPr/>
        <a:p>
          <a:endParaRPr lang="zh-CN" altLang="en-US"/>
        </a:p>
      </dgm:t>
    </dgm:pt>
    <dgm:pt modelId="{F7C8A0E5-38D1-45F6-BAEC-ACAE1192B4B2}" type="pres">
      <dgm:prSet presAssocID="{4BFCC622-4687-43DE-9B94-A4FBD0DD3622}" presName="hierChild4" presStyleCnt="0"/>
      <dgm:spPr/>
    </dgm:pt>
    <dgm:pt modelId="{F0ED16E8-CDD8-41F2-8650-CDD8911116C6}" type="pres">
      <dgm:prSet presAssocID="{853D2523-BB4E-4F71-AD1C-4831BBBD2DA1}" presName="Name64" presStyleLbl="parChTrans1D3" presStyleIdx="0" presStyleCnt="8"/>
      <dgm:spPr/>
      <dgm:t>
        <a:bodyPr/>
        <a:p>
          <a:endParaRPr lang="zh-CN" altLang="en-US"/>
        </a:p>
      </dgm:t>
    </dgm:pt>
    <dgm:pt modelId="{64073960-6BA4-4744-8680-B06C6878FF10}" type="pres">
      <dgm:prSet presAssocID="{54D03098-11CE-4138-A5A1-96FF080AD61B}" presName="hierRoot2" presStyleCnt="0">
        <dgm:presLayoutVars>
          <dgm:hierBranch val="init"/>
        </dgm:presLayoutVars>
      </dgm:prSet>
      <dgm:spPr/>
    </dgm:pt>
    <dgm:pt modelId="{BA8C9699-7832-4CB9-A6F8-982874E5D0D8}" type="pres">
      <dgm:prSet presAssocID="{54D03098-11CE-4138-A5A1-96FF080AD61B}" presName="rootComposite" presStyleCnt="0"/>
      <dgm:spPr/>
    </dgm:pt>
    <dgm:pt modelId="{9DABD874-13AF-4B1B-9153-EF864BF4AAD1}" type="pres">
      <dgm:prSet presAssocID="{54D03098-11CE-4138-A5A1-96FF080AD61B}" presName="rootText" presStyleLbl="node3" presStyleIdx="0" presStyleCnt="8">
        <dgm:presLayoutVars>
          <dgm:chPref val="3"/>
        </dgm:presLayoutVars>
      </dgm:prSet>
      <dgm:spPr/>
      <dgm:t>
        <a:bodyPr/>
        <a:p>
          <a:endParaRPr lang="zh-CN" altLang="en-US"/>
        </a:p>
      </dgm:t>
    </dgm:pt>
    <dgm:pt modelId="{49D394CD-8539-4A22-878F-5D5861D89B85}" type="pres">
      <dgm:prSet presAssocID="{54D03098-11CE-4138-A5A1-96FF080AD61B}" presName="rootConnector" presStyleLbl="node3" presStyleIdx="0" presStyleCnt="8"/>
      <dgm:spPr/>
      <dgm:t>
        <a:bodyPr/>
        <a:p>
          <a:endParaRPr lang="zh-CN" altLang="en-US"/>
        </a:p>
      </dgm:t>
    </dgm:pt>
    <dgm:pt modelId="{320BFC30-EC39-4177-99E3-9787621007A1}" type="pres">
      <dgm:prSet presAssocID="{54D03098-11CE-4138-A5A1-96FF080AD61B}" presName="hierChild4" presStyleCnt="0"/>
      <dgm:spPr/>
    </dgm:pt>
    <dgm:pt modelId="{D3214462-FB81-4D9C-B273-4CEC1ABC57DE}" type="pres">
      <dgm:prSet presAssocID="{54D03098-11CE-4138-A5A1-96FF080AD61B}" presName="hierChild5" presStyleCnt="0"/>
      <dgm:spPr/>
    </dgm:pt>
    <dgm:pt modelId="{A555B245-6E30-4479-BC54-6ADC7AED8C57}" type="pres">
      <dgm:prSet presAssocID="{8230928A-BDFD-4070-B513-C342B79498DD}" presName="Name64" presStyleLbl="parChTrans1D3" presStyleIdx="1" presStyleCnt="8"/>
      <dgm:spPr/>
      <dgm:t>
        <a:bodyPr/>
        <a:p>
          <a:endParaRPr lang="zh-CN" altLang="en-US"/>
        </a:p>
      </dgm:t>
    </dgm:pt>
    <dgm:pt modelId="{6CE99CAB-6E7F-4819-A1EF-3A3765613F36}" type="pres">
      <dgm:prSet presAssocID="{4C8FFDE6-0EE7-4936-BC89-03DD9F3340BA}" presName="hierRoot2" presStyleCnt="0">
        <dgm:presLayoutVars>
          <dgm:hierBranch val="init"/>
        </dgm:presLayoutVars>
      </dgm:prSet>
      <dgm:spPr/>
    </dgm:pt>
    <dgm:pt modelId="{8F25AFC4-8B24-42C0-8F3B-3F9A6571B367}" type="pres">
      <dgm:prSet presAssocID="{4C8FFDE6-0EE7-4936-BC89-03DD9F3340BA}" presName="rootComposite" presStyleCnt="0"/>
      <dgm:spPr/>
    </dgm:pt>
    <dgm:pt modelId="{D612446A-79B9-4234-BE56-8CE1E60E7919}" type="pres">
      <dgm:prSet presAssocID="{4C8FFDE6-0EE7-4936-BC89-03DD9F3340BA}" presName="rootText" presStyleLbl="node3" presStyleIdx="1" presStyleCnt="8">
        <dgm:presLayoutVars>
          <dgm:chPref val="3"/>
        </dgm:presLayoutVars>
      </dgm:prSet>
      <dgm:spPr/>
      <dgm:t>
        <a:bodyPr/>
        <a:p>
          <a:endParaRPr lang="zh-CN" altLang="en-US"/>
        </a:p>
      </dgm:t>
    </dgm:pt>
    <dgm:pt modelId="{D3A6C263-DDCF-4988-AA4E-7A162024FC7A}" type="pres">
      <dgm:prSet presAssocID="{4C8FFDE6-0EE7-4936-BC89-03DD9F3340BA}" presName="rootConnector" presStyleLbl="node3" presStyleIdx="1" presStyleCnt="8"/>
      <dgm:spPr/>
      <dgm:t>
        <a:bodyPr/>
        <a:p>
          <a:endParaRPr lang="zh-CN" altLang="en-US"/>
        </a:p>
      </dgm:t>
    </dgm:pt>
    <dgm:pt modelId="{4DD938CF-9592-433C-8A31-94359935DF20}" type="pres">
      <dgm:prSet presAssocID="{4C8FFDE6-0EE7-4936-BC89-03DD9F3340BA}" presName="hierChild4" presStyleCnt="0"/>
      <dgm:spPr/>
    </dgm:pt>
    <dgm:pt modelId="{CF68F183-A8AF-4BCE-A539-C1CF0A6EA776}" type="pres">
      <dgm:prSet presAssocID="{4C8FFDE6-0EE7-4936-BC89-03DD9F3340BA}" presName="hierChild5" presStyleCnt="0"/>
      <dgm:spPr/>
    </dgm:pt>
    <dgm:pt modelId="{9847617F-EDF7-4480-97EF-9A6E6EE13859}" type="pres">
      <dgm:prSet presAssocID="{25FD94F6-A03F-44EB-A638-02BF4A86F9E5}" presName="Name64" presStyleLbl="parChTrans1D3" presStyleIdx="2" presStyleCnt="8"/>
      <dgm:spPr/>
      <dgm:t>
        <a:bodyPr/>
        <a:p>
          <a:endParaRPr lang="zh-CN" altLang="en-US"/>
        </a:p>
      </dgm:t>
    </dgm:pt>
    <dgm:pt modelId="{677EE4C8-9C49-4B52-A127-B57B8D359F11}" type="pres">
      <dgm:prSet presAssocID="{FCE93D01-DBF3-4374-8B87-0653F5400DB8}" presName="hierRoot2" presStyleCnt="0">
        <dgm:presLayoutVars>
          <dgm:hierBranch val="init"/>
        </dgm:presLayoutVars>
      </dgm:prSet>
      <dgm:spPr/>
    </dgm:pt>
    <dgm:pt modelId="{F98D4A8B-8A83-42DF-9DDA-D77E4E0FE1F4}" type="pres">
      <dgm:prSet presAssocID="{FCE93D01-DBF3-4374-8B87-0653F5400DB8}" presName="rootComposite" presStyleCnt="0"/>
      <dgm:spPr/>
    </dgm:pt>
    <dgm:pt modelId="{278E7C2F-D4D8-4A2B-A188-F1B408852DFC}" type="pres">
      <dgm:prSet presAssocID="{FCE93D01-DBF3-4374-8B87-0653F5400DB8}" presName="rootText" presStyleLbl="node3" presStyleIdx="2" presStyleCnt="8">
        <dgm:presLayoutVars>
          <dgm:chPref val="3"/>
        </dgm:presLayoutVars>
      </dgm:prSet>
      <dgm:spPr/>
      <dgm:t>
        <a:bodyPr/>
        <a:p>
          <a:endParaRPr lang="zh-CN" altLang="en-US"/>
        </a:p>
      </dgm:t>
    </dgm:pt>
    <dgm:pt modelId="{434B1F1E-7992-4F8F-B642-751E4B123646}" type="pres">
      <dgm:prSet presAssocID="{FCE93D01-DBF3-4374-8B87-0653F5400DB8}" presName="rootConnector" presStyleLbl="node3" presStyleIdx="2" presStyleCnt="8"/>
      <dgm:spPr/>
      <dgm:t>
        <a:bodyPr/>
        <a:p>
          <a:endParaRPr lang="zh-CN" altLang="en-US"/>
        </a:p>
      </dgm:t>
    </dgm:pt>
    <dgm:pt modelId="{6AAE4717-9A2A-4C09-BD62-2AF7EB6F02D5}" type="pres">
      <dgm:prSet presAssocID="{FCE93D01-DBF3-4374-8B87-0653F5400DB8}" presName="hierChild4" presStyleCnt="0"/>
      <dgm:spPr/>
    </dgm:pt>
    <dgm:pt modelId="{00E47364-2AB9-4109-ABBB-141BD1654E85}" type="pres">
      <dgm:prSet presAssocID="{FCE93D01-DBF3-4374-8B87-0653F5400DB8}" presName="hierChild5" presStyleCnt="0"/>
      <dgm:spPr/>
    </dgm:pt>
    <dgm:pt modelId="{4C8B6A1B-6955-4B88-9A8A-2DBEAB98B1F0}" type="pres">
      <dgm:prSet presAssocID="{4BFCC622-4687-43DE-9B94-A4FBD0DD3622}" presName="hierChild5" presStyleCnt="0"/>
      <dgm:spPr/>
    </dgm:pt>
    <dgm:pt modelId="{6EA7A696-DE0C-4540-8326-053250BCB4E1}" type="pres">
      <dgm:prSet presAssocID="{2D829E97-9C25-418B-9029-66F3C2B2533E}" presName="Name64" presStyleLbl="parChTrans1D2" presStyleIdx="1" presStyleCnt="3"/>
      <dgm:spPr/>
      <dgm:t>
        <a:bodyPr/>
        <a:p>
          <a:endParaRPr lang="zh-CN" altLang="en-US"/>
        </a:p>
      </dgm:t>
    </dgm:pt>
    <dgm:pt modelId="{D1A85650-51F8-44CD-8A47-A07680FA3638}" type="pres">
      <dgm:prSet presAssocID="{EA7EC9E3-7959-4B9D-A3B4-BD8B6C28859F}" presName="hierRoot2" presStyleCnt="0">
        <dgm:presLayoutVars>
          <dgm:hierBranch val="init"/>
        </dgm:presLayoutVars>
      </dgm:prSet>
      <dgm:spPr/>
    </dgm:pt>
    <dgm:pt modelId="{3F627BA2-1B0F-4B3B-9613-8192CAD114AE}" type="pres">
      <dgm:prSet presAssocID="{EA7EC9E3-7959-4B9D-A3B4-BD8B6C28859F}" presName="rootComposite" presStyleCnt="0"/>
      <dgm:spPr/>
    </dgm:pt>
    <dgm:pt modelId="{0B1B0527-15E2-4A4C-8F0B-BDB770A7EB42}" type="pres">
      <dgm:prSet presAssocID="{EA7EC9E3-7959-4B9D-A3B4-BD8B6C28859F}" presName="rootText" presStyleLbl="node2" presStyleIdx="1" presStyleCnt="3">
        <dgm:presLayoutVars>
          <dgm:chPref val="3"/>
        </dgm:presLayoutVars>
      </dgm:prSet>
      <dgm:spPr/>
      <dgm:t>
        <a:bodyPr/>
        <a:p>
          <a:endParaRPr lang="zh-CN" altLang="en-US"/>
        </a:p>
      </dgm:t>
    </dgm:pt>
    <dgm:pt modelId="{A889C44F-4EAE-4D09-B7FD-D72DA49CE4AF}" type="pres">
      <dgm:prSet presAssocID="{EA7EC9E3-7959-4B9D-A3B4-BD8B6C28859F}" presName="rootConnector" presStyleLbl="node2" presStyleIdx="1" presStyleCnt="3"/>
      <dgm:spPr/>
      <dgm:t>
        <a:bodyPr/>
        <a:p>
          <a:endParaRPr lang="zh-CN" altLang="en-US"/>
        </a:p>
      </dgm:t>
    </dgm:pt>
    <dgm:pt modelId="{5BDE1A6A-838E-4CCC-B966-B270A7451BB7}" type="pres">
      <dgm:prSet presAssocID="{EA7EC9E3-7959-4B9D-A3B4-BD8B6C28859F}" presName="hierChild4" presStyleCnt="0"/>
      <dgm:spPr/>
    </dgm:pt>
    <dgm:pt modelId="{3B8DACDB-9D36-4632-9951-489D3C2E3BCA}" type="pres">
      <dgm:prSet presAssocID="{506B47A5-C600-46DE-9DB4-6DC881122C23}" presName="Name64" presStyleLbl="parChTrans1D3" presStyleIdx="3" presStyleCnt="8"/>
      <dgm:spPr/>
      <dgm:t>
        <a:bodyPr/>
        <a:p>
          <a:endParaRPr lang="zh-CN" altLang="en-US"/>
        </a:p>
      </dgm:t>
    </dgm:pt>
    <dgm:pt modelId="{68E82799-1C64-4E9F-A963-26571CF0CC3F}" type="pres">
      <dgm:prSet presAssocID="{8A33F676-64E6-4E87-90C8-FCAD0B76468B}" presName="hierRoot2" presStyleCnt="0">
        <dgm:presLayoutVars>
          <dgm:hierBranch val="init"/>
        </dgm:presLayoutVars>
      </dgm:prSet>
      <dgm:spPr/>
    </dgm:pt>
    <dgm:pt modelId="{209A9524-A9DF-4B40-9540-B1B056C31FDB}" type="pres">
      <dgm:prSet presAssocID="{8A33F676-64E6-4E87-90C8-FCAD0B76468B}" presName="rootComposite" presStyleCnt="0"/>
      <dgm:spPr/>
    </dgm:pt>
    <dgm:pt modelId="{A69832F5-A0CA-4DEC-AEA6-B69C78E24784}" type="pres">
      <dgm:prSet presAssocID="{8A33F676-64E6-4E87-90C8-FCAD0B76468B}" presName="rootText" presStyleLbl="node3" presStyleIdx="3" presStyleCnt="8">
        <dgm:presLayoutVars>
          <dgm:chPref val="3"/>
        </dgm:presLayoutVars>
      </dgm:prSet>
      <dgm:spPr/>
      <dgm:t>
        <a:bodyPr/>
        <a:p>
          <a:endParaRPr lang="zh-CN" altLang="en-US"/>
        </a:p>
      </dgm:t>
    </dgm:pt>
    <dgm:pt modelId="{7979DC61-98FF-42E9-99D2-5BA89A6D5B9C}" type="pres">
      <dgm:prSet presAssocID="{8A33F676-64E6-4E87-90C8-FCAD0B76468B}" presName="rootConnector" presStyleLbl="node3" presStyleIdx="3" presStyleCnt="8"/>
      <dgm:spPr/>
      <dgm:t>
        <a:bodyPr/>
        <a:p>
          <a:endParaRPr lang="zh-CN" altLang="en-US"/>
        </a:p>
      </dgm:t>
    </dgm:pt>
    <dgm:pt modelId="{16DA2469-5963-4E8E-A0DB-8E9A2D5625CB}" type="pres">
      <dgm:prSet presAssocID="{8A33F676-64E6-4E87-90C8-FCAD0B76468B}" presName="hierChild4" presStyleCnt="0"/>
      <dgm:spPr/>
    </dgm:pt>
    <dgm:pt modelId="{0BA77F70-87BF-4BAC-ACBE-68DDE1DD6F87}" type="pres">
      <dgm:prSet presAssocID="{8A33F676-64E6-4E87-90C8-FCAD0B76468B}" presName="hierChild5" presStyleCnt="0"/>
      <dgm:spPr/>
    </dgm:pt>
    <dgm:pt modelId="{E56AB6BA-6DD7-41F7-B52C-9001986A3EC1}" type="pres">
      <dgm:prSet presAssocID="{1A9CA4B5-5B6D-4184-ABED-A4CD3F159794}" presName="Name64" presStyleLbl="parChTrans1D3" presStyleIdx="4" presStyleCnt="8"/>
      <dgm:spPr/>
      <dgm:t>
        <a:bodyPr/>
        <a:p>
          <a:endParaRPr lang="zh-CN" altLang="en-US"/>
        </a:p>
      </dgm:t>
    </dgm:pt>
    <dgm:pt modelId="{1B9B9A0F-8710-4748-B0E1-0C2585D80331}" type="pres">
      <dgm:prSet presAssocID="{6A8A8E29-D92F-424F-985E-8ADDABAE3036}" presName="hierRoot2" presStyleCnt="0">
        <dgm:presLayoutVars>
          <dgm:hierBranch val="init"/>
        </dgm:presLayoutVars>
      </dgm:prSet>
      <dgm:spPr/>
    </dgm:pt>
    <dgm:pt modelId="{1F1CDBBB-1619-4A50-960F-6ACB39437485}" type="pres">
      <dgm:prSet presAssocID="{6A8A8E29-D92F-424F-985E-8ADDABAE3036}" presName="rootComposite" presStyleCnt="0"/>
      <dgm:spPr/>
    </dgm:pt>
    <dgm:pt modelId="{FE8ADA0B-F245-4A94-934A-D38CB852DDB1}" type="pres">
      <dgm:prSet presAssocID="{6A8A8E29-D92F-424F-985E-8ADDABAE3036}" presName="rootText" presStyleLbl="node3" presStyleIdx="4" presStyleCnt="8">
        <dgm:presLayoutVars>
          <dgm:chPref val="3"/>
        </dgm:presLayoutVars>
      </dgm:prSet>
      <dgm:spPr/>
      <dgm:t>
        <a:bodyPr/>
        <a:p>
          <a:endParaRPr lang="zh-CN" altLang="en-US"/>
        </a:p>
      </dgm:t>
    </dgm:pt>
    <dgm:pt modelId="{045758C8-6376-4E78-BBEE-9F3B7EC428C5}" type="pres">
      <dgm:prSet presAssocID="{6A8A8E29-D92F-424F-985E-8ADDABAE3036}" presName="rootConnector" presStyleLbl="node3" presStyleIdx="4" presStyleCnt="8"/>
      <dgm:spPr/>
      <dgm:t>
        <a:bodyPr/>
        <a:p>
          <a:endParaRPr lang="zh-CN" altLang="en-US"/>
        </a:p>
      </dgm:t>
    </dgm:pt>
    <dgm:pt modelId="{CBA7E2F9-E125-4E34-BC36-F78E5CBBB363}" type="pres">
      <dgm:prSet presAssocID="{6A8A8E29-D92F-424F-985E-8ADDABAE3036}" presName="hierChild4" presStyleCnt="0"/>
      <dgm:spPr/>
    </dgm:pt>
    <dgm:pt modelId="{7C53F283-3A86-4EA1-9985-552519684866}" type="pres">
      <dgm:prSet presAssocID="{6A8A8E29-D92F-424F-985E-8ADDABAE3036}" presName="hierChild5" presStyleCnt="0"/>
      <dgm:spPr/>
    </dgm:pt>
    <dgm:pt modelId="{398E01AC-E3FD-4461-9FB9-1433559E1265}" type="pres">
      <dgm:prSet presAssocID="{EA7EC9E3-7959-4B9D-A3B4-BD8B6C28859F}" presName="hierChild5" presStyleCnt="0"/>
      <dgm:spPr/>
    </dgm:pt>
    <dgm:pt modelId="{AEDF04A6-808F-4897-919B-7FBA3A78F143}" type="pres">
      <dgm:prSet presAssocID="{2AE5FD6C-5AF4-4602-BD85-B483D2DFFCF4}" presName="Name64" presStyleLbl="parChTrans1D2" presStyleIdx="2" presStyleCnt="3"/>
      <dgm:spPr/>
      <dgm:t>
        <a:bodyPr/>
        <a:p>
          <a:endParaRPr lang="zh-CN" altLang="en-US"/>
        </a:p>
      </dgm:t>
    </dgm:pt>
    <dgm:pt modelId="{03EFE024-CA3B-4973-B052-AFE6F4A9E526}" type="pres">
      <dgm:prSet presAssocID="{E683A901-5D13-418D-A5F8-B3CDDAF67B0E}" presName="hierRoot2" presStyleCnt="0">
        <dgm:presLayoutVars>
          <dgm:hierBranch val="init"/>
        </dgm:presLayoutVars>
      </dgm:prSet>
      <dgm:spPr/>
    </dgm:pt>
    <dgm:pt modelId="{6724DDE6-34AF-4188-9814-0A567D9DCDE4}" type="pres">
      <dgm:prSet presAssocID="{E683A901-5D13-418D-A5F8-B3CDDAF67B0E}" presName="rootComposite" presStyleCnt="0"/>
      <dgm:spPr/>
    </dgm:pt>
    <dgm:pt modelId="{6B3FD749-98BC-4F06-B47D-71F1DA8A430C}" type="pres">
      <dgm:prSet presAssocID="{E683A901-5D13-418D-A5F8-B3CDDAF67B0E}" presName="rootText" presStyleLbl="node2" presStyleIdx="2" presStyleCnt="3">
        <dgm:presLayoutVars>
          <dgm:chPref val="3"/>
        </dgm:presLayoutVars>
      </dgm:prSet>
      <dgm:spPr/>
      <dgm:t>
        <a:bodyPr/>
        <a:p>
          <a:endParaRPr lang="zh-CN" altLang="en-US"/>
        </a:p>
      </dgm:t>
    </dgm:pt>
    <dgm:pt modelId="{B64CA159-00FE-48BE-B52C-28893970ED4B}" type="pres">
      <dgm:prSet presAssocID="{E683A901-5D13-418D-A5F8-B3CDDAF67B0E}" presName="rootConnector" presStyleLbl="node2" presStyleIdx="2" presStyleCnt="3"/>
      <dgm:spPr/>
      <dgm:t>
        <a:bodyPr/>
        <a:p>
          <a:endParaRPr lang="zh-CN" altLang="en-US"/>
        </a:p>
      </dgm:t>
    </dgm:pt>
    <dgm:pt modelId="{595F3435-1A9A-4E33-8318-4BF3E83CB9BE}" type="pres">
      <dgm:prSet presAssocID="{E683A901-5D13-418D-A5F8-B3CDDAF67B0E}" presName="hierChild4" presStyleCnt="0"/>
      <dgm:spPr/>
    </dgm:pt>
    <dgm:pt modelId="{5BFDF3C8-83C4-43A6-9245-70B585A2C469}" type="pres">
      <dgm:prSet presAssocID="{F411E34B-6F5C-43EB-BB97-14DE9A8BB492}" presName="Name64" presStyleLbl="parChTrans1D3" presStyleIdx="5" presStyleCnt="8"/>
      <dgm:spPr/>
      <dgm:t>
        <a:bodyPr/>
        <a:p>
          <a:endParaRPr lang="zh-CN" altLang="en-US"/>
        </a:p>
      </dgm:t>
    </dgm:pt>
    <dgm:pt modelId="{397BB181-CAAA-4E27-A9D9-1745F6FA8E37}" type="pres">
      <dgm:prSet presAssocID="{5DCF706A-2940-40CD-9315-54F3C12AF2C5}" presName="hierRoot2" presStyleCnt="0">
        <dgm:presLayoutVars>
          <dgm:hierBranch val="init"/>
        </dgm:presLayoutVars>
      </dgm:prSet>
      <dgm:spPr/>
    </dgm:pt>
    <dgm:pt modelId="{B3818033-8ED0-473E-A676-9FA4D55117CB}" type="pres">
      <dgm:prSet presAssocID="{5DCF706A-2940-40CD-9315-54F3C12AF2C5}" presName="rootComposite" presStyleCnt="0"/>
      <dgm:spPr/>
    </dgm:pt>
    <dgm:pt modelId="{512163C7-487E-4F73-88BA-045B19CE0C78}" type="pres">
      <dgm:prSet presAssocID="{5DCF706A-2940-40CD-9315-54F3C12AF2C5}" presName="rootText" presStyleLbl="node3" presStyleIdx="5" presStyleCnt="8">
        <dgm:presLayoutVars>
          <dgm:chPref val="3"/>
        </dgm:presLayoutVars>
      </dgm:prSet>
      <dgm:spPr/>
      <dgm:t>
        <a:bodyPr/>
        <a:p>
          <a:endParaRPr lang="zh-CN" altLang="en-US"/>
        </a:p>
      </dgm:t>
    </dgm:pt>
    <dgm:pt modelId="{DFF9A044-AC2B-4624-B1D5-4E443A79B4E3}" type="pres">
      <dgm:prSet presAssocID="{5DCF706A-2940-40CD-9315-54F3C12AF2C5}" presName="rootConnector" presStyleLbl="node3" presStyleIdx="5" presStyleCnt="8"/>
      <dgm:spPr/>
      <dgm:t>
        <a:bodyPr/>
        <a:p>
          <a:endParaRPr lang="zh-CN" altLang="en-US"/>
        </a:p>
      </dgm:t>
    </dgm:pt>
    <dgm:pt modelId="{F3D5EBAD-DAE9-42E8-A8AB-05F50B400ACB}" type="pres">
      <dgm:prSet presAssocID="{5DCF706A-2940-40CD-9315-54F3C12AF2C5}" presName="hierChild4" presStyleCnt="0"/>
      <dgm:spPr/>
    </dgm:pt>
    <dgm:pt modelId="{38B1DE78-7FF6-4D23-B8BE-B51B313EA409}" type="pres">
      <dgm:prSet presAssocID="{5DCF706A-2940-40CD-9315-54F3C12AF2C5}" presName="hierChild5" presStyleCnt="0"/>
      <dgm:spPr/>
    </dgm:pt>
    <dgm:pt modelId="{5DE8252E-80FF-40B5-80B5-44DDD2E7C406}" type="pres">
      <dgm:prSet presAssocID="{6B3434B1-551C-432E-AF8C-1838C98D24B9}" presName="Name64" presStyleLbl="parChTrans1D3" presStyleIdx="6" presStyleCnt="8"/>
      <dgm:spPr/>
      <dgm:t>
        <a:bodyPr/>
        <a:p>
          <a:endParaRPr lang="zh-CN" altLang="en-US"/>
        </a:p>
      </dgm:t>
    </dgm:pt>
    <dgm:pt modelId="{CCD7471D-97A4-4550-A6F3-6C26B09B3950}" type="pres">
      <dgm:prSet presAssocID="{5B62244C-1D48-41B9-AD35-0AA45599BDC8}" presName="hierRoot2" presStyleCnt="0">
        <dgm:presLayoutVars>
          <dgm:hierBranch val="init"/>
        </dgm:presLayoutVars>
      </dgm:prSet>
      <dgm:spPr/>
    </dgm:pt>
    <dgm:pt modelId="{3B50E796-1FE4-42AC-B272-7753301A0121}" type="pres">
      <dgm:prSet presAssocID="{5B62244C-1D48-41B9-AD35-0AA45599BDC8}" presName="rootComposite" presStyleCnt="0"/>
      <dgm:spPr/>
    </dgm:pt>
    <dgm:pt modelId="{09029156-E17E-4856-B780-56D86E518738}" type="pres">
      <dgm:prSet presAssocID="{5B62244C-1D48-41B9-AD35-0AA45599BDC8}" presName="rootText" presStyleLbl="node3" presStyleIdx="6" presStyleCnt="8">
        <dgm:presLayoutVars>
          <dgm:chPref val="3"/>
        </dgm:presLayoutVars>
      </dgm:prSet>
      <dgm:spPr/>
      <dgm:t>
        <a:bodyPr/>
        <a:p>
          <a:endParaRPr lang="zh-CN" altLang="en-US"/>
        </a:p>
      </dgm:t>
    </dgm:pt>
    <dgm:pt modelId="{BEB79F87-BA30-4734-B535-7EC87D180DC5}" type="pres">
      <dgm:prSet presAssocID="{5B62244C-1D48-41B9-AD35-0AA45599BDC8}" presName="rootConnector" presStyleLbl="node3" presStyleIdx="6" presStyleCnt="8"/>
      <dgm:spPr/>
      <dgm:t>
        <a:bodyPr/>
        <a:p>
          <a:endParaRPr lang="zh-CN" altLang="en-US"/>
        </a:p>
      </dgm:t>
    </dgm:pt>
    <dgm:pt modelId="{6649774F-8FFD-45D4-B0D9-4277877BD101}" type="pres">
      <dgm:prSet presAssocID="{5B62244C-1D48-41B9-AD35-0AA45599BDC8}" presName="hierChild4" presStyleCnt="0"/>
      <dgm:spPr/>
    </dgm:pt>
    <dgm:pt modelId="{A27D48E9-8320-4F3B-8EA5-74013D5B19A3}" type="pres">
      <dgm:prSet presAssocID="{5B62244C-1D48-41B9-AD35-0AA45599BDC8}" presName="hierChild5" presStyleCnt="0"/>
      <dgm:spPr/>
    </dgm:pt>
    <dgm:pt modelId="{E9500435-5F41-411E-BE5D-4996EF1708EA}" type="pres">
      <dgm:prSet presAssocID="{F217B83F-AA34-4FC5-A78B-A04DA537AC11}" presName="Name64" presStyleLbl="parChTrans1D3" presStyleIdx="7" presStyleCnt="8"/>
      <dgm:spPr/>
      <dgm:t>
        <a:bodyPr/>
        <a:p>
          <a:endParaRPr lang="zh-CN" altLang="en-US"/>
        </a:p>
      </dgm:t>
    </dgm:pt>
    <dgm:pt modelId="{D35D24DE-6BA9-4FC9-AACF-445A6C18BDAF}" type="pres">
      <dgm:prSet presAssocID="{EDB88C3A-CFD2-429C-ACE6-DD1C9D27A54B}" presName="hierRoot2" presStyleCnt="0">
        <dgm:presLayoutVars>
          <dgm:hierBranch val="init"/>
        </dgm:presLayoutVars>
      </dgm:prSet>
      <dgm:spPr/>
    </dgm:pt>
    <dgm:pt modelId="{96D5917C-5E7F-4362-8B0B-72FCB0A8B83F}" type="pres">
      <dgm:prSet presAssocID="{EDB88C3A-CFD2-429C-ACE6-DD1C9D27A54B}" presName="rootComposite" presStyleCnt="0"/>
      <dgm:spPr/>
    </dgm:pt>
    <dgm:pt modelId="{D732E71A-15E4-4284-A372-F60E8B8BFE52}" type="pres">
      <dgm:prSet presAssocID="{EDB88C3A-CFD2-429C-ACE6-DD1C9D27A54B}" presName="rootText" presStyleLbl="node3" presStyleIdx="7" presStyleCnt="8">
        <dgm:presLayoutVars>
          <dgm:chPref val="3"/>
        </dgm:presLayoutVars>
      </dgm:prSet>
      <dgm:spPr/>
      <dgm:t>
        <a:bodyPr/>
        <a:p>
          <a:endParaRPr lang="zh-CN" altLang="en-US"/>
        </a:p>
      </dgm:t>
    </dgm:pt>
    <dgm:pt modelId="{A9AE49C3-DE4E-426C-A731-1A3D9FD1A227}" type="pres">
      <dgm:prSet presAssocID="{EDB88C3A-CFD2-429C-ACE6-DD1C9D27A54B}" presName="rootConnector" presStyleLbl="node3" presStyleIdx="7" presStyleCnt="8"/>
      <dgm:spPr/>
      <dgm:t>
        <a:bodyPr/>
        <a:p>
          <a:endParaRPr lang="zh-CN" altLang="en-US"/>
        </a:p>
      </dgm:t>
    </dgm:pt>
    <dgm:pt modelId="{68672C99-FA1D-4BED-951B-630134BA06AE}" type="pres">
      <dgm:prSet presAssocID="{EDB88C3A-CFD2-429C-ACE6-DD1C9D27A54B}" presName="hierChild4" presStyleCnt="0"/>
      <dgm:spPr/>
    </dgm:pt>
    <dgm:pt modelId="{BEB7F94E-F66E-4858-9A87-715BEDF54FAD}" type="pres">
      <dgm:prSet presAssocID="{EDB88C3A-CFD2-429C-ACE6-DD1C9D27A54B}" presName="hierChild5" presStyleCnt="0"/>
      <dgm:spPr/>
    </dgm:pt>
    <dgm:pt modelId="{1C9CC42D-EF9A-472D-A6B8-05C60B8559AC}" type="pres">
      <dgm:prSet presAssocID="{E683A901-5D13-418D-A5F8-B3CDDAF67B0E}" presName="hierChild5" presStyleCnt="0"/>
      <dgm:spPr/>
    </dgm:pt>
    <dgm:pt modelId="{B0FBCA9D-1739-4BC8-983B-A2CE04815BCC}" type="pres">
      <dgm:prSet presAssocID="{6EA4C9E0-02BB-41A7-B816-8BC39539B3AE}" presName="hierChild3" presStyleCnt="0"/>
      <dgm:spPr/>
    </dgm:pt>
  </dgm:ptLst>
  <dgm:cxnLst>
    <dgm:cxn modelId="{3A8B8013-ACDE-4389-B657-E3D8AE98F14F}" type="presOf" srcId="{853D2523-BB4E-4F71-AD1C-4831BBBD2DA1}" destId="{F0ED16E8-CDD8-41F2-8650-CDD8911116C6}" srcOrd="0" destOrd="0" presId="urn:microsoft.com/office/officeart/2009/3/layout/HorizontalOrganizationChart"/>
    <dgm:cxn modelId="{4B8508AA-60E8-46F9-AC25-B1A2DFF56A5F}" type="presOf" srcId="{EDB88C3A-CFD2-429C-ACE6-DD1C9D27A54B}" destId="{D732E71A-15E4-4284-A372-F60E8B8BFE52}" srcOrd="0" destOrd="0" presId="urn:microsoft.com/office/officeart/2009/3/layout/HorizontalOrganizationChart"/>
    <dgm:cxn modelId="{B9D9505E-5119-445E-9E05-E0C986FF5EE5}" srcId="{6EA4C9E0-02BB-41A7-B816-8BC39539B3AE}" destId="{EA7EC9E3-7959-4B9D-A3B4-BD8B6C28859F}" srcOrd="1" destOrd="0" parTransId="{2D829E97-9C25-418B-9029-66F3C2B2533E}" sibTransId="{7C5DDE53-4296-4E2D-83B6-DF5F3C0E629B}"/>
    <dgm:cxn modelId="{2D517F6D-52DD-4B18-BD98-998C4F82C4AE}" type="presOf" srcId="{5DCF706A-2940-40CD-9315-54F3C12AF2C5}" destId="{512163C7-487E-4F73-88BA-045B19CE0C78}" srcOrd="0" destOrd="0" presId="urn:microsoft.com/office/officeart/2009/3/layout/HorizontalOrganizationChart"/>
    <dgm:cxn modelId="{2F479CC0-8F0F-411A-AB01-779F0237606F}" srcId="{4BFCC622-4687-43DE-9B94-A4FBD0DD3622}" destId="{4C8FFDE6-0EE7-4936-BC89-03DD9F3340BA}" srcOrd="1" destOrd="0" parTransId="{8230928A-BDFD-4070-B513-C342B79498DD}" sibTransId="{9F64AAE8-BE9F-4F86-B887-EE5E5E572ABC}"/>
    <dgm:cxn modelId="{1F7250E3-7626-4E3D-ADA1-F09CB8C3BA33}" type="presOf" srcId="{8A33F676-64E6-4E87-90C8-FCAD0B76468B}" destId="{A69832F5-A0CA-4DEC-AEA6-B69C78E24784}" srcOrd="0" destOrd="0" presId="urn:microsoft.com/office/officeart/2009/3/layout/HorizontalOrganizationChart"/>
    <dgm:cxn modelId="{45ABB1AE-3A80-4365-8916-CF49E2D4BB24}" srcId="{6EA4C9E0-02BB-41A7-B816-8BC39539B3AE}" destId="{4BFCC622-4687-43DE-9B94-A4FBD0DD3622}" srcOrd="0" destOrd="0" parTransId="{A6F0A7BC-1849-453C-8F31-138737A5C19C}" sibTransId="{274BD25B-963B-452E-B5A8-206A044F2CFB}"/>
    <dgm:cxn modelId="{CD1B7C28-8D3D-47D2-A068-A751BC53C8CB}" srcId="{4BFCC622-4687-43DE-9B94-A4FBD0DD3622}" destId="{FCE93D01-DBF3-4374-8B87-0653F5400DB8}" srcOrd="2" destOrd="0" parTransId="{25FD94F6-A03F-44EB-A638-02BF4A86F9E5}" sibTransId="{8D6B00C3-6B05-4CFD-B388-F32295D6331E}"/>
    <dgm:cxn modelId="{26F53391-1CAC-4C8B-9A49-8532B7A3FEA3}" type="presOf" srcId="{1A9CA4B5-5B6D-4184-ABED-A4CD3F159794}" destId="{E56AB6BA-6DD7-41F7-B52C-9001986A3EC1}" srcOrd="0" destOrd="0" presId="urn:microsoft.com/office/officeart/2009/3/layout/HorizontalOrganizationChart"/>
    <dgm:cxn modelId="{0399D3EF-35D7-4653-AD2F-A5C385E5DA87}" type="presOf" srcId="{506B47A5-C600-46DE-9DB4-6DC881122C23}" destId="{3B8DACDB-9D36-4632-9951-489D3C2E3BCA}" srcOrd="0" destOrd="0" presId="urn:microsoft.com/office/officeart/2009/3/layout/HorizontalOrganizationChart"/>
    <dgm:cxn modelId="{D552FD67-E859-41BA-9960-DF3A87BCA4CB}" type="presOf" srcId="{5B62244C-1D48-41B9-AD35-0AA45599BDC8}" destId="{09029156-E17E-4856-B780-56D86E518738}" srcOrd="0" destOrd="0" presId="urn:microsoft.com/office/officeart/2009/3/layout/HorizontalOrganizationChart"/>
    <dgm:cxn modelId="{244DE9A4-4C5F-4C1E-B3AD-943872E4F9EA}" type="presOf" srcId="{6A8A8E29-D92F-424F-985E-8ADDABAE3036}" destId="{FE8ADA0B-F245-4A94-934A-D38CB852DDB1}" srcOrd="0" destOrd="0" presId="urn:microsoft.com/office/officeart/2009/3/layout/HorizontalOrganizationChart"/>
    <dgm:cxn modelId="{CB442F12-0DA0-4B30-9FEC-A411643C0C5F}" srcId="{E683A901-5D13-418D-A5F8-B3CDDAF67B0E}" destId="{5B62244C-1D48-41B9-AD35-0AA45599BDC8}" srcOrd="1" destOrd="0" parTransId="{6B3434B1-551C-432E-AF8C-1838C98D24B9}" sibTransId="{43E4545D-2117-42A1-BA97-D1B2E15CD2DF}"/>
    <dgm:cxn modelId="{C9F3B924-BED6-41F4-A3B3-F064ED3C6185}" srcId="{4BFCC622-4687-43DE-9B94-A4FBD0DD3622}" destId="{54D03098-11CE-4138-A5A1-96FF080AD61B}" srcOrd="0" destOrd="0" parTransId="{853D2523-BB4E-4F71-AD1C-4831BBBD2DA1}" sibTransId="{206BC9A6-DAB3-4311-8E52-2D6F164E700F}"/>
    <dgm:cxn modelId="{4549796B-1E9A-4137-BEB2-C619CE1C57D9}" type="presOf" srcId="{4BFCC622-4687-43DE-9B94-A4FBD0DD3622}" destId="{85A6D3D4-2B28-4C38-83A5-A1A2FD99647C}" srcOrd="1" destOrd="0" presId="urn:microsoft.com/office/officeart/2009/3/layout/HorizontalOrganizationChart"/>
    <dgm:cxn modelId="{5A204B5B-9900-429A-88F5-703DD70E5D24}" type="presOf" srcId="{010B56AD-CC26-4F03-8E3C-22B909EA99C0}" destId="{B129DDF2-08D8-479E-A14C-4129B514C4C0}" srcOrd="0" destOrd="0" presId="urn:microsoft.com/office/officeart/2009/3/layout/HorizontalOrganizationChart"/>
    <dgm:cxn modelId="{863BDF2B-FE34-45A9-ABD5-5BF8FE3B9567}" type="presOf" srcId="{8230928A-BDFD-4070-B513-C342B79498DD}" destId="{A555B245-6E30-4479-BC54-6ADC7AED8C57}" srcOrd="0" destOrd="0" presId="urn:microsoft.com/office/officeart/2009/3/layout/HorizontalOrganizationChart"/>
    <dgm:cxn modelId="{6332DA8B-EB54-4F82-9A2F-DE0AB71D299A}" type="presOf" srcId="{FCE93D01-DBF3-4374-8B87-0653F5400DB8}" destId="{434B1F1E-7992-4F8F-B642-751E4B123646}" srcOrd="1" destOrd="0" presId="urn:microsoft.com/office/officeart/2009/3/layout/HorizontalOrganizationChart"/>
    <dgm:cxn modelId="{4A0874EB-83A1-4D85-958B-27F89A2A4581}" srcId="{EA7EC9E3-7959-4B9D-A3B4-BD8B6C28859F}" destId="{6A8A8E29-D92F-424F-985E-8ADDABAE3036}" srcOrd="1" destOrd="0" parTransId="{1A9CA4B5-5B6D-4184-ABED-A4CD3F159794}" sibTransId="{D98AAC38-8599-4333-B4BA-D7A864BA1F11}"/>
    <dgm:cxn modelId="{E407C06F-39B7-4C23-8BEF-B0AB764ED071}" srcId="{EA7EC9E3-7959-4B9D-A3B4-BD8B6C28859F}" destId="{8A33F676-64E6-4E87-90C8-FCAD0B76468B}" srcOrd="0" destOrd="0" parTransId="{506B47A5-C600-46DE-9DB4-6DC881122C23}" sibTransId="{904F8D95-1B6D-4EF7-A9D0-951751429D31}"/>
    <dgm:cxn modelId="{50CE7485-77C7-40B5-B50A-A95CFA86A657}" type="presOf" srcId="{4C8FFDE6-0EE7-4936-BC89-03DD9F3340BA}" destId="{D612446A-79B9-4234-BE56-8CE1E60E7919}" srcOrd="0" destOrd="0" presId="urn:microsoft.com/office/officeart/2009/3/layout/HorizontalOrganizationChart"/>
    <dgm:cxn modelId="{1065016C-0D52-4AE4-BDFA-0B73CBAE2B38}" type="presOf" srcId="{4BFCC622-4687-43DE-9B94-A4FBD0DD3622}" destId="{EC8EDABF-E1EB-41E4-96DE-0C739D0AD78E}" srcOrd="0" destOrd="0" presId="urn:microsoft.com/office/officeart/2009/3/layout/HorizontalOrganizationChart"/>
    <dgm:cxn modelId="{56133203-F72C-49D9-935E-3C64D89F862C}" type="presOf" srcId="{54D03098-11CE-4138-A5A1-96FF080AD61B}" destId="{9DABD874-13AF-4B1B-9153-EF864BF4AAD1}" srcOrd="0" destOrd="0" presId="urn:microsoft.com/office/officeart/2009/3/layout/HorizontalOrganizationChart"/>
    <dgm:cxn modelId="{5F8BD1AE-E1F3-48D1-918E-40390B492B51}" type="presOf" srcId="{6EA4C9E0-02BB-41A7-B816-8BC39539B3AE}" destId="{4F397A03-C388-4184-8F32-7EDDFBFD9FC7}" srcOrd="0" destOrd="0" presId="urn:microsoft.com/office/officeart/2009/3/layout/HorizontalOrganizationChart"/>
    <dgm:cxn modelId="{1CD0ECCC-65D9-4911-A947-C5E2CF8ED81A}" type="presOf" srcId="{EA7EC9E3-7959-4B9D-A3B4-BD8B6C28859F}" destId="{A889C44F-4EAE-4D09-B7FD-D72DA49CE4AF}" srcOrd="1" destOrd="0" presId="urn:microsoft.com/office/officeart/2009/3/layout/HorizontalOrganizationChart"/>
    <dgm:cxn modelId="{FC5EF4E7-7B6F-4ED6-9143-8362AD07A312}" srcId="{E683A901-5D13-418D-A5F8-B3CDDAF67B0E}" destId="{EDB88C3A-CFD2-429C-ACE6-DD1C9D27A54B}" srcOrd="2" destOrd="0" parTransId="{F217B83F-AA34-4FC5-A78B-A04DA537AC11}" sibTransId="{EBAFF4B7-50B6-4D0B-B03D-707E911DB74B}"/>
    <dgm:cxn modelId="{70BF4E6C-0AA0-42CF-95D6-B11147A2FAA9}" type="presOf" srcId="{2D829E97-9C25-418B-9029-66F3C2B2533E}" destId="{6EA7A696-DE0C-4540-8326-053250BCB4E1}" srcOrd="0" destOrd="0" presId="urn:microsoft.com/office/officeart/2009/3/layout/HorizontalOrganizationChart"/>
    <dgm:cxn modelId="{CAB9FB85-2C0C-4D04-82BF-27DB33E16B90}" type="presOf" srcId="{5B62244C-1D48-41B9-AD35-0AA45599BDC8}" destId="{BEB79F87-BA30-4734-B535-7EC87D180DC5}" srcOrd="1" destOrd="0" presId="urn:microsoft.com/office/officeart/2009/3/layout/HorizontalOrganizationChart"/>
    <dgm:cxn modelId="{FDC102BD-C452-4B6E-BF8B-D61DA93863C2}" type="presOf" srcId="{EDB88C3A-CFD2-429C-ACE6-DD1C9D27A54B}" destId="{A9AE49C3-DE4E-426C-A731-1A3D9FD1A227}" srcOrd="1" destOrd="0" presId="urn:microsoft.com/office/officeart/2009/3/layout/HorizontalOrganizationChart"/>
    <dgm:cxn modelId="{88BE53CF-7774-4F27-9892-835D5F9AB406}" type="presOf" srcId="{5DCF706A-2940-40CD-9315-54F3C12AF2C5}" destId="{DFF9A044-AC2B-4624-B1D5-4E443A79B4E3}" srcOrd="1" destOrd="0" presId="urn:microsoft.com/office/officeart/2009/3/layout/HorizontalOrganizationChart"/>
    <dgm:cxn modelId="{3C534B27-E252-45DF-AE90-0A6A2F4D39D7}" type="presOf" srcId="{E683A901-5D13-418D-A5F8-B3CDDAF67B0E}" destId="{6B3FD749-98BC-4F06-B47D-71F1DA8A430C}" srcOrd="0" destOrd="0" presId="urn:microsoft.com/office/officeart/2009/3/layout/HorizontalOrganizationChart"/>
    <dgm:cxn modelId="{2FC609B5-744E-4F01-BA70-C0850A1DC4A9}" srcId="{010B56AD-CC26-4F03-8E3C-22B909EA99C0}" destId="{6EA4C9E0-02BB-41A7-B816-8BC39539B3AE}" srcOrd="0" destOrd="0" parTransId="{709B58B1-0A3A-4C03-B7BF-A2077C49916B}" sibTransId="{97265C76-80B1-4447-899D-44B560300DC2}"/>
    <dgm:cxn modelId="{3D736009-8356-43E4-A3C3-2EF194C059F6}" srcId="{6EA4C9E0-02BB-41A7-B816-8BC39539B3AE}" destId="{E683A901-5D13-418D-A5F8-B3CDDAF67B0E}" srcOrd="2" destOrd="0" parTransId="{2AE5FD6C-5AF4-4602-BD85-B483D2DFFCF4}" sibTransId="{6843A794-DC78-4299-A7E8-57DFA2915141}"/>
    <dgm:cxn modelId="{50AD51F8-3BEA-4650-9299-E76379ED7995}" type="presOf" srcId="{6A8A8E29-D92F-424F-985E-8ADDABAE3036}" destId="{045758C8-6376-4E78-BBEE-9F3B7EC428C5}" srcOrd="1" destOrd="0" presId="urn:microsoft.com/office/officeart/2009/3/layout/HorizontalOrganizationChart"/>
    <dgm:cxn modelId="{A810601C-29D6-41F7-A5E7-4C35D918A81D}" type="presOf" srcId="{E683A901-5D13-418D-A5F8-B3CDDAF67B0E}" destId="{B64CA159-00FE-48BE-B52C-28893970ED4B}" srcOrd="1" destOrd="0" presId="urn:microsoft.com/office/officeart/2009/3/layout/HorizontalOrganizationChart"/>
    <dgm:cxn modelId="{AB946201-C672-4798-9C6F-5AF13BD82E6B}" type="presOf" srcId="{4C8FFDE6-0EE7-4936-BC89-03DD9F3340BA}" destId="{D3A6C263-DDCF-4988-AA4E-7A162024FC7A}" srcOrd="1" destOrd="0" presId="urn:microsoft.com/office/officeart/2009/3/layout/HorizontalOrganizationChart"/>
    <dgm:cxn modelId="{3CACAFA0-7456-4FED-9617-4D31AB5DDED4}" type="presOf" srcId="{A6F0A7BC-1849-453C-8F31-138737A5C19C}" destId="{8E41E1BA-E38E-40BC-845F-83054BCB5CB3}" srcOrd="0" destOrd="0" presId="urn:microsoft.com/office/officeart/2009/3/layout/HorizontalOrganizationChart"/>
    <dgm:cxn modelId="{5D74A25E-FB82-49FE-9BBF-D15D5DB0343B}" type="presOf" srcId="{F411E34B-6F5C-43EB-BB97-14DE9A8BB492}" destId="{5BFDF3C8-83C4-43A6-9245-70B585A2C469}" srcOrd="0" destOrd="0" presId="urn:microsoft.com/office/officeart/2009/3/layout/HorizontalOrganizationChart"/>
    <dgm:cxn modelId="{7671D925-2215-48F9-AF0A-D8EB6023357E}" type="presOf" srcId="{2AE5FD6C-5AF4-4602-BD85-B483D2DFFCF4}" destId="{AEDF04A6-808F-4897-919B-7FBA3A78F143}" srcOrd="0" destOrd="0" presId="urn:microsoft.com/office/officeart/2009/3/layout/HorizontalOrganizationChart"/>
    <dgm:cxn modelId="{47F28EDB-10C9-4840-938C-485E88070661}" type="presOf" srcId="{F217B83F-AA34-4FC5-A78B-A04DA537AC11}" destId="{E9500435-5F41-411E-BE5D-4996EF1708EA}" srcOrd="0" destOrd="0" presId="urn:microsoft.com/office/officeart/2009/3/layout/HorizontalOrganizationChart"/>
    <dgm:cxn modelId="{AEA2ABAC-CDE2-44B1-B871-D21E6CC6E61A}" type="presOf" srcId="{FCE93D01-DBF3-4374-8B87-0653F5400DB8}" destId="{278E7C2F-D4D8-4A2B-A188-F1B408852DFC}" srcOrd="0" destOrd="0" presId="urn:microsoft.com/office/officeart/2009/3/layout/HorizontalOrganizationChart"/>
    <dgm:cxn modelId="{01001B85-A6E9-4C1D-90AA-2A32806BA066}" type="presOf" srcId="{8A33F676-64E6-4E87-90C8-FCAD0B76468B}" destId="{7979DC61-98FF-42E9-99D2-5BA89A6D5B9C}" srcOrd="1" destOrd="0" presId="urn:microsoft.com/office/officeart/2009/3/layout/HorizontalOrganizationChart"/>
    <dgm:cxn modelId="{44E7E424-1B02-4C64-B20B-5FC94EC70503}" type="presOf" srcId="{6EA4C9E0-02BB-41A7-B816-8BC39539B3AE}" destId="{BE2B0CCE-3FE9-4F1F-8429-D003E1CEDBAE}" srcOrd="1" destOrd="0" presId="urn:microsoft.com/office/officeart/2009/3/layout/HorizontalOrganizationChart"/>
    <dgm:cxn modelId="{AABF2D7B-FCC5-4944-9721-6495B21F033A}" type="presOf" srcId="{EA7EC9E3-7959-4B9D-A3B4-BD8B6C28859F}" destId="{0B1B0527-15E2-4A4C-8F0B-BDB770A7EB42}" srcOrd="0" destOrd="0" presId="urn:microsoft.com/office/officeart/2009/3/layout/HorizontalOrganizationChart"/>
    <dgm:cxn modelId="{A9BF3A95-FD3A-44FA-849A-1FAAB81C6C06}" type="presOf" srcId="{54D03098-11CE-4138-A5A1-96FF080AD61B}" destId="{49D394CD-8539-4A22-878F-5D5861D89B85}" srcOrd="1" destOrd="0" presId="urn:microsoft.com/office/officeart/2009/3/layout/HorizontalOrganizationChart"/>
    <dgm:cxn modelId="{4F676444-F6D9-4EE2-B377-CDE3950A6BC1}" type="presOf" srcId="{6B3434B1-551C-432E-AF8C-1838C98D24B9}" destId="{5DE8252E-80FF-40B5-80B5-44DDD2E7C406}" srcOrd="0" destOrd="0" presId="urn:microsoft.com/office/officeart/2009/3/layout/HorizontalOrganizationChart"/>
    <dgm:cxn modelId="{27295064-A43E-44F3-A0C7-0665B0328057}" type="presOf" srcId="{25FD94F6-A03F-44EB-A638-02BF4A86F9E5}" destId="{9847617F-EDF7-4480-97EF-9A6E6EE13859}" srcOrd="0" destOrd="0" presId="urn:microsoft.com/office/officeart/2009/3/layout/HorizontalOrganizationChart"/>
    <dgm:cxn modelId="{64BC53A6-5D7E-49EA-BF24-74646215AAB2}" srcId="{E683A901-5D13-418D-A5F8-B3CDDAF67B0E}" destId="{5DCF706A-2940-40CD-9315-54F3C12AF2C5}" srcOrd="0" destOrd="0" parTransId="{F411E34B-6F5C-43EB-BB97-14DE9A8BB492}" sibTransId="{D6863881-3886-4490-99DB-830DDFA44A1B}"/>
    <dgm:cxn modelId="{0A7CC9AA-017B-44EB-88A1-71CE52EB91B0}" type="presParOf" srcId="{B129DDF2-08D8-479E-A14C-4129B514C4C0}" destId="{61DB34F7-935E-4C41-8927-D9E237788A53}" srcOrd="0" destOrd="0" presId="urn:microsoft.com/office/officeart/2009/3/layout/HorizontalOrganizationChart"/>
    <dgm:cxn modelId="{558B7572-6D70-4ACF-9C27-7F2FAE3B31D5}" type="presParOf" srcId="{61DB34F7-935E-4C41-8927-D9E237788A53}" destId="{3FD3F58A-92B2-4305-86D9-D6DA272E45EB}" srcOrd="0" destOrd="0" presId="urn:microsoft.com/office/officeart/2009/3/layout/HorizontalOrganizationChart"/>
    <dgm:cxn modelId="{A2490F61-5D43-4DD3-93AA-0C79AEF6E23B}" type="presParOf" srcId="{3FD3F58A-92B2-4305-86D9-D6DA272E45EB}" destId="{4F397A03-C388-4184-8F32-7EDDFBFD9FC7}" srcOrd="0" destOrd="0" presId="urn:microsoft.com/office/officeart/2009/3/layout/HorizontalOrganizationChart"/>
    <dgm:cxn modelId="{052431BE-3306-455D-9ED7-CA773F34B46D}" type="presParOf" srcId="{3FD3F58A-92B2-4305-86D9-D6DA272E45EB}" destId="{BE2B0CCE-3FE9-4F1F-8429-D003E1CEDBAE}" srcOrd="1" destOrd="0" presId="urn:microsoft.com/office/officeart/2009/3/layout/HorizontalOrganizationChart"/>
    <dgm:cxn modelId="{EFCEEA65-6A92-4FCB-86FA-E9EC9564741C}" type="presParOf" srcId="{61DB34F7-935E-4C41-8927-D9E237788A53}" destId="{09FF9709-0890-43F8-84CA-16684F2E80DF}" srcOrd="1" destOrd="0" presId="urn:microsoft.com/office/officeart/2009/3/layout/HorizontalOrganizationChart"/>
    <dgm:cxn modelId="{D7721AD5-DBBB-4614-A265-5F8C705CE6D2}" type="presParOf" srcId="{09FF9709-0890-43F8-84CA-16684F2E80DF}" destId="{8E41E1BA-E38E-40BC-845F-83054BCB5CB3}" srcOrd="0" destOrd="0" presId="urn:microsoft.com/office/officeart/2009/3/layout/HorizontalOrganizationChart"/>
    <dgm:cxn modelId="{23B675C2-B665-4A2D-836A-A19701A26C34}" type="presParOf" srcId="{09FF9709-0890-43F8-84CA-16684F2E80DF}" destId="{6445E730-D4A4-4B70-91A7-1B46C581E5B4}" srcOrd="1" destOrd="0" presId="urn:microsoft.com/office/officeart/2009/3/layout/HorizontalOrganizationChart"/>
    <dgm:cxn modelId="{79707828-0A2F-4703-B9AF-79624AD91231}" type="presParOf" srcId="{6445E730-D4A4-4B70-91A7-1B46C581E5B4}" destId="{6FEEC8D4-AA1D-4A11-BFD1-5977C2D3C1A2}" srcOrd="0" destOrd="0" presId="urn:microsoft.com/office/officeart/2009/3/layout/HorizontalOrganizationChart"/>
    <dgm:cxn modelId="{336ACB57-22F4-4BF9-9A94-F702F83FB248}" type="presParOf" srcId="{6FEEC8D4-AA1D-4A11-BFD1-5977C2D3C1A2}" destId="{EC8EDABF-E1EB-41E4-96DE-0C739D0AD78E}" srcOrd="0" destOrd="0" presId="urn:microsoft.com/office/officeart/2009/3/layout/HorizontalOrganizationChart"/>
    <dgm:cxn modelId="{CA404A8E-4712-4BF9-BE35-1ABCC89C046A}" type="presParOf" srcId="{6FEEC8D4-AA1D-4A11-BFD1-5977C2D3C1A2}" destId="{85A6D3D4-2B28-4C38-83A5-A1A2FD99647C}" srcOrd="1" destOrd="0" presId="urn:microsoft.com/office/officeart/2009/3/layout/HorizontalOrganizationChart"/>
    <dgm:cxn modelId="{911E1126-A058-48C5-BFD2-60B97A1C1E10}" type="presParOf" srcId="{6445E730-D4A4-4B70-91A7-1B46C581E5B4}" destId="{F7C8A0E5-38D1-45F6-BAEC-ACAE1192B4B2}" srcOrd="1" destOrd="0" presId="urn:microsoft.com/office/officeart/2009/3/layout/HorizontalOrganizationChart"/>
    <dgm:cxn modelId="{033F601A-CE55-4623-81BB-33E78ADA6D18}" type="presParOf" srcId="{F7C8A0E5-38D1-45F6-BAEC-ACAE1192B4B2}" destId="{F0ED16E8-CDD8-41F2-8650-CDD8911116C6}" srcOrd="0" destOrd="0" presId="urn:microsoft.com/office/officeart/2009/3/layout/HorizontalOrganizationChart"/>
    <dgm:cxn modelId="{DEC7664F-4496-4974-B4A6-401A265DD6CE}" type="presParOf" srcId="{F7C8A0E5-38D1-45F6-BAEC-ACAE1192B4B2}" destId="{64073960-6BA4-4744-8680-B06C6878FF10}" srcOrd="1" destOrd="0" presId="urn:microsoft.com/office/officeart/2009/3/layout/HorizontalOrganizationChart"/>
    <dgm:cxn modelId="{FCD14257-B5B9-40D3-B394-443A4FACA27A}" type="presParOf" srcId="{64073960-6BA4-4744-8680-B06C6878FF10}" destId="{BA8C9699-7832-4CB9-A6F8-982874E5D0D8}" srcOrd="0" destOrd="0" presId="urn:microsoft.com/office/officeart/2009/3/layout/HorizontalOrganizationChart"/>
    <dgm:cxn modelId="{D462E1D8-6D37-42AD-944F-2FF209FF3235}" type="presParOf" srcId="{BA8C9699-7832-4CB9-A6F8-982874E5D0D8}" destId="{9DABD874-13AF-4B1B-9153-EF864BF4AAD1}" srcOrd="0" destOrd="0" presId="urn:microsoft.com/office/officeart/2009/3/layout/HorizontalOrganizationChart"/>
    <dgm:cxn modelId="{13915EA2-6428-49A1-972A-DB7F3203C9DE}" type="presParOf" srcId="{BA8C9699-7832-4CB9-A6F8-982874E5D0D8}" destId="{49D394CD-8539-4A22-878F-5D5861D89B85}" srcOrd="1" destOrd="0" presId="urn:microsoft.com/office/officeart/2009/3/layout/HorizontalOrganizationChart"/>
    <dgm:cxn modelId="{EFBD11A6-3322-4B86-B4A9-76FD1F20EF05}" type="presParOf" srcId="{64073960-6BA4-4744-8680-B06C6878FF10}" destId="{320BFC30-EC39-4177-99E3-9787621007A1}" srcOrd="1" destOrd="0" presId="urn:microsoft.com/office/officeart/2009/3/layout/HorizontalOrganizationChart"/>
    <dgm:cxn modelId="{624FFC4B-1BB8-488F-B98A-660E31568CB7}" type="presParOf" srcId="{64073960-6BA4-4744-8680-B06C6878FF10}" destId="{D3214462-FB81-4D9C-B273-4CEC1ABC57DE}" srcOrd="2" destOrd="0" presId="urn:microsoft.com/office/officeart/2009/3/layout/HorizontalOrganizationChart"/>
    <dgm:cxn modelId="{4212B1E4-D336-44EE-9B85-D1554A879DDE}" type="presParOf" srcId="{F7C8A0E5-38D1-45F6-BAEC-ACAE1192B4B2}" destId="{A555B245-6E30-4479-BC54-6ADC7AED8C57}" srcOrd="2" destOrd="0" presId="urn:microsoft.com/office/officeart/2009/3/layout/HorizontalOrganizationChart"/>
    <dgm:cxn modelId="{E6A860D8-F418-4276-883F-C190311D1735}" type="presParOf" srcId="{F7C8A0E5-38D1-45F6-BAEC-ACAE1192B4B2}" destId="{6CE99CAB-6E7F-4819-A1EF-3A3765613F36}" srcOrd="3" destOrd="0" presId="urn:microsoft.com/office/officeart/2009/3/layout/HorizontalOrganizationChart"/>
    <dgm:cxn modelId="{B683B44A-07FE-4E3F-80D6-B221D4ED8F22}" type="presParOf" srcId="{6CE99CAB-6E7F-4819-A1EF-3A3765613F36}" destId="{8F25AFC4-8B24-42C0-8F3B-3F9A6571B367}" srcOrd="0" destOrd="0" presId="urn:microsoft.com/office/officeart/2009/3/layout/HorizontalOrganizationChart"/>
    <dgm:cxn modelId="{6A04384C-9D36-47A5-8738-F30E3E617473}" type="presParOf" srcId="{8F25AFC4-8B24-42C0-8F3B-3F9A6571B367}" destId="{D612446A-79B9-4234-BE56-8CE1E60E7919}" srcOrd="0" destOrd="0" presId="urn:microsoft.com/office/officeart/2009/3/layout/HorizontalOrganizationChart"/>
    <dgm:cxn modelId="{B1AA5665-E040-43D6-82A2-83205FCD7A7B}" type="presParOf" srcId="{8F25AFC4-8B24-42C0-8F3B-3F9A6571B367}" destId="{D3A6C263-DDCF-4988-AA4E-7A162024FC7A}" srcOrd="1" destOrd="0" presId="urn:microsoft.com/office/officeart/2009/3/layout/HorizontalOrganizationChart"/>
    <dgm:cxn modelId="{339C2DDA-AE6B-45BC-B609-B18E84F00129}" type="presParOf" srcId="{6CE99CAB-6E7F-4819-A1EF-3A3765613F36}" destId="{4DD938CF-9592-433C-8A31-94359935DF20}" srcOrd="1" destOrd="0" presId="urn:microsoft.com/office/officeart/2009/3/layout/HorizontalOrganizationChart"/>
    <dgm:cxn modelId="{EEC7264E-8DF5-4FCD-8C89-A0E6FE83174A}" type="presParOf" srcId="{6CE99CAB-6E7F-4819-A1EF-3A3765613F36}" destId="{CF68F183-A8AF-4BCE-A539-C1CF0A6EA776}" srcOrd="2" destOrd="0" presId="urn:microsoft.com/office/officeart/2009/3/layout/HorizontalOrganizationChart"/>
    <dgm:cxn modelId="{1D1E6C8A-A29A-4034-A462-2216899B4A4F}" type="presParOf" srcId="{F7C8A0E5-38D1-45F6-BAEC-ACAE1192B4B2}" destId="{9847617F-EDF7-4480-97EF-9A6E6EE13859}" srcOrd="4" destOrd="0" presId="urn:microsoft.com/office/officeart/2009/3/layout/HorizontalOrganizationChart"/>
    <dgm:cxn modelId="{23F3FB53-AA4A-4D54-8CC6-0B5841050830}" type="presParOf" srcId="{F7C8A0E5-38D1-45F6-BAEC-ACAE1192B4B2}" destId="{677EE4C8-9C49-4B52-A127-B57B8D359F11}" srcOrd="5" destOrd="0" presId="urn:microsoft.com/office/officeart/2009/3/layout/HorizontalOrganizationChart"/>
    <dgm:cxn modelId="{4B7AACCC-ED35-4E5F-8101-6B405B4403A1}" type="presParOf" srcId="{677EE4C8-9C49-4B52-A127-B57B8D359F11}" destId="{F98D4A8B-8A83-42DF-9DDA-D77E4E0FE1F4}" srcOrd="0" destOrd="0" presId="urn:microsoft.com/office/officeart/2009/3/layout/HorizontalOrganizationChart"/>
    <dgm:cxn modelId="{5EDD6C79-A9EE-48FD-BB53-6ABADE81881D}" type="presParOf" srcId="{F98D4A8B-8A83-42DF-9DDA-D77E4E0FE1F4}" destId="{278E7C2F-D4D8-4A2B-A188-F1B408852DFC}" srcOrd="0" destOrd="0" presId="urn:microsoft.com/office/officeart/2009/3/layout/HorizontalOrganizationChart"/>
    <dgm:cxn modelId="{8322115E-FF8E-4613-94DF-8D4275AFD950}" type="presParOf" srcId="{F98D4A8B-8A83-42DF-9DDA-D77E4E0FE1F4}" destId="{434B1F1E-7992-4F8F-B642-751E4B123646}" srcOrd="1" destOrd="0" presId="urn:microsoft.com/office/officeart/2009/3/layout/HorizontalOrganizationChart"/>
    <dgm:cxn modelId="{65E0D6E2-82F5-4E00-903C-31AAEF1CC04D}" type="presParOf" srcId="{677EE4C8-9C49-4B52-A127-B57B8D359F11}" destId="{6AAE4717-9A2A-4C09-BD62-2AF7EB6F02D5}" srcOrd="1" destOrd="0" presId="urn:microsoft.com/office/officeart/2009/3/layout/HorizontalOrganizationChart"/>
    <dgm:cxn modelId="{D5D8EE27-4478-4092-A3F7-E5F92038CF90}" type="presParOf" srcId="{677EE4C8-9C49-4B52-A127-B57B8D359F11}" destId="{00E47364-2AB9-4109-ABBB-141BD1654E85}" srcOrd="2" destOrd="0" presId="urn:microsoft.com/office/officeart/2009/3/layout/HorizontalOrganizationChart"/>
    <dgm:cxn modelId="{215D9D25-BA7E-489C-BDAF-CDAB13867838}" type="presParOf" srcId="{6445E730-D4A4-4B70-91A7-1B46C581E5B4}" destId="{4C8B6A1B-6955-4B88-9A8A-2DBEAB98B1F0}" srcOrd="2" destOrd="0" presId="urn:microsoft.com/office/officeart/2009/3/layout/HorizontalOrganizationChart"/>
    <dgm:cxn modelId="{59F36997-FC3D-462A-A6C5-E51F217397CF}" type="presParOf" srcId="{09FF9709-0890-43F8-84CA-16684F2E80DF}" destId="{6EA7A696-DE0C-4540-8326-053250BCB4E1}" srcOrd="2" destOrd="0" presId="urn:microsoft.com/office/officeart/2009/3/layout/HorizontalOrganizationChart"/>
    <dgm:cxn modelId="{CED6DC4A-76A2-4CE5-ADB7-0C369D207F59}" type="presParOf" srcId="{09FF9709-0890-43F8-84CA-16684F2E80DF}" destId="{D1A85650-51F8-44CD-8A47-A07680FA3638}" srcOrd="3" destOrd="0" presId="urn:microsoft.com/office/officeart/2009/3/layout/HorizontalOrganizationChart"/>
    <dgm:cxn modelId="{3B0995EC-AD87-49AC-9AC9-4C6A43EB505F}" type="presParOf" srcId="{D1A85650-51F8-44CD-8A47-A07680FA3638}" destId="{3F627BA2-1B0F-4B3B-9613-8192CAD114AE}" srcOrd="0" destOrd="0" presId="urn:microsoft.com/office/officeart/2009/3/layout/HorizontalOrganizationChart"/>
    <dgm:cxn modelId="{010C8C12-5536-4846-B810-BB15BAC8E5DC}" type="presParOf" srcId="{3F627BA2-1B0F-4B3B-9613-8192CAD114AE}" destId="{0B1B0527-15E2-4A4C-8F0B-BDB770A7EB42}" srcOrd="0" destOrd="0" presId="urn:microsoft.com/office/officeart/2009/3/layout/HorizontalOrganizationChart"/>
    <dgm:cxn modelId="{FDBEED55-E70E-4BBE-ADD3-147F45530C97}" type="presParOf" srcId="{3F627BA2-1B0F-4B3B-9613-8192CAD114AE}" destId="{A889C44F-4EAE-4D09-B7FD-D72DA49CE4AF}" srcOrd="1" destOrd="0" presId="urn:microsoft.com/office/officeart/2009/3/layout/HorizontalOrganizationChart"/>
    <dgm:cxn modelId="{48C1A2AF-EA84-43D2-9FB6-9E2C1946600F}" type="presParOf" srcId="{D1A85650-51F8-44CD-8A47-A07680FA3638}" destId="{5BDE1A6A-838E-4CCC-B966-B270A7451BB7}" srcOrd="1" destOrd="0" presId="urn:microsoft.com/office/officeart/2009/3/layout/HorizontalOrganizationChart"/>
    <dgm:cxn modelId="{5FD46849-39BF-4896-936E-22AD2E9CF169}" type="presParOf" srcId="{5BDE1A6A-838E-4CCC-B966-B270A7451BB7}" destId="{3B8DACDB-9D36-4632-9951-489D3C2E3BCA}" srcOrd="0" destOrd="0" presId="urn:microsoft.com/office/officeart/2009/3/layout/HorizontalOrganizationChart"/>
    <dgm:cxn modelId="{D8DCC44F-F7FC-4ADC-9DC3-0F9840C6098B}" type="presParOf" srcId="{5BDE1A6A-838E-4CCC-B966-B270A7451BB7}" destId="{68E82799-1C64-4E9F-A963-26571CF0CC3F}" srcOrd="1" destOrd="0" presId="urn:microsoft.com/office/officeart/2009/3/layout/HorizontalOrganizationChart"/>
    <dgm:cxn modelId="{7BFA69A9-8EEB-45E1-9A75-7F52DB31E3C9}" type="presParOf" srcId="{68E82799-1C64-4E9F-A963-26571CF0CC3F}" destId="{209A9524-A9DF-4B40-9540-B1B056C31FDB}" srcOrd="0" destOrd="0" presId="urn:microsoft.com/office/officeart/2009/3/layout/HorizontalOrganizationChart"/>
    <dgm:cxn modelId="{A8A0DA98-279F-4E49-A0B5-AB57CFA0C897}" type="presParOf" srcId="{209A9524-A9DF-4B40-9540-B1B056C31FDB}" destId="{A69832F5-A0CA-4DEC-AEA6-B69C78E24784}" srcOrd="0" destOrd="0" presId="urn:microsoft.com/office/officeart/2009/3/layout/HorizontalOrganizationChart"/>
    <dgm:cxn modelId="{269F9A60-76E1-4E8B-BE96-3489CF859FDA}" type="presParOf" srcId="{209A9524-A9DF-4B40-9540-B1B056C31FDB}" destId="{7979DC61-98FF-42E9-99D2-5BA89A6D5B9C}" srcOrd="1" destOrd="0" presId="urn:microsoft.com/office/officeart/2009/3/layout/HorizontalOrganizationChart"/>
    <dgm:cxn modelId="{15F87D1F-BE7D-4C59-9389-1D2A9A82AACD}" type="presParOf" srcId="{68E82799-1C64-4E9F-A963-26571CF0CC3F}" destId="{16DA2469-5963-4E8E-A0DB-8E9A2D5625CB}" srcOrd="1" destOrd="0" presId="urn:microsoft.com/office/officeart/2009/3/layout/HorizontalOrganizationChart"/>
    <dgm:cxn modelId="{5283DC99-E9BC-4BDD-99DD-E6D5CE780A3A}" type="presParOf" srcId="{68E82799-1C64-4E9F-A963-26571CF0CC3F}" destId="{0BA77F70-87BF-4BAC-ACBE-68DDE1DD6F87}" srcOrd="2" destOrd="0" presId="urn:microsoft.com/office/officeart/2009/3/layout/HorizontalOrganizationChart"/>
    <dgm:cxn modelId="{E7CB29BB-F92D-4948-B35A-2E51455619BB}" type="presParOf" srcId="{5BDE1A6A-838E-4CCC-B966-B270A7451BB7}" destId="{E56AB6BA-6DD7-41F7-B52C-9001986A3EC1}" srcOrd="2" destOrd="0" presId="urn:microsoft.com/office/officeart/2009/3/layout/HorizontalOrganizationChart"/>
    <dgm:cxn modelId="{16B71888-3587-4EB9-991A-ECC97330498C}" type="presParOf" srcId="{5BDE1A6A-838E-4CCC-B966-B270A7451BB7}" destId="{1B9B9A0F-8710-4748-B0E1-0C2585D80331}" srcOrd="3" destOrd="0" presId="urn:microsoft.com/office/officeart/2009/3/layout/HorizontalOrganizationChart"/>
    <dgm:cxn modelId="{91BA9612-F1FD-4F8E-A872-FA296E3ECB3B}" type="presParOf" srcId="{1B9B9A0F-8710-4748-B0E1-0C2585D80331}" destId="{1F1CDBBB-1619-4A50-960F-6ACB39437485}" srcOrd="0" destOrd="0" presId="urn:microsoft.com/office/officeart/2009/3/layout/HorizontalOrganizationChart"/>
    <dgm:cxn modelId="{C321F0DB-B067-4C90-9E30-482372B0BF08}" type="presParOf" srcId="{1F1CDBBB-1619-4A50-960F-6ACB39437485}" destId="{FE8ADA0B-F245-4A94-934A-D38CB852DDB1}" srcOrd="0" destOrd="0" presId="urn:microsoft.com/office/officeart/2009/3/layout/HorizontalOrganizationChart"/>
    <dgm:cxn modelId="{95810601-E79C-43D7-841F-0705356A0677}" type="presParOf" srcId="{1F1CDBBB-1619-4A50-960F-6ACB39437485}" destId="{045758C8-6376-4E78-BBEE-9F3B7EC428C5}" srcOrd="1" destOrd="0" presId="urn:microsoft.com/office/officeart/2009/3/layout/HorizontalOrganizationChart"/>
    <dgm:cxn modelId="{53C4FC77-A1E9-45BB-B14B-EAC16598B122}" type="presParOf" srcId="{1B9B9A0F-8710-4748-B0E1-0C2585D80331}" destId="{CBA7E2F9-E125-4E34-BC36-F78E5CBBB363}" srcOrd="1" destOrd="0" presId="urn:microsoft.com/office/officeart/2009/3/layout/HorizontalOrganizationChart"/>
    <dgm:cxn modelId="{21676E0B-D2BA-420D-856F-3FF78BDE4EAC}" type="presParOf" srcId="{1B9B9A0F-8710-4748-B0E1-0C2585D80331}" destId="{7C53F283-3A86-4EA1-9985-552519684866}" srcOrd="2" destOrd="0" presId="urn:microsoft.com/office/officeart/2009/3/layout/HorizontalOrganizationChart"/>
    <dgm:cxn modelId="{81A99762-BD68-444A-A3BE-2B4BF82A41B5}" type="presParOf" srcId="{D1A85650-51F8-44CD-8A47-A07680FA3638}" destId="{398E01AC-E3FD-4461-9FB9-1433559E1265}" srcOrd="2" destOrd="0" presId="urn:microsoft.com/office/officeart/2009/3/layout/HorizontalOrganizationChart"/>
    <dgm:cxn modelId="{07C83564-4833-46E0-90D7-678773A973F2}" type="presParOf" srcId="{09FF9709-0890-43F8-84CA-16684F2E80DF}" destId="{AEDF04A6-808F-4897-919B-7FBA3A78F143}" srcOrd="4" destOrd="0" presId="urn:microsoft.com/office/officeart/2009/3/layout/HorizontalOrganizationChart"/>
    <dgm:cxn modelId="{1645C165-0537-4B0E-AF7D-4E7E68391AB0}" type="presParOf" srcId="{09FF9709-0890-43F8-84CA-16684F2E80DF}" destId="{03EFE024-CA3B-4973-B052-AFE6F4A9E526}" srcOrd="5" destOrd="0" presId="urn:microsoft.com/office/officeart/2009/3/layout/HorizontalOrganizationChart"/>
    <dgm:cxn modelId="{E1FD7E68-44E9-4FED-895D-FA2DF92C2690}" type="presParOf" srcId="{03EFE024-CA3B-4973-B052-AFE6F4A9E526}" destId="{6724DDE6-34AF-4188-9814-0A567D9DCDE4}" srcOrd="0" destOrd="0" presId="urn:microsoft.com/office/officeart/2009/3/layout/HorizontalOrganizationChart"/>
    <dgm:cxn modelId="{17BAA4A5-079A-4353-8390-68976EC20B81}" type="presParOf" srcId="{6724DDE6-34AF-4188-9814-0A567D9DCDE4}" destId="{6B3FD749-98BC-4F06-B47D-71F1DA8A430C}" srcOrd="0" destOrd="0" presId="urn:microsoft.com/office/officeart/2009/3/layout/HorizontalOrganizationChart"/>
    <dgm:cxn modelId="{436BF55A-FF1A-4CA8-A418-CDFFD384119C}" type="presParOf" srcId="{6724DDE6-34AF-4188-9814-0A567D9DCDE4}" destId="{B64CA159-00FE-48BE-B52C-28893970ED4B}" srcOrd="1" destOrd="0" presId="urn:microsoft.com/office/officeart/2009/3/layout/HorizontalOrganizationChart"/>
    <dgm:cxn modelId="{743B3558-6440-46B6-B7F7-D1C27A7D5887}" type="presParOf" srcId="{03EFE024-CA3B-4973-B052-AFE6F4A9E526}" destId="{595F3435-1A9A-4E33-8318-4BF3E83CB9BE}" srcOrd="1" destOrd="0" presId="urn:microsoft.com/office/officeart/2009/3/layout/HorizontalOrganizationChart"/>
    <dgm:cxn modelId="{8A1BDF83-4D9C-4129-A873-AB76420234D7}" type="presParOf" srcId="{595F3435-1A9A-4E33-8318-4BF3E83CB9BE}" destId="{5BFDF3C8-83C4-43A6-9245-70B585A2C469}" srcOrd="0" destOrd="0" presId="urn:microsoft.com/office/officeart/2009/3/layout/HorizontalOrganizationChart"/>
    <dgm:cxn modelId="{0817B4D8-EE6F-4E78-9A6F-1777E61AB78C}" type="presParOf" srcId="{595F3435-1A9A-4E33-8318-4BF3E83CB9BE}" destId="{397BB181-CAAA-4E27-A9D9-1745F6FA8E37}" srcOrd="1" destOrd="0" presId="urn:microsoft.com/office/officeart/2009/3/layout/HorizontalOrganizationChart"/>
    <dgm:cxn modelId="{9F7E03F4-1192-44DB-9545-AB957B72F0C1}" type="presParOf" srcId="{397BB181-CAAA-4E27-A9D9-1745F6FA8E37}" destId="{B3818033-8ED0-473E-A676-9FA4D55117CB}" srcOrd="0" destOrd="0" presId="urn:microsoft.com/office/officeart/2009/3/layout/HorizontalOrganizationChart"/>
    <dgm:cxn modelId="{1A8FB196-C361-4F4A-8261-C595F4840CC8}" type="presParOf" srcId="{B3818033-8ED0-473E-A676-9FA4D55117CB}" destId="{512163C7-487E-4F73-88BA-045B19CE0C78}" srcOrd="0" destOrd="0" presId="urn:microsoft.com/office/officeart/2009/3/layout/HorizontalOrganizationChart"/>
    <dgm:cxn modelId="{0A529805-ADE5-49A6-A9BB-ADA03EE0BC9A}" type="presParOf" srcId="{B3818033-8ED0-473E-A676-9FA4D55117CB}" destId="{DFF9A044-AC2B-4624-B1D5-4E443A79B4E3}" srcOrd="1" destOrd="0" presId="urn:microsoft.com/office/officeart/2009/3/layout/HorizontalOrganizationChart"/>
    <dgm:cxn modelId="{7E6AF531-C96B-4AD9-8C4E-3D3C9B7CD971}" type="presParOf" srcId="{397BB181-CAAA-4E27-A9D9-1745F6FA8E37}" destId="{F3D5EBAD-DAE9-42E8-A8AB-05F50B400ACB}" srcOrd="1" destOrd="0" presId="urn:microsoft.com/office/officeart/2009/3/layout/HorizontalOrganizationChart"/>
    <dgm:cxn modelId="{9C2B8065-4CCB-4207-BBF6-F8CFD6277BA3}" type="presParOf" srcId="{397BB181-CAAA-4E27-A9D9-1745F6FA8E37}" destId="{38B1DE78-7FF6-4D23-B8BE-B51B313EA409}" srcOrd="2" destOrd="0" presId="urn:microsoft.com/office/officeart/2009/3/layout/HorizontalOrganizationChart"/>
    <dgm:cxn modelId="{95D00646-C9E3-4574-8FF3-A32DD609B8E4}" type="presParOf" srcId="{595F3435-1A9A-4E33-8318-4BF3E83CB9BE}" destId="{5DE8252E-80FF-40B5-80B5-44DDD2E7C406}" srcOrd="2" destOrd="0" presId="urn:microsoft.com/office/officeart/2009/3/layout/HorizontalOrganizationChart"/>
    <dgm:cxn modelId="{2309DF9B-C520-4154-AF47-94E7482BEA7E}" type="presParOf" srcId="{595F3435-1A9A-4E33-8318-4BF3E83CB9BE}" destId="{CCD7471D-97A4-4550-A6F3-6C26B09B3950}" srcOrd="3" destOrd="0" presId="urn:microsoft.com/office/officeart/2009/3/layout/HorizontalOrganizationChart"/>
    <dgm:cxn modelId="{A810EB92-834C-4F19-A8DA-C0F4B41BC091}" type="presParOf" srcId="{CCD7471D-97A4-4550-A6F3-6C26B09B3950}" destId="{3B50E796-1FE4-42AC-B272-7753301A0121}" srcOrd="0" destOrd="0" presId="urn:microsoft.com/office/officeart/2009/3/layout/HorizontalOrganizationChart"/>
    <dgm:cxn modelId="{CED83979-9669-4BF4-93A6-01E8EA762602}" type="presParOf" srcId="{3B50E796-1FE4-42AC-B272-7753301A0121}" destId="{09029156-E17E-4856-B780-56D86E518738}" srcOrd="0" destOrd="0" presId="urn:microsoft.com/office/officeart/2009/3/layout/HorizontalOrganizationChart"/>
    <dgm:cxn modelId="{69325989-746E-4668-823B-0452009EC5B8}" type="presParOf" srcId="{3B50E796-1FE4-42AC-B272-7753301A0121}" destId="{BEB79F87-BA30-4734-B535-7EC87D180DC5}" srcOrd="1" destOrd="0" presId="urn:microsoft.com/office/officeart/2009/3/layout/HorizontalOrganizationChart"/>
    <dgm:cxn modelId="{16FFB459-0B4D-45E3-B387-857774B8335A}" type="presParOf" srcId="{CCD7471D-97A4-4550-A6F3-6C26B09B3950}" destId="{6649774F-8FFD-45D4-B0D9-4277877BD101}" srcOrd="1" destOrd="0" presId="urn:microsoft.com/office/officeart/2009/3/layout/HorizontalOrganizationChart"/>
    <dgm:cxn modelId="{3D02BEBD-1D9D-4C54-A85A-3F8BE0624F82}" type="presParOf" srcId="{CCD7471D-97A4-4550-A6F3-6C26B09B3950}" destId="{A27D48E9-8320-4F3B-8EA5-74013D5B19A3}" srcOrd="2" destOrd="0" presId="urn:microsoft.com/office/officeart/2009/3/layout/HorizontalOrganizationChart"/>
    <dgm:cxn modelId="{1D78A649-F35E-47FE-BF6A-D860A9B34119}" type="presParOf" srcId="{595F3435-1A9A-4E33-8318-4BF3E83CB9BE}" destId="{E9500435-5F41-411E-BE5D-4996EF1708EA}" srcOrd="4" destOrd="0" presId="urn:microsoft.com/office/officeart/2009/3/layout/HorizontalOrganizationChart"/>
    <dgm:cxn modelId="{F10839F0-5D69-472C-BC72-257858A4C49F}" type="presParOf" srcId="{595F3435-1A9A-4E33-8318-4BF3E83CB9BE}" destId="{D35D24DE-6BA9-4FC9-AACF-445A6C18BDAF}" srcOrd="5" destOrd="0" presId="urn:microsoft.com/office/officeart/2009/3/layout/HorizontalOrganizationChart"/>
    <dgm:cxn modelId="{3F44D7C8-27FF-4264-BAA0-A460FFD15516}" type="presParOf" srcId="{D35D24DE-6BA9-4FC9-AACF-445A6C18BDAF}" destId="{96D5917C-5E7F-4362-8B0B-72FCB0A8B83F}" srcOrd="0" destOrd="0" presId="urn:microsoft.com/office/officeart/2009/3/layout/HorizontalOrganizationChart"/>
    <dgm:cxn modelId="{1E8D3CAC-0DCD-40D9-9A75-BBF713CC0879}" type="presParOf" srcId="{96D5917C-5E7F-4362-8B0B-72FCB0A8B83F}" destId="{D732E71A-15E4-4284-A372-F60E8B8BFE52}" srcOrd="0" destOrd="0" presId="urn:microsoft.com/office/officeart/2009/3/layout/HorizontalOrganizationChart"/>
    <dgm:cxn modelId="{4B9A4CCC-21B8-4480-BBD4-51B866F12176}" type="presParOf" srcId="{96D5917C-5E7F-4362-8B0B-72FCB0A8B83F}" destId="{A9AE49C3-DE4E-426C-A731-1A3D9FD1A227}" srcOrd="1" destOrd="0" presId="urn:microsoft.com/office/officeart/2009/3/layout/HorizontalOrganizationChart"/>
    <dgm:cxn modelId="{6FE345E6-88D5-4F09-B317-E68B2696A3AF}" type="presParOf" srcId="{D35D24DE-6BA9-4FC9-AACF-445A6C18BDAF}" destId="{68672C99-FA1D-4BED-951B-630134BA06AE}" srcOrd="1" destOrd="0" presId="urn:microsoft.com/office/officeart/2009/3/layout/HorizontalOrganizationChart"/>
    <dgm:cxn modelId="{3353158A-7B14-427C-B3A9-D7794AEF7BA1}" type="presParOf" srcId="{D35D24DE-6BA9-4FC9-AACF-445A6C18BDAF}" destId="{BEB7F94E-F66E-4858-9A87-715BEDF54FAD}" srcOrd="2" destOrd="0" presId="urn:microsoft.com/office/officeart/2009/3/layout/HorizontalOrganizationChart"/>
    <dgm:cxn modelId="{8426DB03-FB85-4A05-988C-ACA6BE41CDD4}" type="presParOf" srcId="{03EFE024-CA3B-4973-B052-AFE6F4A9E526}" destId="{1C9CC42D-EF9A-472D-A6B8-05C60B8559AC}" srcOrd="2" destOrd="0" presId="urn:microsoft.com/office/officeart/2009/3/layout/HorizontalOrganizationChart"/>
    <dgm:cxn modelId="{BDAB4315-D70D-4FFB-B12A-F573410362AC}" type="presParOf" srcId="{61DB34F7-935E-4C41-8927-D9E237788A53}" destId="{B0FBCA9D-1739-4BC8-983B-A2CE04815BCC}" srcOrd="2" destOrd="0" presId="urn:microsoft.com/office/officeart/2009/3/layout/HorizontalOrganizationChart"/>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9500435-5F41-411E-BE5D-4996EF1708EA}">
      <dsp:nvSpPr>
        <dsp:cNvPr id="0" name=""/>
        <dsp:cNvSpPr/>
      </dsp:nvSpPr>
      <dsp:spPr>
        <a:xfrm>
          <a:off x="2859635" y="2539380"/>
          <a:ext cx="185836" cy="399548"/>
        </a:xfrm>
        <a:custGeom>
          <a:avLst/>
          <a:gdLst/>
          <a:ahLst/>
          <a:cxnLst/>
          <a:rect l="0" t="0" r="0" b="0"/>
          <a:pathLst>
            <a:path>
              <a:moveTo>
                <a:pt x="0" y="0"/>
              </a:moveTo>
              <a:lnTo>
                <a:pt x="92918" y="0"/>
              </a:lnTo>
              <a:lnTo>
                <a:pt x="92918" y="399548"/>
              </a:lnTo>
              <a:lnTo>
                <a:pt x="185836" y="3995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E8252E-80FF-40B5-80B5-44DDD2E7C406}">
      <dsp:nvSpPr>
        <dsp:cNvPr id="0" name=""/>
        <dsp:cNvSpPr/>
      </dsp:nvSpPr>
      <dsp:spPr>
        <a:xfrm>
          <a:off x="2859635" y="2493660"/>
          <a:ext cx="185836" cy="91440"/>
        </a:xfrm>
        <a:custGeom>
          <a:avLst/>
          <a:gdLst/>
          <a:ahLst/>
          <a:cxnLst/>
          <a:rect l="0" t="0" r="0" b="0"/>
          <a:pathLst>
            <a:path>
              <a:moveTo>
                <a:pt x="0" y="45720"/>
              </a:moveTo>
              <a:lnTo>
                <a:pt x="18583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FDF3C8-83C4-43A6-9245-70B585A2C469}">
      <dsp:nvSpPr>
        <dsp:cNvPr id="0" name=""/>
        <dsp:cNvSpPr/>
      </dsp:nvSpPr>
      <dsp:spPr>
        <a:xfrm>
          <a:off x="2859635" y="2139832"/>
          <a:ext cx="185836" cy="399548"/>
        </a:xfrm>
        <a:custGeom>
          <a:avLst/>
          <a:gdLst/>
          <a:ahLst/>
          <a:cxnLst/>
          <a:rect l="0" t="0" r="0" b="0"/>
          <a:pathLst>
            <a:path>
              <a:moveTo>
                <a:pt x="0" y="399548"/>
              </a:moveTo>
              <a:lnTo>
                <a:pt x="92918" y="399548"/>
              </a:lnTo>
              <a:lnTo>
                <a:pt x="92918" y="0"/>
              </a:lnTo>
              <a:lnTo>
                <a:pt x="18583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DF04A6-808F-4897-919B-7FBA3A78F143}">
      <dsp:nvSpPr>
        <dsp:cNvPr id="0" name=""/>
        <dsp:cNvSpPr/>
      </dsp:nvSpPr>
      <dsp:spPr>
        <a:xfrm>
          <a:off x="1416225" y="1540512"/>
          <a:ext cx="514227" cy="998867"/>
        </a:xfrm>
        <a:custGeom>
          <a:avLst/>
          <a:gdLst/>
          <a:ahLst/>
          <a:cxnLst/>
          <a:rect l="0" t="0" r="0" b="0"/>
          <a:pathLst>
            <a:path>
              <a:moveTo>
                <a:pt x="0" y="0"/>
              </a:moveTo>
              <a:lnTo>
                <a:pt x="421309" y="0"/>
              </a:lnTo>
              <a:lnTo>
                <a:pt x="421309" y="998867"/>
              </a:lnTo>
              <a:lnTo>
                <a:pt x="514227" y="998867"/>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6AB6BA-6DD7-41F7-B52C-9001986A3EC1}">
      <dsp:nvSpPr>
        <dsp:cNvPr id="0" name=""/>
        <dsp:cNvSpPr/>
      </dsp:nvSpPr>
      <dsp:spPr>
        <a:xfrm>
          <a:off x="2859635" y="1540509"/>
          <a:ext cx="185836" cy="199774"/>
        </a:xfrm>
        <a:custGeom>
          <a:avLst/>
          <a:gdLst/>
          <a:ahLst/>
          <a:cxnLst/>
          <a:rect l="0" t="0" r="0" b="0"/>
          <a:pathLst>
            <a:path>
              <a:moveTo>
                <a:pt x="0" y="0"/>
              </a:moveTo>
              <a:lnTo>
                <a:pt x="92918" y="0"/>
              </a:lnTo>
              <a:lnTo>
                <a:pt x="92918" y="199774"/>
              </a:lnTo>
              <a:lnTo>
                <a:pt x="185836" y="19977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8DACDB-9D36-4632-9951-489D3C2E3BCA}">
      <dsp:nvSpPr>
        <dsp:cNvPr id="0" name=""/>
        <dsp:cNvSpPr/>
      </dsp:nvSpPr>
      <dsp:spPr>
        <a:xfrm>
          <a:off x="2859635" y="1340735"/>
          <a:ext cx="185836" cy="199774"/>
        </a:xfrm>
        <a:custGeom>
          <a:avLst/>
          <a:gdLst/>
          <a:ahLst/>
          <a:cxnLst/>
          <a:rect l="0" t="0" r="0" b="0"/>
          <a:pathLst>
            <a:path>
              <a:moveTo>
                <a:pt x="0" y="199774"/>
              </a:moveTo>
              <a:lnTo>
                <a:pt x="92918" y="199774"/>
              </a:lnTo>
              <a:lnTo>
                <a:pt x="92918" y="0"/>
              </a:lnTo>
              <a:lnTo>
                <a:pt x="18583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A7A696-DE0C-4540-8326-053250BCB4E1}">
      <dsp:nvSpPr>
        <dsp:cNvPr id="0" name=""/>
        <dsp:cNvSpPr/>
      </dsp:nvSpPr>
      <dsp:spPr>
        <a:xfrm>
          <a:off x="1416225" y="1494789"/>
          <a:ext cx="514227" cy="91440"/>
        </a:xfrm>
        <a:custGeom>
          <a:avLst/>
          <a:gdLst/>
          <a:ahLst/>
          <a:cxnLst/>
          <a:rect l="0" t="0" r="0" b="0"/>
          <a:pathLst>
            <a:path>
              <a:moveTo>
                <a:pt x="0" y="45722"/>
              </a:moveTo>
              <a:lnTo>
                <a:pt x="421309" y="45722"/>
              </a:lnTo>
              <a:lnTo>
                <a:pt x="421309" y="45720"/>
              </a:lnTo>
              <a:lnTo>
                <a:pt x="514227" y="457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47617F-EDF7-4480-97EF-9A6E6EE13859}">
      <dsp:nvSpPr>
        <dsp:cNvPr id="0" name=""/>
        <dsp:cNvSpPr/>
      </dsp:nvSpPr>
      <dsp:spPr>
        <a:xfrm>
          <a:off x="2859635" y="541639"/>
          <a:ext cx="185836" cy="399548"/>
        </a:xfrm>
        <a:custGeom>
          <a:avLst/>
          <a:gdLst/>
          <a:ahLst/>
          <a:cxnLst/>
          <a:rect l="0" t="0" r="0" b="0"/>
          <a:pathLst>
            <a:path>
              <a:moveTo>
                <a:pt x="0" y="0"/>
              </a:moveTo>
              <a:lnTo>
                <a:pt x="92918" y="0"/>
              </a:lnTo>
              <a:lnTo>
                <a:pt x="92918" y="399548"/>
              </a:lnTo>
              <a:lnTo>
                <a:pt x="185836" y="3995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55B245-6E30-4479-BC54-6ADC7AED8C57}">
      <dsp:nvSpPr>
        <dsp:cNvPr id="0" name=""/>
        <dsp:cNvSpPr/>
      </dsp:nvSpPr>
      <dsp:spPr>
        <a:xfrm>
          <a:off x="2859635" y="495919"/>
          <a:ext cx="185836" cy="91440"/>
        </a:xfrm>
        <a:custGeom>
          <a:avLst/>
          <a:gdLst/>
          <a:ahLst/>
          <a:cxnLst/>
          <a:rect l="0" t="0" r="0" b="0"/>
          <a:pathLst>
            <a:path>
              <a:moveTo>
                <a:pt x="0" y="45720"/>
              </a:moveTo>
              <a:lnTo>
                <a:pt x="18583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ED16E8-CDD8-41F2-8650-CDD8911116C6}">
      <dsp:nvSpPr>
        <dsp:cNvPr id="0" name=""/>
        <dsp:cNvSpPr/>
      </dsp:nvSpPr>
      <dsp:spPr>
        <a:xfrm>
          <a:off x="2859635" y="142091"/>
          <a:ext cx="185836" cy="399548"/>
        </a:xfrm>
        <a:custGeom>
          <a:avLst/>
          <a:gdLst/>
          <a:ahLst/>
          <a:cxnLst/>
          <a:rect l="0" t="0" r="0" b="0"/>
          <a:pathLst>
            <a:path>
              <a:moveTo>
                <a:pt x="0" y="399548"/>
              </a:moveTo>
              <a:lnTo>
                <a:pt x="92918" y="399548"/>
              </a:lnTo>
              <a:lnTo>
                <a:pt x="92918" y="0"/>
              </a:lnTo>
              <a:lnTo>
                <a:pt x="18583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41E1BA-E38E-40BC-845F-83054BCB5CB3}">
      <dsp:nvSpPr>
        <dsp:cNvPr id="0" name=""/>
        <dsp:cNvSpPr/>
      </dsp:nvSpPr>
      <dsp:spPr>
        <a:xfrm>
          <a:off x="1416225" y="541639"/>
          <a:ext cx="514227" cy="998873"/>
        </a:xfrm>
        <a:custGeom>
          <a:avLst/>
          <a:gdLst/>
          <a:ahLst/>
          <a:cxnLst/>
          <a:rect l="0" t="0" r="0" b="0"/>
          <a:pathLst>
            <a:path>
              <a:moveTo>
                <a:pt x="0" y="998873"/>
              </a:moveTo>
              <a:lnTo>
                <a:pt x="421309" y="998873"/>
              </a:lnTo>
              <a:lnTo>
                <a:pt x="421309" y="0"/>
              </a:lnTo>
              <a:lnTo>
                <a:pt x="514227"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397A03-C388-4184-8F32-7EDDFBFD9FC7}">
      <dsp:nvSpPr>
        <dsp:cNvPr id="0" name=""/>
        <dsp:cNvSpPr/>
      </dsp:nvSpPr>
      <dsp:spPr>
        <a:xfrm>
          <a:off x="973805" y="235609"/>
          <a:ext cx="442420" cy="260980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主</a:t>
          </a:r>
          <a:endParaRPr lang="en-US" altLang="zh-CN" sz="1400" kern="1200"/>
        </a:p>
        <a:p>
          <a:pPr lvl="0" algn="ctr" defTabSz="622300">
            <a:lnSpc>
              <a:spcPct val="90000"/>
            </a:lnSpc>
            <a:spcBef>
              <a:spcPct val="0"/>
            </a:spcBef>
            <a:spcAft>
              <a:spcPct val="35000"/>
            </a:spcAft>
          </a:pPr>
          <a:r>
            <a:rPr lang="zh-CN" altLang="en-US" sz="1400" kern="1200"/>
            <a:t>题</a:t>
          </a:r>
          <a:endParaRPr lang="en-US" altLang="zh-CN" sz="1400" kern="1200"/>
        </a:p>
        <a:p>
          <a:pPr lvl="0" algn="ctr" defTabSz="622300">
            <a:lnSpc>
              <a:spcPct val="90000"/>
            </a:lnSpc>
            <a:spcBef>
              <a:spcPct val="0"/>
            </a:spcBef>
            <a:spcAft>
              <a:spcPct val="35000"/>
            </a:spcAft>
          </a:pPr>
          <a:r>
            <a:rPr lang="zh-CN" altLang="en-US" sz="1400" kern="1200"/>
            <a:t>：</a:t>
          </a:r>
          <a:endParaRPr lang="en-US" altLang="zh-CN" sz="1400" kern="1200"/>
        </a:p>
        <a:p>
          <a:pPr lvl="0" algn="ctr" defTabSz="622300">
            <a:lnSpc>
              <a:spcPct val="90000"/>
            </a:lnSpc>
            <a:spcBef>
              <a:spcPct val="0"/>
            </a:spcBef>
            <a:spcAft>
              <a:spcPct val="35000"/>
            </a:spcAft>
          </a:pPr>
          <a:r>
            <a:rPr lang="zh-CN" altLang="en-US" sz="1400" kern="1200"/>
            <a:t>诚</a:t>
          </a:r>
          <a:endParaRPr lang="en-US" altLang="zh-CN" sz="1400" kern="1200"/>
        </a:p>
        <a:p>
          <a:pPr lvl="0" algn="ctr" defTabSz="622300">
            <a:lnSpc>
              <a:spcPct val="90000"/>
            </a:lnSpc>
            <a:spcBef>
              <a:spcPct val="0"/>
            </a:spcBef>
            <a:spcAft>
              <a:spcPct val="35000"/>
            </a:spcAft>
          </a:pPr>
          <a:r>
            <a:rPr lang="zh-CN" altLang="en-US" sz="1400" kern="1200"/>
            <a:t>信</a:t>
          </a:r>
          <a:endParaRPr lang="en-US" altLang="zh-CN" sz="1400" kern="1200"/>
        </a:p>
        <a:p>
          <a:pPr lvl="0" algn="ctr" defTabSz="622300">
            <a:lnSpc>
              <a:spcPct val="90000"/>
            </a:lnSpc>
            <a:spcBef>
              <a:spcPct val="0"/>
            </a:spcBef>
            <a:spcAft>
              <a:spcPct val="35000"/>
            </a:spcAft>
          </a:pPr>
          <a:r>
            <a:rPr lang="zh-CN" altLang="en-US" sz="1400" kern="1200"/>
            <a:t>的</a:t>
          </a:r>
          <a:endParaRPr lang="en-US" altLang="zh-CN" sz="1400" kern="1200"/>
        </a:p>
        <a:p>
          <a:pPr lvl="0" algn="ctr" defTabSz="622300">
            <a:lnSpc>
              <a:spcPct val="90000"/>
            </a:lnSpc>
            <a:spcBef>
              <a:spcPct val="0"/>
            </a:spcBef>
            <a:spcAft>
              <a:spcPct val="35000"/>
            </a:spcAft>
          </a:pPr>
          <a:r>
            <a:rPr lang="zh-CN" altLang="en-US" sz="1400" kern="1200"/>
            <a:t>力</a:t>
          </a:r>
          <a:endParaRPr lang="en-US" altLang="zh-CN" sz="1400" kern="1200"/>
        </a:p>
        <a:p>
          <a:pPr lvl="0" algn="ctr" defTabSz="622300">
            <a:lnSpc>
              <a:spcPct val="90000"/>
            </a:lnSpc>
            <a:spcBef>
              <a:spcPct val="0"/>
            </a:spcBef>
            <a:spcAft>
              <a:spcPct val="35000"/>
            </a:spcAft>
          </a:pPr>
          <a:r>
            <a:rPr lang="zh-CN" altLang="en-US" sz="1400" kern="1200"/>
            <a:t>量</a:t>
          </a:r>
        </a:p>
      </dsp:txBody>
      <dsp:txXfrm>
        <a:off x="973805" y="235609"/>
        <a:ext cx="442420" cy="2609805"/>
      </dsp:txXfrm>
    </dsp:sp>
    <dsp:sp modelId="{EC8EDABF-E1EB-41E4-96DE-0C739D0AD78E}">
      <dsp:nvSpPr>
        <dsp:cNvPr id="0" name=""/>
        <dsp:cNvSpPr/>
      </dsp:nvSpPr>
      <dsp:spPr>
        <a:xfrm>
          <a:off x="1930453" y="399939"/>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准备</a:t>
          </a:r>
        </a:p>
      </dsp:txBody>
      <dsp:txXfrm>
        <a:off x="1930453" y="399939"/>
        <a:ext cx="929181" cy="283400"/>
      </dsp:txXfrm>
    </dsp:sp>
    <dsp:sp modelId="{9DABD874-13AF-4B1B-9153-EF864BF4AAD1}">
      <dsp:nvSpPr>
        <dsp:cNvPr id="0" name=""/>
        <dsp:cNvSpPr/>
      </dsp:nvSpPr>
      <dsp:spPr>
        <a:xfrm>
          <a:off x="3045471" y="391"/>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收集信息</a:t>
          </a:r>
        </a:p>
      </dsp:txBody>
      <dsp:txXfrm>
        <a:off x="3045471" y="391"/>
        <a:ext cx="929181" cy="283400"/>
      </dsp:txXfrm>
    </dsp:sp>
    <dsp:sp modelId="{D612446A-79B9-4234-BE56-8CE1E60E7919}">
      <dsp:nvSpPr>
        <dsp:cNvPr id="0" name=""/>
        <dsp:cNvSpPr/>
      </dsp:nvSpPr>
      <dsp:spPr>
        <a:xfrm>
          <a:off x="3045471" y="399939"/>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采访提纲</a:t>
          </a:r>
        </a:p>
      </dsp:txBody>
      <dsp:txXfrm>
        <a:off x="3045471" y="399939"/>
        <a:ext cx="929181" cy="283400"/>
      </dsp:txXfrm>
    </dsp:sp>
    <dsp:sp modelId="{278E7C2F-D4D8-4A2B-A188-F1B408852DFC}">
      <dsp:nvSpPr>
        <dsp:cNvPr id="0" name=""/>
        <dsp:cNvSpPr/>
      </dsp:nvSpPr>
      <dsp:spPr>
        <a:xfrm>
          <a:off x="3045471" y="799487"/>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团队分工</a:t>
          </a:r>
        </a:p>
      </dsp:txBody>
      <dsp:txXfrm>
        <a:off x="3045471" y="799487"/>
        <a:ext cx="929181" cy="283400"/>
      </dsp:txXfrm>
    </dsp:sp>
    <dsp:sp modelId="{0B1B0527-15E2-4A4C-8F0B-BDB770A7EB42}">
      <dsp:nvSpPr>
        <dsp:cNvPr id="0" name=""/>
        <dsp:cNvSpPr/>
      </dsp:nvSpPr>
      <dsp:spPr>
        <a:xfrm>
          <a:off x="1930453" y="1398809"/>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采编</a:t>
          </a:r>
        </a:p>
      </dsp:txBody>
      <dsp:txXfrm>
        <a:off x="1930453" y="1398809"/>
        <a:ext cx="929181" cy="283400"/>
      </dsp:txXfrm>
    </dsp:sp>
    <dsp:sp modelId="{A69832F5-A0CA-4DEC-AEA6-B69C78E24784}">
      <dsp:nvSpPr>
        <dsp:cNvPr id="0" name=""/>
        <dsp:cNvSpPr/>
      </dsp:nvSpPr>
      <dsp:spPr>
        <a:xfrm>
          <a:off x="3045471" y="1199035"/>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实地采访</a:t>
          </a:r>
        </a:p>
      </dsp:txBody>
      <dsp:txXfrm>
        <a:off x="3045471" y="1199035"/>
        <a:ext cx="929181" cy="283400"/>
      </dsp:txXfrm>
    </dsp:sp>
    <dsp:sp modelId="{FE8ADA0B-F245-4A94-934A-D38CB852DDB1}">
      <dsp:nvSpPr>
        <dsp:cNvPr id="0" name=""/>
        <dsp:cNvSpPr/>
      </dsp:nvSpPr>
      <dsp:spPr>
        <a:xfrm>
          <a:off x="3045471" y="1598583"/>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编审稿件</a:t>
          </a:r>
        </a:p>
      </dsp:txBody>
      <dsp:txXfrm>
        <a:off x="3045471" y="1598583"/>
        <a:ext cx="929181" cy="283400"/>
      </dsp:txXfrm>
    </dsp:sp>
    <dsp:sp modelId="{6B3FD749-98BC-4F06-B47D-71F1DA8A430C}">
      <dsp:nvSpPr>
        <dsp:cNvPr id="0" name=""/>
        <dsp:cNvSpPr/>
      </dsp:nvSpPr>
      <dsp:spPr>
        <a:xfrm>
          <a:off x="1930453" y="2397680"/>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报道</a:t>
          </a:r>
        </a:p>
      </dsp:txBody>
      <dsp:txXfrm>
        <a:off x="1930453" y="2397680"/>
        <a:ext cx="929181" cy="283400"/>
      </dsp:txXfrm>
    </dsp:sp>
    <dsp:sp modelId="{512163C7-487E-4F73-88BA-045B19CE0C78}">
      <dsp:nvSpPr>
        <dsp:cNvPr id="0" name=""/>
        <dsp:cNvSpPr/>
      </dsp:nvSpPr>
      <dsp:spPr>
        <a:xfrm>
          <a:off x="3045471" y="1998131"/>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广播站</a:t>
          </a:r>
        </a:p>
      </dsp:txBody>
      <dsp:txXfrm>
        <a:off x="3045471" y="1998131"/>
        <a:ext cx="929181" cy="283400"/>
      </dsp:txXfrm>
    </dsp:sp>
    <dsp:sp modelId="{09029156-E17E-4856-B780-56D86E518738}">
      <dsp:nvSpPr>
        <dsp:cNvPr id="0" name=""/>
        <dsp:cNvSpPr/>
      </dsp:nvSpPr>
      <dsp:spPr>
        <a:xfrm>
          <a:off x="3045471" y="2397680"/>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校园网</a:t>
          </a:r>
        </a:p>
      </dsp:txBody>
      <dsp:txXfrm>
        <a:off x="3045471" y="2397680"/>
        <a:ext cx="929181" cy="283400"/>
      </dsp:txXfrm>
    </dsp:sp>
    <dsp:sp modelId="{D732E71A-15E4-4284-A372-F60E8B8BFE52}">
      <dsp:nvSpPr>
        <dsp:cNvPr id="0" name=""/>
        <dsp:cNvSpPr/>
      </dsp:nvSpPr>
      <dsp:spPr>
        <a:xfrm>
          <a:off x="3045471" y="2797228"/>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公众号</a:t>
          </a:r>
        </a:p>
      </dsp:txBody>
      <dsp:txXfrm>
        <a:off x="3045471" y="2797228"/>
        <a:ext cx="929181" cy="28340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9500435-5F41-411E-BE5D-4996EF1708EA}">
      <dsp:nvSpPr>
        <dsp:cNvPr id="0" name=""/>
        <dsp:cNvSpPr/>
      </dsp:nvSpPr>
      <dsp:spPr>
        <a:xfrm>
          <a:off x="2859635" y="2539380"/>
          <a:ext cx="185836" cy="399548"/>
        </a:xfrm>
        <a:custGeom>
          <a:avLst/>
          <a:gdLst/>
          <a:ahLst/>
          <a:cxnLst/>
          <a:rect l="0" t="0" r="0" b="0"/>
          <a:pathLst>
            <a:path>
              <a:moveTo>
                <a:pt x="0" y="0"/>
              </a:moveTo>
              <a:lnTo>
                <a:pt x="92918" y="0"/>
              </a:lnTo>
              <a:lnTo>
                <a:pt x="92918" y="399548"/>
              </a:lnTo>
              <a:lnTo>
                <a:pt x="185836" y="3995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E8252E-80FF-40B5-80B5-44DDD2E7C406}">
      <dsp:nvSpPr>
        <dsp:cNvPr id="0" name=""/>
        <dsp:cNvSpPr/>
      </dsp:nvSpPr>
      <dsp:spPr>
        <a:xfrm>
          <a:off x="2859635" y="2493660"/>
          <a:ext cx="185836" cy="91440"/>
        </a:xfrm>
        <a:custGeom>
          <a:avLst/>
          <a:gdLst/>
          <a:ahLst/>
          <a:cxnLst/>
          <a:rect l="0" t="0" r="0" b="0"/>
          <a:pathLst>
            <a:path>
              <a:moveTo>
                <a:pt x="0" y="45720"/>
              </a:moveTo>
              <a:lnTo>
                <a:pt x="18583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FDF3C8-83C4-43A6-9245-70B585A2C469}">
      <dsp:nvSpPr>
        <dsp:cNvPr id="0" name=""/>
        <dsp:cNvSpPr/>
      </dsp:nvSpPr>
      <dsp:spPr>
        <a:xfrm>
          <a:off x="2859635" y="2139832"/>
          <a:ext cx="185836" cy="399548"/>
        </a:xfrm>
        <a:custGeom>
          <a:avLst/>
          <a:gdLst/>
          <a:ahLst/>
          <a:cxnLst/>
          <a:rect l="0" t="0" r="0" b="0"/>
          <a:pathLst>
            <a:path>
              <a:moveTo>
                <a:pt x="0" y="399548"/>
              </a:moveTo>
              <a:lnTo>
                <a:pt x="92918" y="399548"/>
              </a:lnTo>
              <a:lnTo>
                <a:pt x="92918" y="0"/>
              </a:lnTo>
              <a:lnTo>
                <a:pt x="18583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DF04A6-808F-4897-919B-7FBA3A78F143}">
      <dsp:nvSpPr>
        <dsp:cNvPr id="0" name=""/>
        <dsp:cNvSpPr/>
      </dsp:nvSpPr>
      <dsp:spPr>
        <a:xfrm>
          <a:off x="1416225" y="1540512"/>
          <a:ext cx="514227" cy="998867"/>
        </a:xfrm>
        <a:custGeom>
          <a:avLst/>
          <a:gdLst/>
          <a:ahLst/>
          <a:cxnLst/>
          <a:rect l="0" t="0" r="0" b="0"/>
          <a:pathLst>
            <a:path>
              <a:moveTo>
                <a:pt x="0" y="0"/>
              </a:moveTo>
              <a:lnTo>
                <a:pt x="421309" y="0"/>
              </a:lnTo>
              <a:lnTo>
                <a:pt x="421309" y="998867"/>
              </a:lnTo>
              <a:lnTo>
                <a:pt x="514227" y="998867"/>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6AB6BA-6DD7-41F7-B52C-9001986A3EC1}">
      <dsp:nvSpPr>
        <dsp:cNvPr id="0" name=""/>
        <dsp:cNvSpPr/>
      </dsp:nvSpPr>
      <dsp:spPr>
        <a:xfrm>
          <a:off x="2859635" y="1540509"/>
          <a:ext cx="185836" cy="199774"/>
        </a:xfrm>
        <a:custGeom>
          <a:avLst/>
          <a:gdLst/>
          <a:ahLst/>
          <a:cxnLst/>
          <a:rect l="0" t="0" r="0" b="0"/>
          <a:pathLst>
            <a:path>
              <a:moveTo>
                <a:pt x="0" y="0"/>
              </a:moveTo>
              <a:lnTo>
                <a:pt x="92918" y="0"/>
              </a:lnTo>
              <a:lnTo>
                <a:pt x="92918" y="199774"/>
              </a:lnTo>
              <a:lnTo>
                <a:pt x="185836" y="19977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8DACDB-9D36-4632-9951-489D3C2E3BCA}">
      <dsp:nvSpPr>
        <dsp:cNvPr id="0" name=""/>
        <dsp:cNvSpPr/>
      </dsp:nvSpPr>
      <dsp:spPr>
        <a:xfrm>
          <a:off x="2859635" y="1340735"/>
          <a:ext cx="185836" cy="199774"/>
        </a:xfrm>
        <a:custGeom>
          <a:avLst/>
          <a:gdLst/>
          <a:ahLst/>
          <a:cxnLst/>
          <a:rect l="0" t="0" r="0" b="0"/>
          <a:pathLst>
            <a:path>
              <a:moveTo>
                <a:pt x="0" y="199774"/>
              </a:moveTo>
              <a:lnTo>
                <a:pt x="92918" y="199774"/>
              </a:lnTo>
              <a:lnTo>
                <a:pt x="92918" y="0"/>
              </a:lnTo>
              <a:lnTo>
                <a:pt x="18583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A7A696-DE0C-4540-8326-053250BCB4E1}">
      <dsp:nvSpPr>
        <dsp:cNvPr id="0" name=""/>
        <dsp:cNvSpPr/>
      </dsp:nvSpPr>
      <dsp:spPr>
        <a:xfrm>
          <a:off x="1416225" y="1494789"/>
          <a:ext cx="514227" cy="91440"/>
        </a:xfrm>
        <a:custGeom>
          <a:avLst/>
          <a:gdLst/>
          <a:ahLst/>
          <a:cxnLst/>
          <a:rect l="0" t="0" r="0" b="0"/>
          <a:pathLst>
            <a:path>
              <a:moveTo>
                <a:pt x="0" y="45722"/>
              </a:moveTo>
              <a:lnTo>
                <a:pt x="421309" y="45722"/>
              </a:lnTo>
              <a:lnTo>
                <a:pt x="421309" y="45720"/>
              </a:lnTo>
              <a:lnTo>
                <a:pt x="514227" y="457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47617F-EDF7-4480-97EF-9A6E6EE13859}">
      <dsp:nvSpPr>
        <dsp:cNvPr id="0" name=""/>
        <dsp:cNvSpPr/>
      </dsp:nvSpPr>
      <dsp:spPr>
        <a:xfrm>
          <a:off x="2859635" y="541639"/>
          <a:ext cx="185836" cy="399548"/>
        </a:xfrm>
        <a:custGeom>
          <a:avLst/>
          <a:gdLst/>
          <a:ahLst/>
          <a:cxnLst/>
          <a:rect l="0" t="0" r="0" b="0"/>
          <a:pathLst>
            <a:path>
              <a:moveTo>
                <a:pt x="0" y="0"/>
              </a:moveTo>
              <a:lnTo>
                <a:pt x="92918" y="0"/>
              </a:lnTo>
              <a:lnTo>
                <a:pt x="92918" y="399548"/>
              </a:lnTo>
              <a:lnTo>
                <a:pt x="185836" y="3995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55B245-6E30-4479-BC54-6ADC7AED8C57}">
      <dsp:nvSpPr>
        <dsp:cNvPr id="0" name=""/>
        <dsp:cNvSpPr/>
      </dsp:nvSpPr>
      <dsp:spPr>
        <a:xfrm>
          <a:off x="2859635" y="495919"/>
          <a:ext cx="185836" cy="91440"/>
        </a:xfrm>
        <a:custGeom>
          <a:avLst/>
          <a:gdLst/>
          <a:ahLst/>
          <a:cxnLst/>
          <a:rect l="0" t="0" r="0" b="0"/>
          <a:pathLst>
            <a:path>
              <a:moveTo>
                <a:pt x="0" y="45720"/>
              </a:moveTo>
              <a:lnTo>
                <a:pt x="18583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ED16E8-CDD8-41F2-8650-CDD8911116C6}">
      <dsp:nvSpPr>
        <dsp:cNvPr id="0" name=""/>
        <dsp:cNvSpPr/>
      </dsp:nvSpPr>
      <dsp:spPr>
        <a:xfrm>
          <a:off x="2859635" y="142091"/>
          <a:ext cx="185836" cy="399548"/>
        </a:xfrm>
        <a:custGeom>
          <a:avLst/>
          <a:gdLst/>
          <a:ahLst/>
          <a:cxnLst/>
          <a:rect l="0" t="0" r="0" b="0"/>
          <a:pathLst>
            <a:path>
              <a:moveTo>
                <a:pt x="0" y="399548"/>
              </a:moveTo>
              <a:lnTo>
                <a:pt x="92918" y="399548"/>
              </a:lnTo>
              <a:lnTo>
                <a:pt x="92918" y="0"/>
              </a:lnTo>
              <a:lnTo>
                <a:pt x="18583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41E1BA-E38E-40BC-845F-83054BCB5CB3}">
      <dsp:nvSpPr>
        <dsp:cNvPr id="0" name=""/>
        <dsp:cNvSpPr/>
      </dsp:nvSpPr>
      <dsp:spPr>
        <a:xfrm>
          <a:off x="1416225" y="541639"/>
          <a:ext cx="514227" cy="998873"/>
        </a:xfrm>
        <a:custGeom>
          <a:avLst/>
          <a:gdLst/>
          <a:ahLst/>
          <a:cxnLst/>
          <a:rect l="0" t="0" r="0" b="0"/>
          <a:pathLst>
            <a:path>
              <a:moveTo>
                <a:pt x="0" y="998873"/>
              </a:moveTo>
              <a:lnTo>
                <a:pt x="421309" y="998873"/>
              </a:lnTo>
              <a:lnTo>
                <a:pt x="421309" y="0"/>
              </a:lnTo>
              <a:lnTo>
                <a:pt x="514227"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397A03-C388-4184-8F32-7EDDFBFD9FC7}">
      <dsp:nvSpPr>
        <dsp:cNvPr id="0" name=""/>
        <dsp:cNvSpPr/>
      </dsp:nvSpPr>
      <dsp:spPr>
        <a:xfrm>
          <a:off x="973805" y="235609"/>
          <a:ext cx="442420" cy="260980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主</a:t>
          </a:r>
          <a:endParaRPr lang="en-US" altLang="zh-CN" sz="1400" kern="1200"/>
        </a:p>
        <a:p>
          <a:pPr lvl="0" algn="ctr" defTabSz="622300">
            <a:lnSpc>
              <a:spcPct val="90000"/>
            </a:lnSpc>
            <a:spcBef>
              <a:spcPct val="0"/>
            </a:spcBef>
            <a:spcAft>
              <a:spcPct val="35000"/>
            </a:spcAft>
          </a:pPr>
          <a:r>
            <a:rPr lang="zh-CN" altLang="en-US" sz="1400" kern="1200"/>
            <a:t>题</a:t>
          </a:r>
          <a:endParaRPr lang="en-US" altLang="zh-CN" sz="1400" kern="1200"/>
        </a:p>
        <a:p>
          <a:pPr lvl="0" algn="ctr" defTabSz="622300">
            <a:lnSpc>
              <a:spcPct val="90000"/>
            </a:lnSpc>
            <a:spcBef>
              <a:spcPct val="0"/>
            </a:spcBef>
            <a:spcAft>
              <a:spcPct val="35000"/>
            </a:spcAft>
          </a:pPr>
          <a:r>
            <a:rPr lang="zh-CN" altLang="en-US" sz="1400" kern="1200"/>
            <a:t>：</a:t>
          </a:r>
          <a:endParaRPr lang="en-US" altLang="zh-CN" sz="1400" kern="1200"/>
        </a:p>
        <a:p>
          <a:pPr lvl="0" algn="ctr" defTabSz="622300">
            <a:lnSpc>
              <a:spcPct val="90000"/>
            </a:lnSpc>
            <a:spcBef>
              <a:spcPct val="0"/>
            </a:spcBef>
            <a:spcAft>
              <a:spcPct val="35000"/>
            </a:spcAft>
          </a:pPr>
          <a:r>
            <a:rPr lang="zh-CN" altLang="en-US" sz="1400" kern="1200"/>
            <a:t>诚</a:t>
          </a:r>
          <a:endParaRPr lang="en-US" altLang="zh-CN" sz="1400" kern="1200"/>
        </a:p>
        <a:p>
          <a:pPr lvl="0" algn="ctr" defTabSz="622300">
            <a:lnSpc>
              <a:spcPct val="90000"/>
            </a:lnSpc>
            <a:spcBef>
              <a:spcPct val="0"/>
            </a:spcBef>
            <a:spcAft>
              <a:spcPct val="35000"/>
            </a:spcAft>
          </a:pPr>
          <a:r>
            <a:rPr lang="zh-CN" altLang="en-US" sz="1400" kern="1200"/>
            <a:t>信</a:t>
          </a:r>
          <a:endParaRPr lang="en-US" altLang="zh-CN" sz="1400" kern="1200"/>
        </a:p>
        <a:p>
          <a:pPr lvl="0" algn="ctr" defTabSz="622300">
            <a:lnSpc>
              <a:spcPct val="90000"/>
            </a:lnSpc>
            <a:spcBef>
              <a:spcPct val="0"/>
            </a:spcBef>
            <a:spcAft>
              <a:spcPct val="35000"/>
            </a:spcAft>
          </a:pPr>
          <a:r>
            <a:rPr lang="zh-CN" altLang="en-US" sz="1400" kern="1200"/>
            <a:t>的</a:t>
          </a:r>
          <a:endParaRPr lang="en-US" altLang="zh-CN" sz="1400" kern="1200"/>
        </a:p>
        <a:p>
          <a:pPr lvl="0" algn="ctr" defTabSz="622300">
            <a:lnSpc>
              <a:spcPct val="90000"/>
            </a:lnSpc>
            <a:spcBef>
              <a:spcPct val="0"/>
            </a:spcBef>
            <a:spcAft>
              <a:spcPct val="35000"/>
            </a:spcAft>
          </a:pPr>
          <a:r>
            <a:rPr lang="zh-CN" altLang="en-US" sz="1400" kern="1200"/>
            <a:t>力</a:t>
          </a:r>
          <a:endParaRPr lang="en-US" altLang="zh-CN" sz="1400" kern="1200"/>
        </a:p>
        <a:p>
          <a:pPr lvl="0" algn="ctr" defTabSz="622300">
            <a:lnSpc>
              <a:spcPct val="90000"/>
            </a:lnSpc>
            <a:spcBef>
              <a:spcPct val="0"/>
            </a:spcBef>
            <a:spcAft>
              <a:spcPct val="35000"/>
            </a:spcAft>
          </a:pPr>
          <a:r>
            <a:rPr lang="zh-CN" altLang="en-US" sz="1400" kern="1200"/>
            <a:t>量</a:t>
          </a:r>
        </a:p>
      </dsp:txBody>
      <dsp:txXfrm>
        <a:off x="973805" y="235609"/>
        <a:ext cx="442420" cy="2609805"/>
      </dsp:txXfrm>
    </dsp:sp>
    <dsp:sp modelId="{EC8EDABF-E1EB-41E4-96DE-0C739D0AD78E}">
      <dsp:nvSpPr>
        <dsp:cNvPr id="0" name=""/>
        <dsp:cNvSpPr/>
      </dsp:nvSpPr>
      <dsp:spPr>
        <a:xfrm>
          <a:off x="1930453" y="399939"/>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准备</a:t>
          </a:r>
        </a:p>
      </dsp:txBody>
      <dsp:txXfrm>
        <a:off x="1930453" y="399939"/>
        <a:ext cx="929181" cy="283400"/>
      </dsp:txXfrm>
    </dsp:sp>
    <dsp:sp modelId="{9DABD874-13AF-4B1B-9153-EF864BF4AAD1}">
      <dsp:nvSpPr>
        <dsp:cNvPr id="0" name=""/>
        <dsp:cNvSpPr/>
      </dsp:nvSpPr>
      <dsp:spPr>
        <a:xfrm>
          <a:off x="3045471" y="391"/>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收集信息</a:t>
          </a:r>
        </a:p>
      </dsp:txBody>
      <dsp:txXfrm>
        <a:off x="3045471" y="391"/>
        <a:ext cx="929181" cy="283400"/>
      </dsp:txXfrm>
    </dsp:sp>
    <dsp:sp modelId="{D612446A-79B9-4234-BE56-8CE1E60E7919}">
      <dsp:nvSpPr>
        <dsp:cNvPr id="0" name=""/>
        <dsp:cNvSpPr/>
      </dsp:nvSpPr>
      <dsp:spPr>
        <a:xfrm>
          <a:off x="3045471" y="399939"/>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采访提纲</a:t>
          </a:r>
        </a:p>
      </dsp:txBody>
      <dsp:txXfrm>
        <a:off x="3045471" y="399939"/>
        <a:ext cx="929181" cy="283400"/>
      </dsp:txXfrm>
    </dsp:sp>
    <dsp:sp modelId="{278E7C2F-D4D8-4A2B-A188-F1B408852DFC}">
      <dsp:nvSpPr>
        <dsp:cNvPr id="0" name=""/>
        <dsp:cNvSpPr/>
      </dsp:nvSpPr>
      <dsp:spPr>
        <a:xfrm>
          <a:off x="3045471" y="799487"/>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团队分工</a:t>
          </a:r>
        </a:p>
      </dsp:txBody>
      <dsp:txXfrm>
        <a:off x="3045471" y="799487"/>
        <a:ext cx="929181" cy="283400"/>
      </dsp:txXfrm>
    </dsp:sp>
    <dsp:sp modelId="{0B1B0527-15E2-4A4C-8F0B-BDB770A7EB42}">
      <dsp:nvSpPr>
        <dsp:cNvPr id="0" name=""/>
        <dsp:cNvSpPr/>
      </dsp:nvSpPr>
      <dsp:spPr>
        <a:xfrm>
          <a:off x="1930453" y="1398809"/>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采编</a:t>
          </a:r>
        </a:p>
      </dsp:txBody>
      <dsp:txXfrm>
        <a:off x="1930453" y="1398809"/>
        <a:ext cx="929181" cy="283400"/>
      </dsp:txXfrm>
    </dsp:sp>
    <dsp:sp modelId="{A69832F5-A0CA-4DEC-AEA6-B69C78E24784}">
      <dsp:nvSpPr>
        <dsp:cNvPr id="0" name=""/>
        <dsp:cNvSpPr/>
      </dsp:nvSpPr>
      <dsp:spPr>
        <a:xfrm>
          <a:off x="3045471" y="1199035"/>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实地采访</a:t>
          </a:r>
        </a:p>
      </dsp:txBody>
      <dsp:txXfrm>
        <a:off x="3045471" y="1199035"/>
        <a:ext cx="929181" cy="283400"/>
      </dsp:txXfrm>
    </dsp:sp>
    <dsp:sp modelId="{FE8ADA0B-F245-4A94-934A-D38CB852DDB1}">
      <dsp:nvSpPr>
        <dsp:cNvPr id="0" name=""/>
        <dsp:cNvSpPr/>
      </dsp:nvSpPr>
      <dsp:spPr>
        <a:xfrm>
          <a:off x="3045471" y="1598583"/>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编审稿件</a:t>
          </a:r>
        </a:p>
      </dsp:txBody>
      <dsp:txXfrm>
        <a:off x="3045471" y="1598583"/>
        <a:ext cx="929181" cy="283400"/>
      </dsp:txXfrm>
    </dsp:sp>
    <dsp:sp modelId="{6B3FD749-98BC-4F06-B47D-71F1DA8A430C}">
      <dsp:nvSpPr>
        <dsp:cNvPr id="0" name=""/>
        <dsp:cNvSpPr/>
      </dsp:nvSpPr>
      <dsp:spPr>
        <a:xfrm>
          <a:off x="1930453" y="2397680"/>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报道</a:t>
          </a:r>
        </a:p>
      </dsp:txBody>
      <dsp:txXfrm>
        <a:off x="1930453" y="2397680"/>
        <a:ext cx="929181" cy="283400"/>
      </dsp:txXfrm>
    </dsp:sp>
    <dsp:sp modelId="{512163C7-487E-4F73-88BA-045B19CE0C78}">
      <dsp:nvSpPr>
        <dsp:cNvPr id="0" name=""/>
        <dsp:cNvSpPr/>
      </dsp:nvSpPr>
      <dsp:spPr>
        <a:xfrm>
          <a:off x="3045471" y="1998131"/>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广播站</a:t>
          </a:r>
        </a:p>
      </dsp:txBody>
      <dsp:txXfrm>
        <a:off x="3045471" y="1998131"/>
        <a:ext cx="929181" cy="283400"/>
      </dsp:txXfrm>
    </dsp:sp>
    <dsp:sp modelId="{09029156-E17E-4856-B780-56D86E518738}">
      <dsp:nvSpPr>
        <dsp:cNvPr id="0" name=""/>
        <dsp:cNvSpPr/>
      </dsp:nvSpPr>
      <dsp:spPr>
        <a:xfrm>
          <a:off x="3045471" y="2397680"/>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校园网</a:t>
          </a:r>
        </a:p>
      </dsp:txBody>
      <dsp:txXfrm>
        <a:off x="3045471" y="2397680"/>
        <a:ext cx="929181" cy="283400"/>
      </dsp:txXfrm>
    </dsp:sp>
    <dsp:sp modelId="{D732E71A-15E4-4284-A372-F60E8B8BFE52}">
      <dsp:nvSpPr>
        <dsp:cNvPr id="0" name=""/>
        <dsp:cNvSpPr/>
      </dsp:nvSpPr>
      <dsp:spPr>
        <a:xfrm>
          <a:off x="3045471" y="2797228"/>
          <a:ext cx="929181" cy="28340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CN" altLang="en-US" sz="1400" kern="1200"/>
            <a:t>公众号</a:t>
          </a:r>
        </a:p>
      </dsp:txBody>
      <dsp:txXfrm>
        <a:off x="3045471" y="2797228"/>
        <a:ext cx="929181" cy="28340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2020-08-08T10:20:00Z</dcterms:created>
  <dc:creator>贵州中学张宗明</dc:creator>
  <cp:lastModifiedBy>贵州中学张宗明</cp:lastModifiedBy>
  <dcterms:modified xsi:type="dcterms:W3CDTF">2020-08-08T10:24:04Z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