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b w:val="0"/>
          <w:color w:val="000000"/>
          <w:sz w:val="28"/>
          <w:szCs w:val="28"/>
        </w:rPr>
        <w:t>28</w:t>
      </w:r>
      <w:r>
        <w:rPr>
          <w:rFonts w:hint="eastAsia" w:ascii="宋体" w:hAnsi="宋体" w:cs="楷体_GB2312"/>
          <w:b w:val="0"/>
          <w:color w:val="000000"/>
          <w:sz w:val="28"/>
          <w:szCs w:val="28"/>
          <w:vertAlign w:val="superscript"/>
        </w:rPr>
        <w:t xml:space="preserve">* </w:t>
      </w:r>
      <w:r>
        <w:rPr>
          <w:rFonts w:hint="eastAsia" w:ascii="宋体" w:hAnsi="宋体" w:cs="楷体_GB2312"/>
          <w:b w:val="0"/>
          <w:color w:val="000000"/>
          <w:sz w:val="28"/>
          <w:szCs w:val="28"/>
        </w:rPr>
        <w:t>枣核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Style w:val="7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7"/>
          <w:rFonts w:hint="eastAsia" w:ascii="宋体" w:hAnsi="宋体" w:cs="楷体_GB2312"/>
          <w:b w:val="0"/>
          <w:color w:val="000000"/>
          <w:sz w:val="28"/>
          <w:szCs w:val="28"/>
        </w:rPr>
        <w:t>教学目标</w:t>
      </w:r>
      <w:r>
        <w:rPr>
          <w:rFonts w:hint="eastAsia" w:ascii="宋体" w:hAnsi="宋体" w:cs="楷体_GB2312"/>
          <w:b/>
          <w:color w:val="000000"/>
          <w:sz w:val="28"/>
          <w:szCs w:val="28"/>
        </w:rPr>
        <w:t>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Style w:val="7"/>
          <w:rFonts w:hint="eastAsia"/>
          <w:b w:val="0"/>
          <w:color w:val="000000"/>
          <w:sz w:val="28"/>
          <w:szCs w:val="28"/>
        </w:rPr>
      </w:pPr>
      <w:r>
        <w:rPr>
          <w:rStyle w:val="7"/>
          <w:rFonts w:hint="eastAsia"/>
          <w:b w:val="0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  <w:shd w:val="clear" w:color="auto" w:fill="FFFFFF"/>
        </w:rPr>
        <w:t>朗读课文。</w:t>
      </w:r>
      <w:r>
        <w:rPr>
          <w:rStyle w:val="7"/>
          <w:rFonts w:hint="eastAsia"/>
          <w:b w:val="0"/>
          <w:color w:val="000000"/>
          <w:sz w:val="28"/>
          <w:szCs w:val="28"/>
        </w:rPr>
        <w:t>认识爹、勤等7个生字，重点指导读好“衙”字。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Style w:val="7"/>
          <w:rFonts w:hint="eastAsia"/>
          <w:b w:val="0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  <w:shd w:val="clear" w:color="auto" w:fill="FFFFFF"/>
        </w:rPr>
        <w:t>默读课文，用自己的话复述这个故事。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Style w:val="7"/>
          <w:rFonts w:hint="eastAsia"/>
          <w:b w:val="0"/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  <w:shd w:val="clear" w:color="auto" w:fill="FFFFFF"/>
        </w:rPr>
        <w:t>试着续编这个故事。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cs="楷体_GB2312"/>
          <w:bCs/>
          <w:color w:val="000000"/>
          <w:sz w:val="28"/>
          <w:szCs w:val="28"/>
        </w:rPr>
      </w:pPr>
      <w:r>
        <w:rPr>
          <w:rStyle w:val="7"/>
          <w:rFonts w:hint="eastAsia" w:ascii="宋体" w:hAnsi="宋体" w:cs="楷体_GB2312"/>
          <w:b w:val="0"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体会枣核的机智和勇敢。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Style w:val="7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7"/>
          <w:rFonts w:hint="eastAsia" w:cs="楷体_GB2312"/>
          <w:b w:val="0"/>
          <w:color w:val="000000"/>
          <w:sz w:val="28"/>
          <w:szCs w:val="28"/>
        </w:rPr>
        <w:t>教学准备：</w:t>
      </w:r>
      <w:r>
        <w:rPr>
          <w:rStyle w:val="7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Style w:val="7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教学时数：1</w:t>
      </w:r>
      <w:r>
        <w:rPr>
          <w:rStyle w:val="7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Style w:val="7"/>
          <w:rFonts w:hint="eastAsia" w:cs="楷体_GB2312"/>
          <w:b w:val="0"/>
          <w:color w:val="000000"/>
          <w:sz w:val="28"/>
          <w:szCs w:val="28"/>
        </w:rPr>
      </w:pPr>
      <w:r>
        <w:rPr>
          <w:rStyle w:val="7"/>
          <w:rFonts w:hint="eastAsia" w:cs="楷体_GB2312"/>
          <w:b w:val="0"/>
          <w:color w:val="000000"/>
          <w:sz w:val="28"/>
          <w:szCs w:val="28"/>
        </w:rPr>
        <w:t>教学过程：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Fonts w:hint="eastAsia" w:cs="Times New Roman"/>
          <w:b/>
          <w:color w:val="000000"/>
          <w:sz w:val="28"/>
          <w:szCs w:val="28"/>
        </w:rPr>
      </w:pPr>
      <w:r>
        <w:rPr>
          <w:rStyle w:val="7"/>
          <w:rFonts w:hint="eastAsia" w:cs="楷体_GB2312"/>
          <w:b w:val="0"/>
          <w:color w:val="000000"/>
          <w:sz w:val="28"/>
          <w:szCs w:val="28"/>
        </w:rPr>
        <w:t>一、谈话导入，揭题解题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1.读了课题，你能想到什么？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（枣核就是枣的核。）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2.启发谈话：这篇课文讲的是一个叫枣核的孩子的故事。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　　大家想知道这个孩子为什么叫枣核，这个孩子身上有什么有趣的故事呢？接下来我们一起来学习28课《枣核》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【设计意图：通过设疑，激发学生对故事的兴趣，调动学习的积极性。】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二、初读课文，整体感知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1．自由读课文，注意读准生字字音，读通句子。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2．检查生字词。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爹娘    勤快    扶犁    衙役    牲口    官府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指名读，齐读。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重点指导“衙”的读音，读yá,</w:t>
      </w:r>
      <w:r>
        <w:rPr>
          <w:rFonts w:hint="eastAsia" w:cs="Arial"/>
          <w:color w:val="000000"/>
          <w:sz w:val="28"/>
          <w:szCs w:val="28"/>
          <w:shd w:val="clear" w:color="auto" w:fill="FFFFFF"/>
        </w:rPr>
        <w:t>旧时官署的称呼。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指名读课文，说一说课文讲了一件什么事。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/>
        <w:textAlignment w:val="baseline"/>
        <w:rPr>
          <w:rStyle w:val="9"/>
          <w:rFonts w:hint="eastAsia"/>
          <w:color w:val="000000"/>
          <w:sz w:val="28"/>
          <w:szCs w:val="28"/>
          <w:shd w:val="clear" w:color="auto" w:fill="FAFDFE"/>
        </w:rPr>
      </w:pPr>
      <w:r>
        <w:rPr>
          <w:rFonts w:hint="eastAsia"/>
          <w:color w:val="000000"/>
          <w:sz w:val="28"/>
          <w:szCs w:val="28"/>
          <w:shd w:val="clear" w:color="auto" w:fill="FAFDFE"/>
        </w:rPr>
        <w:t>枣核是一个像（）一般大小的孩子。他既（）又（），比正常的孩子还（）。但有一次，他帮乡亲们将县官（）夺了回来，可闯下（）了，被官府（）。</w:t>
      </w:r>
      <w:r>
        <w:rPr>
          <w:rStyle w:val="9"/>
          <w:rFonts w:hint="eastAsia"/>
          <w:color w:val="000000"/>
          <w:sz w:val="28"/>
          <w:szCs w:val="28"/>
          <w:shd w:val="clear" w:color="auto" w:fill="FAFDFE"/>
        </w:rPr>
        <w:t> 最后，枣核凭着自己的（）和（）成功地离开官府。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Style w:val="9"/>
          <w:rFonts w:hint="eastAsia"/>
          <w:color w:val="000000"/>
          <w:sz w:val="28"/>
          <w:szCs w:val="28"/>
          <w:shd w:val="clear" w:color="auto" w:fill="FAFDFE"/>
        </w:rPr>
      </w:pPr>
      <w:r>
        <w:rPr>
          <w:rFonts w:hint="eastAsia" w:cs="楷体_GB2312"/>
          <w:color w:val="000000"/>
          <w:sz w:val="28"/>
          <w:szCs w:val="28"/>
        </w:rPr>
        <w:t>【设计意图：由于三年级的学生的概括能力还不够强，采取</w:t>
      </w:r>
      <w:r>
        <w:rPr>
          <w:rFonts w:hint="eastAsia" w:cs="楷体_GB2312"/>
          <w:color w:val="000000"/>
          <w:sz w:val="28"/>
          <w:szCs w:val="28"/>
          <w:shd w:val="clear" w:color="auto" w:fill="FFFFFF"/>
        </w:rPr>
        <w:t>填空法可降低概括课文主要内容的难度，降低学习的难度。】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三、再读课文，感悟理解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1．默读课文，想一想：枣核是一个怎样的孩子，从课文哪些地方可以看出来。画出相关语句。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2．小组讨论。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【设计意图：这篇课文生动有趣，但是篇幅较长，适合小组合作学习。</w:t>
      </w:r>
      <w:r>
        <w:rPr>
          <w:rFonts w:hint="eastAsia" w:cs="楷体_GB2312"/>
          <w:color w:val="000000"/>
          <w:sz w:val="28"/>
          <w:szCs w:val="28"/>
          <w:shd w:val="clear" w:color="auto" w:fill="FFFFFF"/>
        </w:rPr>
        <w:t>小组讨论时，每个学生都有机会参与到学习中，充分发挥学生的自主学习、独立思维的作用，培养学生独立学习的能力。】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3．汇报交流：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（1）枣核是一个勤劳能干的孩子，从哪里能看出来?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出示相关句子：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枣核很勤快，天天干活，学了很多的本领。他能扶犁，能赶驴，柴比别人打得多，因为别人上不去的地方他也能上去，他一蹦就能蹦到屋脊那么高。</w:t>
      </w:r>
    </w:p>
    <w:p>
      <w:pPr>
        <w:pStyle w:val="5"/>
        <w:keepNext w:val="0"/>
        <w:keepLines w:val="0"/>
        <w:pageBreakBefore w:val="0"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枣核是一个机智、勇敢的孩子，从哪些事情中能看出来？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（从帮乡亲们夺回牲口和机智脱险两件事情中可以看出来。）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（3）枣核是怎样</w:t>
      </w:r>
      <w:r>
        <w:rPr>
          <w:rFonts w:hint="eastAsia"/>
          <w:color w:val="000000"/>
          <w:sz w:val="28"/>
          <w:szCs w:val="28"/>
        </w:rPr>
        <w:t>帮乡亲们夺回牲口的？找出相关句子读一读。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a.等衙役们睡着了，枣核解开缰绳，又一蹦蹦到驴耳朵里，“哦喝！哦喝！”大声吆喝着赶驴。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b.闹腾了一阵，衙役们什么也没搜着，刚刚躺下，又听到了吆喝声：“哦喝！哦喝！”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c.折腾了大半夜，衙役们困得很，有一个衙役头子说：“不用管它，不知是个什么东西在作怪，咱们睡咱们的觉吧。”这时候枣核从驴耳朵里跳了出来，把门开开，赶着牲口回到了村子。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（4）枣核是怎样机智脱险的？</w:t>
      </w:r>
      <w:r>
        <w:rPr>
          <w:rFonts w:hint="eastAsia"/>
          <w:color w:val="000000"/>
          <w:sz w:val="28"/>
          <w:szCs w:val="28"/>
        </w:rPr>
        <w:t>找出相关句子读一读。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a.衙役们拿出铁链来绑枣核，噗的一声，枣核从铁链缝里蹦了出来，站在那里哈哈大笑。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b.衙役们打这面，枣核蹦到那面去，打那面，枣核蹦到这面来，怎么也打不着。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c.枣核这次不往别处蹦，一蹦蹦到了县官的胡子上，抓着胡子荡秋千。县官直喊：“快打！快打！”衙役一棍打下去，没打着枣核，却打着县官的下巴骨啦，把县官的牙都打了下来。满堂的人都慌了起来，跑上前去照顾县官去，枣核大摇大摆地走了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四、深入体验,深入理解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1．你喜欢枣核吗？为什么？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2．读了这一篇故事，你受到了什么启发？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</w:rPr>
        <w:t>五、梳理内容</w:t>
      </w:r>
      <w:r>
        <w:rPr>
          <w:rFonts w:hint="eastAsia"/>
          <w:color w:val="000000"/>
          <w:sz w:val="28"/>
          <w:szCs w:val="28"/>
          <w:shd w:val="clear" w:color="auto" w:fill="FFFFFF"/>
        </w:rPr>
        <w:t>，复述故事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1.这个故事非常有趣，你能根据板书提示，加上自己的想象讲一讲这个故事吗？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2.学生复述故事。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六、回顾课文，续编故事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1.枣核大摇大摆地走了之后，还会发生怎样的故事呢？你能接着往下讲吗？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2.学生练习，续编故事。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28  枣核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名字来历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勤快能干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救出牲口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顺利脱险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3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517A8"/>
    <w:multiLevelType w:val="singleLevel"/>
    <w:tmpl w:val="58C517A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8C51925"/>
    <w:multiLevelType w:val="singleLevel"/>
    <w:tmpl w:val="58C51925"/>
    <w:lvl w:ilvl="0" w:tentative="0">
      <w:start w:val="3"/>
      <w:numFmt w:val="decimal"/>
      <w:suff w:val="nothing"/>
      <w:lvlText w:val="%1."/>
      <w:lvlJc w:val="left"/>
    </w:lvl>
  </w:abstractNum>
  <w:abstractNum w:abstractNumId="2">
    <w:nsid w:val="58C52E58"/>
    <w:multiLevelType w:val="singleLevel"/>
    <w:tmpl w:val="58C52E5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017D2"/>
    <w:rsid w:val="025017D2"/>
    <w:rsid w:val="6CF445B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rFonts w:ascii="Times New Roman" w:hAnsi="Times New Roman" w:cs="Times New Roman"/>
      <w:b/>
      <w:kern w:val="44"/>
      <w:sz w:val="44"/>
      <w:szCs w:val="20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9">
    <w:name w:val="apple-converted-space"/>
    <w:basedOn w:val="6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2018-12-13T15:18:00Z</dcterms:created>
  <dc:creator>lenovo</dc:creator>
  <cp:lastModifiedBy>别控制</cp:lastModifiedBy>
  <dcterms:modified xsi:type="dcterms:W3CDTF">2018-12-18T07:48:52Z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