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90"/>
        <w:jc w:val="center"/>
        <w:textAlignment w:val="auto"/>
        <w:outlineLvl w:val="9"/>
        <w:rPr>
          <w:rFonts w:hint="eastAsia" w:cs="楷体"/>
          <w:b/>
          <w:bCs/>
          <w:color w:val="000000"/>
          <w:sz w:val="28"/>
          <w:szCs w:val="28"/>
        </w:rPr>
      </w:pPr>
      <w:r>
        <w:rPr>
          <w:rFonts w:hint="eastAsia" w:cs="楷体"/>
          <w:b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hint="eastAsia" w:cs="楷体_GB2312"/>
          <w:color w:val="000000"/>
          <w:sz w:val="28"/>
          <w:szCs w:val="28"/>
          <w:vertAlign w:val="superscript"/>
        </w:rPr>
        <w:t>*</w:t>
      </w:r>
      <w:r>
        <w:rPr>
          <w:rFonts w:hint="eastAsia" w:cs="楷体"/>
          <w:b/>
          <w:bCs/>
          <w:color w:val="000000"/>
          <w:sz w:val="28"/>
          <w:szCs w:val="28"/>
          <w:shd w:val="clear" w:color="auto" w:fill="FFFFFF"/>
        </w:rPr>
        <w:t>小虾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1.会认10个字，正确读“一口缸、空隙、掀开、背上、末端、一副、钳子、搏斗、较大、腹部”等词语。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2.正确、流利、有感情地朗读课文，学习用关键句概括段落大意。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3.体会文中细致生动的描写的好处。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</w:t>
      </w:r>
      <w:r>
        <w:rPr>
          <w:rFonts w:hint="eastAsia" w:ascii="宋体" w:hAnsi="宋体" w:cs="Times New Roman"/>
          <w:color w:val="000000"/>
          <w:sz w:val="28"/>
          <w:szCs w:val="28"/>
        </w:rPr>
        <w:t>了解小虾的生活习性及各种有趣的活动，体会作者的喜爱之情。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学习用关键句概括段落大意，体会文中细致生动的描写的好处。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了</w:t>
      </w:r>
      <w:r>
        <w:rPr>
          <w:rFonts w:hint="eastAsia" w:ascii="宋体" w:hAnsi="宋体" w:cs="Times New Roman"/>
          <w:color w:val="000000"/>
          <w:sz w:val="28"/>
          <w:szCs w:val="28"/>
        </w:rPr>
        <w:t>解小虾的生活习性及各种有趣的活动，体会作者的喜爱之情。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教学时数：1</w:t>
      </w:r>
      <w:r>
        <w:rPr>
          <w:rFonts w:hint="eastAsia" w:ascii="宋体" w:hAnsi="宋体" w:cs="宋体"/>
          <w:color w:val="000000"/>
          <w:sz w:val="28"/>
          <w:szCs w:val="28"/>
        </w:rPr>
        <w:t>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联系前文 复习导入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同学们，我们第二单元刚刚学过一篇写鸟的文章《翠鸟》，它的作者是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菁（jīng）莽(mǎng)。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作者简介：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菁莽，本名陈益清 笔名菁莽，男，1936年生，广东揭西人。文学创作有儿童文学、散文、诗词等多篇入选发表。散文《我看见了鲤鱼跳龙门》、《翠鸟》等先后入编小学教材。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3.菁莽写的翠鸟令人印象深刻，他不但擅长写鸟，也擅长写虾。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今天就让我们一起走进第15课，去看看他笔下的小虾。（板书课题：小虾）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请同学们伸出手指和老师一起板书课题。齐读课题。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这是一篇略读课文，课文前为我们出示了相关要求，我请一位同学读一读，</w:t>
      </w:r>
    </w:p>
    <w:p>
      <w:pPr>
        <w:keepNext w:val="0"/>
        <w:keepLines w:val="0"/>
        <w:pageBreakBefore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这就是本课对我们的要求，请看大屏幕，我们一起读一遍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（1）朗读课文。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（2）第三自然段主要写了什么，是怎么写的？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（3）把课文中细致生动的语句抄下来。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有了目标，学习起来就会事半功倍。这节课就让我们用自己发现美的眼睛，用我们充满智慧的大脑一起走进课文，一起去看看作家笔下的小虾。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  整体感知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1.想要读好课文，得先扫除拦路虎，课前同学们预习了课文，这些词语你都认识了吗？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出示：一口缸、空隙、掀开、背上、末端、一副、钳子、搏斗、较大、腹部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（1）请同学们先自己练习读一读。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（2）指生读：有什么想提醒大家的？应该注意哪个字的读音？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（3）齐读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把这些词语放进课文，你还认识它吗？请同学们自由朗读课文，要准字音，读通句子。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 我们先来看其中的第三自然段，请一位同学读一读，其他同学思考：看看第三段主要写了什么？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生1：这是你对这一段的理解。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生2：你在试着用自己的话来概括这段的意思，是个善于思考的孩子。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 我们在学习《花种》一课时学习了关键句，这一段有吗？）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你真是有一双善于发现的眼睛。你是怎么找的这么快呢？（能够学以致用，你真棒！）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小虾在缸里，十分自在。</w:t>
      </w:r>
      <w:r>
        <w:rPr>
          <w:rFonts w:hint="eastAsia" w:ascii="宋体" w:hAnsi="宋体"/>
          <w:color w:val="000000"/>
          <w:sz w:val="28"/>
          <w:szCs w:val="28"/>
        </w:rPr>
        <w:t>”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作者是怎么写出小虾的自在的呢？请同学们默读第三段，把表现小虾自在的句子用“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000000"/>
          <w:sz w:val="28"/>
          <w:szCs w:val="28"/>
        </w:rPr>
        <w:t>”画出来。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“它们有的独自荡来荡去，有的互相追逐，有的紧贴住缸壁。”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想干什么就干什么，确实很自在。同学们，你们想成为这样的小虾吗？下面就让我们也到水中自在地游一游吧！（出示海底图片并配冒泡泡的声音）不过去水里可有个规矩，就是老师说什么动作你就做什么，说停你就停，不然水里会有危险的，好吗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 多么悠闲，多么自在的小虾啊，这时 要是有人用小竹枝去动你你会怎么样？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（蹦、生气、）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你生气时是什么样子？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“脚末端那副钳子一张一张的，胡须也一翘一翘地摆动着，连眼珠子也一突一突的。”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样子还挺可怕的，可我从你的语气中没听出生气了啊！你的脾气不大。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再找个脾气更大的小虾。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预设一：你也挺温柔，小虾的脾气都是这么温柔吗？他们搏斗起来会怎么样？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（蹦出水面，蹦到缸外的地面上）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这么厉害的小虾生气了，谁再来读它的样子。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预设二：看样子是真生气了，听出了你的愤怒。如果这时碰见闲游的同伴说不定要打起来。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我这只虾也生气了，可我生气的样子和你们有点不同，你来听一听哪不同？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师：脚末端那副钳子张着，胡须也翘着，连眼珠子也突着。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指生答，原文是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一张一张、一翘一翘、一突一突</w:t>
      </w:r>
      <w:r>
        <w:rPr>
          <w:rFonts w:hint="eastAsia" w:ascii="宋体" w:hAnsi="宋体"/>
          <w:color w:val="000000"/>
          <w:sz w:val="28"/>
          <w:szCs w:val="28"/>
        </w:rPr>
        <w:t>（师板书）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除了文字不同，这两种生气的样子还有什么不同吗？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预设一：生能答出来，动的和静的。（师板书：动）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请一位同学再来读一读这两句话，我们闭上眼睛边听边想象，体会两种样子的不同。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预设二：生答不上来。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请一位同学再来读一读这两句话，我们闭上眼睛边听边想象，体会两种样子的不同。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指生答（师板书：动）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请同学们看黑板，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一张一张、一翘一翘、一突一突</w:t>
      </w:r>
      <w:r>
        <w:rPr>
          <w:rFonts w:hint="eastAsia" w:ascii="宋体" w:hAnsi="宋体"/>
          <w:color w:val="000000"/>
          <w:sz w:val="28"/>
          <w:szCs w:val="28"/>
        </w:rPr>
        <w:t>是写什么的？（板书：钳子、胡须、眼珠子）这些都是小虾的细节。作者通过描写观察到的细节，用生动的语言将小虾活灵活现地展现在我们面前，这就叫“细致生动”的描写。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三、默读课文 重点品悟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1.其实文章中这样细致生动的句子还有很多，请同学们默读课文：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用“</w:t>
      </w:r>
      <w:r>
        <w:rPr>
          <w:rFonts w:hint="eastAsia" w:ascii="宋体" w:hAnsi="宋体" w:cs="宋体"/>
          <w:color w:val="000000"/>
          <w:sz w:val="28"/>
          <w:szCs w:val="28"/>
        </w:rPr>
        <w:t>～～～</w:t>
      </w:r>
      <w:r>
        <w:rPr>
          <w:rFonts w:hint="eastAsia" w:ascii="宋体" w:hAnsi="宋体"/>
          <w:color w:val="000000"/>
          <w:sz w:val="28"/>
          <w:szCs w:val="28"/>
        </w:rPr>
        <w:t>”画出认为作者描写细致生动的句子，读这个句子时你仿佛看到了什么？可以记录在句子旁边。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小组交流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四人小组交流自己画的句子，交流时用上这样的句式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我画的句子是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</w:rPr>
        <w:t>，读这个句子我仿佛看到了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汇报交流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“夏天，积了大半缸雨水，从葡萄架的空隙下漏下的阳光，撒落在水面上，像许多大大小小的圆镜。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这样的画面美吗？/多美的画面啊/美美地再读一遍。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“这些小虾，有的通体透明，像玻璃似的，这是才长大的；有的稍带灰黑色，甚至背上、尾巴上还积着泥，长着青苔，这是老的，大家叫它千年虾。”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生：我画的句子是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</w:rPr>
        <w:t>，读这个句子我仿佛看到了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小虾是什么样子的？你也是一个细致观察的孩子。你喜欢这样的小虾吗？来读。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谁还想说说你看到的小虾？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生：我画的句子是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</w:rPr>
        <w:t>，读这个句子我仿佛看到了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“有一天，我从缸里捉起几只较大的虾，发现它们的腹部藏着许多圆圆的卵。”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生：我画的句子是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</w:rPr>
        <w:t>，读这个句子我仿佛看到了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你也有一双善于发现的慧眼。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四、总结升华 体会情感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我们通过品味作者细致生动的描写看到了那一只只可爱的小虾，作者之所以能观察得这么细致根本原因是什么？（喜爱）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师总结：是啊，这是由于这份对小动物的喜爱之情，才使得作者能如此细致生动地描写小虾，才能让我们看到这样一篇好文章。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喜欢虾的不止作者一个，我国还有一位老人不但喜欢虾，而且以画虾闻名，他就是齐白石老人。老人一生画虾无数，但每幅都不同。为什么能画出虾的这么多样子，还画的惟妙惟肖呢？（细心观察）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所以，同学们只要我们留心观察生活，我们也会有与众不同的发现和成就。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作业布置</w:t>
      </w:r>
    </w:p>
    <w:p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把课文中细致生动的语句抄在笔记本上。</w:t>
      </w:r>
    </w:p>
    <w:p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观察熟悉的小动物，并进行细致生动地描写。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  <w:r>
        <w:rPr>
          <w:rFonts w:hint="eastAsia" w:ascii="宋体" w:hAnsi="宋体"/>
          <w:color w:val="000000"/>
          <w:sz w:val="28"/>
          <w:szCs w:val="28"/>
        </w:rPr>
        <w:t xml:space="preserve">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15小虾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                  钳子：一张一张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自在                  胡须：一翘一翘            细致生动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                   眼珠：一突一突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                  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C31D7"/>
    <w:multiLevelType w:val="singleLevel"/>
    <w:tmpl w:val="58BC31D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C41D9"/>
    <w:multiLevelType w:val="singleLevel"/>
    <w:tmpl w:val="58BC41D9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58BC4401"/>
    <w:multiLevelType w:val="singleLevel"/>
    <w:tmpl w:val="58BC440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BE84AF"/>
    <w:multiLevelType w:val="singleLevel"/>
    <w:tmpl w:val="58BE84AF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8BE857B"/>
    <w:multiLevelType w:val="singleLevel"/>
    <w:tmpl w:val="58BE857B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8BE92BF"/>
    <w:multiLevelType w:val="singleLevel"/>
    <w:tmpl w:val="58BE92BF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8BE9636"/>
    <w:multiLevelType w:val="singleLevel"/>
    <w:tmpl w:val="58BE9636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8BE98BF"/>
    <w:multiLevelType w:val="singleLevel"/>
    <w:tmpl w:val="58BE98BF"/>
    <w:lvl w:ilvl="0" w:tentative="0">
      <w:start w:val="3"/>
      <w:numFmt w:val="decimal"/>
      <w:suff w:val="nothing"/>
      <w:lvlText w:val="（%1）"/>
      <w:lvlJc w:val="left"/>
    </w:lvl>
  </w:abstractNum>
  <w:abstractNum w:abstractNumId="8">
    <w:nsid w:val="58BE9A02"/>
    <w:multiLevelType w:val="singleLevel"/>
    <w:tmpl w:val="58BE9A02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8C07CCB"/>
    <w:multiLevelType w:val="singleLevel"/>
    <w:tmpl w:val="58C07CCB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D7242"/>
    <w:rsid w:val="08772410"/>
    <w:rsid w:val="6D535020"/>
    <w:rsid w:val="7D4D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2018-12-11T12:26:00Z</dcterms:created>
  <dc:creator>lenovo</dc:creator>
  <cp:lastModifiedBy>别控制</cp:lastModifiedBy>
  <dcterms:modified xsi:type="dcterms:W3CDTF">2018-12-18T07:46:46Z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