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11506200</wp:posOffset>
            </wp:positionV>
            <wp:extent cx="495300" cy="3810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《丁香结》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说课稿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一、说教材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《丁香结》是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部编版</w:t>
      </w:r>
      <w:r>
        <w:rPr>
          <w:rFonts w:hint="eastAsia" w:ascii="宋体" w:hAnsi="宋体" w:eastAsia="宋体" w:cs="宋体"/>
          <w:sz w:val="24"/>
          <w:szCs w:val="24"/>
        </w:rPr>
        <w:t>六年级上册第一单元的一篇课文。写的是作者多少年来心里一直装着丁香，装着古人吟咏丁香的诗句，在一次春雨中忽然发现一柄柄的花蕾恰似一个个的“结”，于是联想到“丁香空结雨中愁”的诗句，开始了作者的人生体悟。从古人的“丁香结”的诗句开始，作者写到了微雨，写到了人生的愁怨和不顺心的事，得到了生命需要“结”，否则就平淡无味的人生认识，显露了作者对世事的洞明和对人生的洒脱。 每个人一辈子都有许多不顺心的事，一件完了一件又来。所以丁香结年年都有。结，是解不完的；人生中的问题也是解不完的。所以生命既需要春光无限的阳春，有丁香如雪，幽雅香甜；同时，也需要细雨中连接的丁香结，愁肠挂肚，百转千回。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二、说目标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教学目标：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知识与技能目标：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1.掌握“缀、窥、笨拙、断断续续”等字词。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2.正确、流利、有感情地朗读课文，理解内容，感悟中心。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3.品读优美句子，学习借景抒情的写法。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4.比较古人寄寓在丁香结中的情感，学习作者豁达的胸怀。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过程与方法目标：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学习本文多角度描写景物的方法，仿写作文。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情感态度与价值观：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学习作者豁达的胸怀，培养自己以豁达胸怀对待人生中的“结”的能力。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教学重难点：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教学重点：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1.品读优美句子，学会多角度描写景物的方法。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2.理解丁香结的象征意义，体会作者寄寓在丁香结中的情感。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教学难点：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理解作者对人生的独特感悟，培养自己以豁达胸怀对待人生中的“结”的能力。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三、说教法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自主合作探究法、朗读法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四、说教学流程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第一课时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（一）</w:t>
      </w:r>
      <w:r>
        <w:rPr>
          <w:rFonts w:hint="eastAsia" w:ascii="宋体" w:hAnsi="宋体" w:eastAsia="宋体" w:cs="宋体"/>
          <w:sz w:val="24"/>
          <w:szCs w:val="24"/>
        </w:rPr>
        <w:t>创设情境，导入新课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师：（出示图片）文学作品中许多花草树木都被赋予某种品格，如梅花象征高洁，牡丹代表富贵，菊花寓意坚贞，松柏喻指傲岸长青等。今天，我们来学习的课文——《丁香结》，作者又赋予丁香结什么样的情感呢？让我们到课文中去看个究竟吧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2.师板书课题, 生齐读课题。</w:t>
      </w:r>
    </w:p>
    <w:p>
      <w:pPr>
        <w:spacing w:line="360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3.介绍作者。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</w:rPr>
        <w:t>宗璞，1928年出生，女，原名冯钟璞，著名哲学家冯友兰之女。曾就职于中国社会科学院外国文学研究所。当代作家，从事小说与散文创作。代表性作品有短篇小说《红豆》《弦上的梦》，系列长篇《野葫芦引》和散文《紫藤萝瀑布》等，中篇小说《三生石》。《弦上的梦》和《三生石》分别获全国优秀短篇小说奖和全国优秀长篇小说奖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【设计意图】 阅读教学首先要创造情境——引出主题，因此，在这个环节的设计，用谈话的方式带领学生入境，这样，既激发学生阅读的欲望，又让学生根据课题设下疑问，为接下来的理解重难点做好铺垫。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（二）</w:t>
      </w:r>
      <w:r>
        <w:rPr>
          <w:rFonts w:hint="eastAsia" w:ascii="宋体" w:hAnsi="宋体" w:eastAsia="宋体" w:cs="宋体"/>
          <w:sz w:val="24"/>
          <w:szCs w:val="24"/>
        </w:rPr>
        <w:t>初读课文，自学字词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1.出示自学提示。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（1）自由读课文，借助拼音读准字音，并画出生字词，注意把课文读通顺。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（2）用查字典或联系上下文的方法理解词语。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2.学生按照提示要求自学。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3.交流学习情况，进行重点指导。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（1）认读生字、新词。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出示字词：缀  窥  幽雅   浑浊   笨拙   单薄   遮掩   照耀   花蕾   愁怨  断断续续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指名读。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男女生读。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全班齐读。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（2）学写字词。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师指导书写“幽、薄、耀、怨”。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学生练写，个别展示，集体评议。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（3）理解词语。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幽雅：幽静而雅致。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笨拙：反应迟钝，手脚不灵活的、动作难看的。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单薄：指身体瘦弱;不强壮。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愁怨：忧愁怨恨。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断断续续：不连续的。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【设计意图】本环节的第一步是自由朗读课文，面向全体，还学生读书的时间，使每个学生都能在读书过程中把课文读得正确、流利；第二步学习生字词，指导学生读准字音，能正确书写字词；第三步是借助字典或联系上下文理解词语的意思。有了这三步，基本就扫清了文字障碍，为学生学习文本，打下坚实的基础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（三）</w:t>
      </w:r>
      <w:r>
        <w:rPr>
          <w:rFonts w:hint="eastAsia" w:ascii="宋体" w:hAnsi="宋体" w:eastAsia="宋体" w:cs="宋体"/>
          <w:sz w:val="24"/>
          <w:szCs w:val="24"/>
        </w:rPr>
        <w:t>再读课文，整体感知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1.指名分自然段读课文，评议。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2.默读课文，思考：课文主要讲了什么？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3.说说课文的主要内容。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师：我们读了课文，你能说出课文主要讲了什么吗？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指名回答，师适时呈现：</w:t>
      </w:r>
    </w:p>
    <w:p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丁香结》写的是作者多少年来心里一直装着丁香，装着古人吟咏丁香的诗句，在一次春雨中忽然发现一柄柄的花蕾恰似一个个的“结”，于是联想到“丁香空结雨中愁”的诗句，开始了作者的人生体悟。从古人的“丁香结”的诗句开始，作者写到了微雨，写到了人生的愁怨和不顺心的事，感悟到了生命需要“结”，否则就平淡无味的人生认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4.分段并概括段意。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师：这篇课文一共6个自然段，可以分成几部分？每部分主要讲了什么？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第一部分（第1-3自然段）：分别从生长环境、开放态势、花的气味、花的形状、花的颜色描写了丁香花。（主体写丁香花样貌。）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部分（第4-6自然段）：分别从古人眼中的丁香花、作者提出的疑问、作者的浮想联翩描写了丁香花。最后以一个反问句作为总结，意义深远，告诉了读者要以豁达胸怀对待人生中的“结”。（主体写作者对丁香结的感悟。）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【设计意图】本环节在学生充分读课文的基础上，引导学生概括课文的主要内容，使学生从整体上感知文本的内容；分段并概括段意，促使学生理清了课文的层次。通过这几个环节，从整体上把握了文章的主要内容，形成了一个清晰的脉络，培养了学生的整体感知能力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（四）</w:t>
      </w:r>
      <w:r>
        <w:rPr>
          <w:rFonts w:hint="eastAsia" w:ascii="宋体" w:hAnsi="宋体" w:eastAsia="宋体" w:cs="宋体"/>
          <w:sz w:val="24"/>
          <w:szCs w:val="24"/>
        </w:rPr>
        <w:t>总结感悟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谁说草木无情?它们也各有自己的品性与精神。宗璞笔下的丁香就是如此。作者从多个角度展现了丁香花的形象，丰富了丁香花的内涵，不禁让我们喜欢上了这一簇簇的可爱的丁香花。这是一篇清新雅致的散文，你喜欢作者笔下的丁香花吗？让我们再次走进课文，读一读自己喜欢的部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1.学生自由读自己喜欢的部分。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2.展示读，并说说自己喜欢的原因。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【设计意图】在本环节，教师先是对文本内容进行简单的回顾和总结，然后让学生再次朗读自己喜欢的部分，并说出自己喜欢的原因，这样的设计进一步加深了学生对文本的理解。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（五）</w:t>
      </w:r>
      <w:r>
        <w:rPr>
          <w:rFonts w:hint="eastAsia" w:ascii="宋体" w:hAnsi="宋体" w:eastAsia="宋体" w:cs="宋体"/>
          <w:sz w:val="24"/>
          <w:szCs w:val="24"/>
        </w:rPr>
        <w:t>布置作业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1.正确、美观地书写本课的生字词。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2.能有感情地朗读课文中你喜欢的段落。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（六）</w:t>
      </w:r>
      <w:r>
        <w:rPr>
          <w:rFonts w:hint="eastAsia" w:ascii="宋体" w:hAnsi="宋体" w:eastAsia="宋体" w:cs="宋体"/>
          <w:sz w:val="24"/>
          <w:szCs w:val="24"/>
        </w:rPr>
        <w:t>板书设计</w:t>
      </w:r>
    </w:p>
    <w:p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2.丁香结</w:t>
      </w:r>
    </w:p>
    <w:p>
      <w:pPr>
        <w:spacing w:line="360" w:lineRule="auto"/>
        <w:ind w:firstLine="2760" w:firstLineChars="1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丁香花样貌(第1—3自然段)</w:t>
      </w:r>
    </w:p>
    <w:p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作者对丁香结的感悟（第4—6自然段）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【设计意图】本环节紧紧抓住第一课时的教学要点，简洁、明了、清晰地呈现给学生，使学生对文本的思路有了更清晰的感知。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第二课时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（一）</w:t>
      </w:r>
      <w:r>
        <w:rPr>
          <w:rFonts w:hint="eastAsia" w:ascii="宋体" w:hAnsi="宋体" w:eastAsia="宋体" w:cs="宋体"/>
          <w:sz w:val="24"/>
          <w:szCs w:val="24"/>
        </w:rPr>
        <w:t>回顾旧课，导入新课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1.师：上节课，我们跟随作者宗璞初步领略了美丽的丁香花，丁香花的形象已经深深印刻在我们的心里，你喜欢哪部分，想不想把你喜欢的句段读给大家听？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指名读自己喜欢的部分。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2.师：作者笔下的丁香花到底是什么样子的？作者是怎样描写丁香花的？又赋予丁香花什么样的情感呢？这节课，让我们继续学习第二课《丁香结》。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【设计意图】通过回顾上节课的知识，激发学生探究文本的兴趣，教师的问题也帮助学生自然过渡到下面的教学活动。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（二）</w:t>
      </w:r>
      <w:r>
        <w:rPr>
          <w:rFonts w:hint="eastAsia" w:ascii="宋体" w:hAnsi="宋体" w:eastAsia="宋体" w:cs="宋体"/>
          <w:sz w:val="24"/>
          <w:szCs w:val="24"/>
        </w:rPr>
        <w:t>精读课文，加深感悟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sz w:val="24"/>
          <w:szCs w:val="24"/>
        </w:rPr>
        <w:t>研读课文第一部分。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1.指名读第1至3自然段。</w:t>
      </w:r>
    </w:p>
    <w:p>
      <w:pPr>
        <w:spacing w:line="360" w:lineRule="auto"/>
        <w:ind w:left="420" w:left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2.思考：这三个自然段分别写了哪里的丁香花，各是怎样的？找出你喜欢的描写丁香花的句子。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3.学生交流。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4.学生汇报。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第一自然段描写了城里街旁、宅院里的丁香花；第二自然段描写的是校园里的丁香花；第三自然段描写的是我家屋外的三棵白丁香。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师适时呈现：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（1）有的宅院里</w:t>
      </w:r>
      <w:r>
        <w:rPr>
          <w:rFonts w:hint="eastAsia" w:ascii="宋体" w:hAnsi="宋体" w:eastAsia="宋体" w:cs="宋体"/>
          <w:b/>
          <w:sz w:val="24"/>
          <w:szCs w:val="24"/>
        </w:rPr>
        <w:t>探</w:t>
      </w:r>
      <w:r>
        <w:rPr>
          <w:rFonts w:hint="eastAsia" w:ascii="宋体" w:hAnsi="宋体" w:eastAsia="宋体" w:cs="宋体"/>
          <w:sz w:val="24"/>
          <w:szCs w:val="24"/>
        </w:rPr>
        <w:t>出半树银枝妆，星星般的小花缀满枝头，从墙上</w:t>
      </w:r>
      <w:r>
        <w:rPr>
          <w:rFonts w:hint="eastAsia" w:ascii="宋体" w:hAnsi="宋体" w:eastAsia="宋体" w:cs="宋体"/>
          <w:b/>
          <w:sz w:val="24"/>
          <w:szCs w:val="24"/>
        </w:rPr>
        <w:t>窥</w:t>
      </w:r>
      <w:r>
        <w:rPr>
          <w:rFonts w:hint="eastAsia" w:ascii="宋体" w:hAnsi="宋体" w:eastAsia="宋体" w:cs="宋体"/>
          <w:sz w:val="24"/>
          <w:szCs w:val="24"/>
        </w:rPr>
        <w:t>着行人，惹得人走过了，还要回头望。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这句运用了什么修辞手法？好在哪里？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（这句话运用拟人的手法，写丁香花呈现的样貌，“探”“窥”两个动词形象地突出了丁香花的体态娇小，姿态动人。）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（2）月光下，白得潇洒，紫的朦胧。还有淡淡的幽雅的甜香，非桂非兰，在夜色中也能让人分辨出，这是丁香。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你从这句中，能知道什么？（丁香花的颜色、气味。）在晚间能辨出是丁香花的原因是什么？（丁香花独特的淡淡的幽雅的甜香，能使人一下子辨别出来。）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每到春来，伏案时抬头便看见檐前积雪。雪色映进窗来，香气直透毫端。人也似乎轻灵的多，不那么浑浊笨拙了。从外面回来时，最先映入眼帘的，也是那一片莹白，白下面透出参差的绿，然后才见那两扇红窗。我经历过的春光，几乎都是和这几树丁香联系在一起的。那十字小白花，那样小，却不显得单薄。许多小花形成一簇，许多簇花开满一树，遮掩着我的窗，照耀着我的文思和梦想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“檐前积雪”指的是什么？（丁香花。）“香气直透毫端”说明了什么？（说明香气非常浓郁。）为什么说“那十字小白花，那样小，却不显得单薄”？（ 丁香花虽然微小却繁多，单个的固然单薄，可是众多的花聚到一起就形成许多簇，使整棵树耀眼夺目。）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5.思考：想想作者是从哪几个方面描写丁香花的？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学生回答。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师梳理：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（1）形状：星星般的小花，许多小花形成一簇；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（2）颜色：紫色、白色；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（3）气味：淡淡的幽雅的甜香。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从感觉角度分析，形状，颜色，气味是哪种感觉？（视觉、嗅觉）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作者赋予丁香什么样的品格？（结合课文，圈划出关键词，总结归纳）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灵动优雅、洁白无瑕，可爱芬芳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6.再指名读第1至3自然段。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</w:t>
      </w:r>
      <w:r>
        <w:rPr>
          <w:rFonts w:hint="eastAsia" w:ascii="宋体" w:hAnsi="宋体" w:eastAsia="宋体" w:cs="宋体"/>
          <w:sz w:val="24"/>
          <w:szCs w:val="24"/>
        </w:rPr>
        <w:t>研读课文第二部分。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指名读第4至6自然段。思考：在这部分，哪些是作者对丁香花的具体描写？哪些是作者对丁香结的感悟？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读后小组里交流，说一说自己的感受。</w:t>
      </w:r>
    </w:p>
    <w:p>
      <w:pPr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2.研读第4自然段，感受雨中的丁香。</w:t>
      </w:r>
    </w:p>
    <w:p>
      <w:pPr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（1））雨中的丁香是怎样的？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指名回答。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师适时呈现：在细雨迷蒙中，着了水滴的丁香格外妩媚。花墙边两株紫色的，如同印象派的画，线条模糊了，直向窗外的莹白渗过来。让人觉得，丁香确实该和微雨连在一起。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在这几句中，雨中的丁香具有什么特点？作者运用了什么修辞手法来表现雨中的丁香？（格外妩媚，作者运用了比喻的修辞手法把紫色的丁香比作印象派的画，表现了雨中的丁香色彩仿佛流动一般，紫色与白色自然交融，给人极美的感受。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（2）师适时呈现：</w:t>
      </w:r>
    </w:p>
    <w:p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代赠二首（其一）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李商隐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楼上黄昏欲望休，玉梯横绝月如钩。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芭蕉不展丁香结，同向春风各自愁。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摊破浣溪沙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李璟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手卷真珠上玉钩，依前春恨锁重楼。风里落花谁是主，思悠悠。   青鸟不传云外信，丁香空结雨中愁。回首绿波三楚暮，接天流。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思考：古人对丁香寄寓着怎样的情感？怎样理解作者引用的古人的诗句，引用它有什么作用？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指名回答。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师：“芭蕉不展丁香结”、“丁香空结雨中愁”，这两句诗中把花蕾丛生的丁香，喻人愁心不解，丁香在古人的眼中就是惆怅的代表，愁思的象征。作者引用古诗句有利于表达自己的感情，使意境更加优美。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3.研读第5自然段，思考：什么是丁香结？它有什么象征意义？作者为什么要把丁香花比作丁香结？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（1）交流。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（2）师指名朗读：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今年一次春雨，久立窗前，望着斜伸过来的丁香枝条上一柄花蕾。小小的花苞圆圆的，鼓鼓的，恰如衣襟上的盘花扣。我才恍然，果然是丁香结！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本义：小小的花苞圆圆的，鼓鼓的，恰如衣襟上的盘花扣。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象征意义：人生中不顺心的事（愁怨）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作者把丁香花比作丁香结的原因有两个：一是丁香花的花苞圆圆的，鼓鼓的，恰如衣襟上的盘花扣。二是丁香花负担着解不开的愁怨。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（3）作者多年赏花，为什么今年突然明白了丁香结的内涵？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雨后赏花的触动。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补充介绍：作者自身经历的感悟。（经受病痛折磨。）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4.研读第6自然段。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（1）默读第6自然段，思考：作者对丁香结什么态度？你从哪里能看出来？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交流，师适时点拨：作者对丁香结的态度是从容、豁达、积极的。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师适时呈现：每个人一辈子都有许多不顺心的事，一件完了一件又来。所以丁香结年年都有。结，是解不完的；人生中的问题也是解不完的，不然，岂不是太平淡无味了么？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古人寄托在丁香结的情感是愁思，是忧怨，这从李商隐的《代赠二首》和李璟的《摊破浣溪沙》就可以体会到。而作者一反古人寄托在丁香结上的情感，以开阔的胸襟为今天的读者开阔一个“丁香结”全新的艺术境界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（2）出示：“结，是解不完的；人生的问题也是解不完的，不然，岂不太平淡无味了</w:t>
      </w:r>
      <w:r>
        <w:rPr>
          <w:rFonts w:hint="eastAsia" w:ascii="宋体" w:hAnsi="宋体" w:cs="宋体"/>
          <w:sz w:val="24"/>
          <w:szCs w:val="24"/>
          <w:lang w:eastAsia="zh-CN"/>
        </w:rPr>
        <w:t>么</w:t>
      </w:r>
      <w:r>
        <w:rPr>
          <w:rFonts w:hint="eastAsia" w:ascii="宋体" w:hAnsi="宋体" w:eastAsia="宋体" w:cs="宋体"/>
          <w:sz w:val="24"/>
          <w:szCs w:val="24"/>
        </w:rPr>
        <w:t>？”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指名读，全班齐读。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师：谁能说说这句话的含义？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交流。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师呈现：生活不可能总是一帆风顺的，人生的问题也是永远也解不完的，我们应该正视这些问题，正是因为有了这些永远也解不完的结，我们的人生才充满乐趣，我们的明天才更加灿烂。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（3）师：人生的道路上充满了荆棘，学完了课文，你认为应该怎样对待人生的挫折与不幸？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学生发言。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（4）全班齐读第六自然段。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【设计意图】本环节以问题作为牵引，引导学生在读中感悟，自主探究，注重培养了学生的语文学习能力。其中，本环节特别注重引导学生朗读，通过朗读，使学生对文本的内容有更加清晰的认识，然后再着重引导学生抓关键的句段揣摩体会句子的含义，以期达到较为理想的学习效果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（三）</w:t>
      </w:r>
      <w:r>
        <w:rPr>
          <w:rFonts w:hint="eastAsia" w:ascii="宋体" w:hAnsi="宋体" w:eastAsia="宋体" w:cs="宋体"/>
          <w:sz w:val="24"/>
          <w:szCs w:val="24"/>
        </w:rPr>
        <w:t>总结全文，深化主题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师总结：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丁香的脉脉香气驰骋了作者的想象，也给了我们尺幅千里的功效，让我们感受到了因丁香而带来的欢愉。多少年了，作者心里一直装着丁香，装着“芭蕉不展丁香结”、“丁香空结雨中愁”的诗句。然而，一次雨中的偶然发现，给了作者新的感悟：结，是解不完的；人生的问题也是解不完的，然而正是这解不完的结，才让我们的人生充满了挑战，充满了乐趣。这正是我们要找到的答案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2.揭示主题。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师：想一想，这篇文章，作者想要表达怎样的思想感情？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活不可能总是一帆风顺，遇到不顺心的事是经常的，我们应该正视这些问题，把它看作是生活有益的补充，所以，我们要以豁达的态度对待生活中的“结”：生命既需要春光无限的阳春，有丁香如雪，幽雅香甜；同时，也需要细雨中连接的丁香结，愁肠挂肚，百转千回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【设计意图】通过总结全文，使学生对文本要表达的主题有了较深刻的认识，在此基础上揭示文章的主题就是水到渠成的事了。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（四）</w:t>
      </w:r>
      <w:r>
        <w:rPr>
          <w:rFonts w:hint="eastAsia" w:ascii="宋体" w:hAnsi="宋体" w:eastAsia="宋体" w:cs="宋体"/>
          <w:sz w:val="24"/>
          <w:szCs w:val="24"/>
        </w:rPr>
        <w:t>布置作业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完成同步课时练。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体会和学习本文的写法，选择你喜欢的一种花，写一个小片段。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【设计意图】让学生学有所得，学有所用，引导学生体会和学习本文的写法仿写作文，实现从课内向课外的延伸。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五、说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板书设计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    　 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丁香结</w:t>
      </w:r>
    </w:p>
    <w:p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形状 颜色 气味（视觉 嗅觉）</w:t>
      </w:r>
    </w:p>
    <w:p>
      <w:pPr>
        <w:tabs>
          <w:tab w:val="center" w:pos="4363"/>
          <w:tab w:val="left" w:pos="5520"/>
        </w:tabs>
        <w:spacing w:line="360" w:lineRule="auto"/>
        <w:ind w:firstLine="3360" w:firstLineChars="14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丁香结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人生才充满乐趣</w:t>
      </w:r>
    </w:p>
    <w:p>
      <w:pPr>
        <w:spacing w:line="360" w:lineRule="auto"/>
        <w:ind w:firstLine="2520" w:firstLineChars="1050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【设计意图】紧紧抓住课题，用板书串联课文内容，易于学生理清课文思路。精炼的语言，也利于学生对文本有更深刻的认识。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087F18"/>
    <w:rsid w:val="3BBF692C"/>
    <w:rsid w:val="3D73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kern w:val="0"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qFormat/>
    <w:uiPriority w:val="99"/>
    <w:rPr>
      <w:rFonts w:ascii="Calibri" w:hAnsi="Calibri"/>
      <w:kern w:val="0"/>
      <w:sz w:val="18"/>
      <w:szCs w:val="18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6">
    <w:name w:val="Subtitle"/>
    <w:basedOn w:val="1"/>
    <w:next w:val="1"/>
    <w:link w:val="17"/>
    <w:qFormat/>
    <w:uiPriority w:val="99"/>
    <w:pPr>
      <w:widowControl/>
      <w:spacing w:after="200" w:line="276" w:lineRule="auto"/>
      <w:jc w:val="left"/>
    </w:pPr>
    <w:rPr>
      <w:rFonts w:ascii="Cambria" w:hAnsi="Cambria"/>
      <w:i/>
      <w:iCs/>
      <w:color w:val="4F81BD"/>
      <w:spacing w:val="15"/>
      <w:kern w:val="0"/>
      <w:sz w:val="24"/>
      <w:szCs w:val="24"/>
    </w:rPr>
  </w:style>
  <w:style w:type="paragraph" w:styleId="7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Title"/>
    <w:basedOn w:val="1"/>
    <w:next w:val="1"/>
    <w:link w:val="18"/>
    <w:qFormat/>
    <w:uiPriority w:val="99"/>
    <w:pPr>
      <w:widowControl/>
      <w:pBdr>
        <w:bottom w:val="single" w:color="4F81BD" w:sz="8" w:space="4"/>
      </w:pBdr>
      <w:spacing w:after="300"/>
      <w:jc w:val="left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styleId="11">
    <w:name w:val="Strong"/>
    <w:qFormat/>
    <w:locked/>
    <w:uiPriority w:val="99"/>
    <w:rPr>
      <w:rFonts w:cs="Times New Roman"/>
      <w:b/>
      <w:bCs/>
    </w:rPr>
  </w:style>
  <w:style w:type="character" w:styleId="12">
    <w:name w:val="Hyperlink"/>
    <w:semiHidden/>
    <w:qFormat/>
    <w:uiPriority w:val="99"/>
    <w:rPr>
      <w:rFonts w:cs="Times New Roman"/>
      <w:color w:val="0000FF"/>
      <w:u w:val="single"/>
    </w:rPr>
  </w:style>
  <w:style w:type="character" w:customStyle="1" w:styleId="13">
    <w:name w:val="标题 2 Char"/>
    <w:link w:val="2"/>
    <w:qFormat/>
    <w:locked/>
    <w:uiPriority w:val="99"/>
    <w:rPr>
      <w:rFonts w:ascii="Times New Roman" w:hAnsi="Times New Roman" w:eastAsia="宋体" w:cs="Times New Roman"/>
      <w:b/>
      <w:sz w:val="32"/>
    </w:rPr>
  </w:style>
  <w:style w:type="character" w:customStyle="1" w:styleId="14">
    <w:name w:val="批注框文本 Char"/>
    <w:link w:val="3"/>
    <w:semiHidden/>
    <w:qFormat/>
    <w:locked/>
    <w:uiPriority w:val="99"/>
    <w:rPr>
      <w:rFonts w:cs="Times New Roman"/>
      <w:sz w:val="18"/>
    </w:rPr>
  </w:style>
  <w:style w:type="character" w:customStyle="1" w:styleId="15">
    <w:name w:val="页脚 Char"/>
    <w:link w:val="4"/>
    <w:qFormat/>
    <w:locked/>
    <w:uiPriority w:val="99"/>
    <w:rPr>
      <w:rFonts w:cs="Times New Roman"/>
      <w:sz w:val="18"/>
    </w:rPr>
  </w:style>
  <w:style w:type="character" w:customStyle="1" w:styleId="16">
    <w:name w:val="页眉 Char"/>
    <w:link w:val="5"/>
    <w:qFormat/>
    <w:locked/>
    <w:uiPriority w:val="99"/>
    <w:rPr>
      <w:rFonts w:cs="Times New Roman"/>
      <w:sz w:val="18"/>
    </w:rPr>
  </w:style>
  <w:style w:type="character" w:customStyle="1" w:styleId="17">
    <w:name w:val="副标题 Char"/>
    <w:link w:val="6"/>
    <w:qFormat/>
    <w:locked/>
    <w:uiPriority w:val="99"/>
    <w:rPr>
      <w:rFonts w:ascii="Cambria" w:hAnsi="Cambria" w:eastAsia="宋体" w:cs="Times New Roman"/>
      <w:i/>
      <w:color w:val="4F81BD"/>
      <w:spacing w:val="15"/>
      <w:kern w:val="0"/>
      <w:sz w:val="24"/>
    </w:rPr>
  </w:style>
  <w:style w:type="character" w:customStyle="1" w:styleId="18">
    <w:name w:val="标题 Char"/>
    <w:link w:val="8"/>
    <w:qFormat/>
    <w:locked/>
    <w:uiPriority w:val="99"/>
    <w:rPr>
      <w:rFonts w:ascii="Cambria" w:hAnsi="Cambria" w:eastAsia="宋体" w:cs="Times New Roman"/>
      <w:color w:val="17365D"/>
      <w:spacing w:val="5"/>
      <w:kern w:val="28"/>
      <w:sz w:val="52"/>
    </w:rPr>
  </w:style>
  <w:style w:type="character" w:customStyle="1" w:styleId="19">
    <w:name w:val="占位符文本1"/>
    <w:semiHidden/>
    <w:qFormat/>
    <w:uiPriority w:val="99"/>
    <w:rPr>
      <w:color w:val="808080"/>
    </w:rPr>
  </w:style>
  <w:style w:type="paragraph" w:customStyle="1" w:styleId="20">
    <w:name w:val="无间隔1"/>
    <w:link w:val="21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21">
    <w:name w:val="无间隔 Char"/>
    <w:link w:val="20"/>
    <w:qFormat/>
    <w:locked/>
    <w:uiPriority w:val="99"/>
    <w:rPr>
      <w:sz w:val="22"/>
      <w:lang w:val="en-US" w:eastAsia="zh-CN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列出段落2"/>
    <w:basedOn w:val="1"/>
    <w:qFormat/>
    <w:uiPriority w:val="99"/>
    <w:pPr>
      <w:ind w:firstLine="420" w:firstLineChars="200"/>
    </w:pPr>
  </w:style>
  <w:style w:type="paragraph" w:styleId="24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2844</Words>
  <Characters>2844</Characters>
  <Lines>135</Lines>
  <Paragraphs>172</Paragraphs>
  <TotalTime>1774</TotalTime>
  <ScaleCrop>false</ScaleCrop>
  <LinksUpToDate>false</LinksUpToDate>
  <CharactersWithSpaces>5516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2017-08-11T02:21:00Z</dcterms:created>
  <dc:creator>Administrator</dc:creator>
  <cp:lastModifiedBy>久惗。</cp:lastModifiedBy>
  <dcterms:modified xsi:type="dcterms:W3CDTF">2019-05-22T05:50:05Z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