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2891" w:firstLineChars="1200"/>
        <w:jc w:val="both"/>
        <w:textAlignment w:val="auto"/>
        <w:outlineLvl w:val="9"/>
        <w:rPr>
          <w:rFonts w:hint="eastAsia"/>
          <w:b/>
          <w:bCs/>
          <w:sz w:val="24"/>
          <w:szCs w:val="24"/>
          <w:lang w:val="en-US" w:eastAsia="zh-CN"/>
        </w:rPr>
      </w:pPr>
      <w:r>
        <w:rPr>
          <w:rFonts w:hint="eastAsia"/>
          <w:b/>
          <w:bCs/>
          <w:sz w:val="24"/>
          <w:szCs w:val="24"/>
          <w:lang w:val="en-US" w:eastAsia="zh-CN"/>
        </w:rPr>
        <w:t>《竹节人》说课稿</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480"/>
        <w:jc w:val="both"/>
        <w:textAlignment w:val="auto"/>
        <w:outlineLvl w:val="9"/>
        <w:rPr>
          <w:rFonts w:hint="eastAsia"/>
          <w:b w:val="0"/>
          <w:bCs w:val="0"/>
          <w:sz w:val="24"/>
          <w:szCs w:val="24"/>
          <w:lang w:val="en-US" w:eastAsia="zh-CN"/>
        </w:rPr>
      </w:pPr>
      <w:r>
        <w:rPr>
          <w:rFonts w:hint="eastAsia"/>
          <w:b w:val="0"/>
          <w:bCs w:val="0"/>
          <w:sz w:val="24"/>
          <w:szCs w:val="24"/>
          <w:lang w:val="en-US" w:eastAsia="zh-CN"/>
        </w:rPr>
        <w:t>《竹节人》是部编教材小学语文六年级上册第三单元的第一课，这一单元的训练项目有二：一是根据不同的阅读目的，选用恰当的阅读方法。二是试着在写事物时，融入感情，表达看法。</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firstLine="480" w:firstLineChars="200"/>
        <w:jc w:val="both"/>
        <w:textAlignment w:val="auto"/>
        <w:outlineLvl w:val="9"/>
        <w:rPr>
          <w:rFonts w:hint="eastAsia" w:asciiTheme="minorEastAsia" w:hAnsiTheme="minorEastAsia" w:cstheme="minorEastAsia"/>
          <w:b w:val="0"/>
          <w:bCs w:val="0"/>
          <w:color w:val="auto"/>
          <w:sz w:val="24"/>
          <w:szCs w:val="24"/>
          <w:u w:val="none"/>
          <w:lang w:val="en-US" w:eastAsia="zh-CN"/>
        </w:rPr>
      </w:pPr>
      <w:r>
        <w:rPr>
          <w:rFonts w:hint="eastAsia" w:asciiTheme="minorEastAsia" w:hAnsiTheme="minorEastAsia" w:cstheme="minorEastAsia"/>
          <w:b w:val="0"/>
          <w:bCs w:val="0"/>
          <w:color w:val="auto"/>
          <w:sz w:val="24"/>
          <w:szCs w:val="24"/>
          <w:u w:val="none"/>
          <w:lang w:val="en-US" w:eastAsia="zh-CN"/>
        </w:rPr>
        <w:t>《竹节人》是现代作家范锡林的作品。文章以生动活泼的语言向我们介绍了作者儿时的一种玩具—竹节人。作者向我们详细介绍竹节人的制作方法和竹节人给我们带来的无限的乐趣，不但小孩子喜欢玩，大人也抵不住它的诱惑。</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jc w:val="both"/>
        <w:textAlignment w:val="auto"/>
        <w:outlineLvl w:val="9"/>
        <w:rPr>
          <w:rFonts w:hint="eastAsia"/>
          <w:b/>
          <w:bCs/>
          <w:sz w:val="24"/>
          <w:szCs w:val="24"/>
          <w:lang w:val="en-US" w:eastAsia="zh-CN"/>
        </w:rPr>
      </w:pPr>
      <w:r>
        <w:rPr>
          <w:rFonts w:hint="eastAsia"/>
          <w:b/>
          <w:bCs/>
          <w:sz w:val="24"/>
          <w:szCs w:val="24"/>
          <w:lang w:val="en-US" w:eastAsia="zh-CN"/>
        </w:rPr>
        <w:t>说教学目标</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firstLine="480" w:firstLineChars="200"/>
        <w:jc w:val="both"/>
        <w:textAlignment w:val="auto"/>
        <w:outlineLvl w:val="9"/>
        <w:rPr>
          <w:rFonts w:hint="eastAsia"/>
          <w:sz w:val="24"/>
          <w:szCs w:val="24"/>
          <w:lang w:val="en-US" w:eastAsia="zh-CN"/>
        </w:rPr>
      </w:pPr>
      <w:r>
        <w:rPr>
          <w:rFonts w:hint="eastAsia"/>
          <w:sz w:val="24"/>
          <w:szCs w:val="24"/>
          <w:lang w:val="en-US" w:eastAsia="zh-CN"/>
        </w:rPr>
        <w:t>1.正确认读书写“豁、凛”等16个生字，理解“风靡、威风凛凛、别出心裁”等词语。</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firstLine="480" w:firstLineChars="200"/>
        <w:jc w:val="both"/>
        <w:textAlignment w:val="auto"/>
        <w:outlineLvl w:val="9"/>
        <w:rPr>
          <w:rFonts w:hint="eastAsia"/>
          <w:sz w:val="24"/>
          <w:szCs w:val="24"/>
          <w:lang w:val="en-US" w:eastAsia="zh-CN"/>
        </w:rPr>
      </w:pPr>
      <w:r>
        <w:rPr>
          <w:rFonts w:hint="eastAsia"/>
          <w:sz w:val="24"/>
          <w:szCs w:val="24"/>
          <w:lang w:val="en-US" w:eastAsia="zh-CN"/>
        </w:rPr>
        <w:t>2.有感情地朗读课文，了解竹节</w:t>
      </w:r>
      <w:bookmarkStart w:id="0" w:name="_GoBack"/>
      <w:bookmarkEnd w:id="0"/>
      <w:r>
        <w:rPr>
          <w:rFonts w:hint="eastAsia"/>
          <w:sz w:val="24"/>
          <w:szCs w:val="24"/>
          <w:lang w:val="en-US" w:eastAsia="zh-CN"/>
        </w:rPr>
        <w:t>人的制作方法、带给人们的无限乐趣，读懂“我”因为玩竹节人与老师之间发生的故事。</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firstLine="480" w:firstLineChars="200"/>
        <w:jc w:val="both"/>
        <w:textAlignment w:val="auto"/>
        <w:outlineLvl w:val="9"/>
        <w:rPr>
          <w:rFonts w:hint="eastAsia"/>
          <w:sz w:val="24"/>
          <w:szCs w:val="24"/>
          <w:lang w:val="en-US" w:eastAsia="zh-CN"/>
        </w:rPr>
      </w:pPr>
      <w:r>
        <w:rPr>
          <w:rFonts w:hint="eastAsia"/>
          <w:sz w:val="24"/>
          <w:szCs w:val="24"/>
          <w:lang w:val="en-US" w:eastAsia="zh-CN"/>
        </w:rPr>
        <w:t>3.懂得根据不同的阅读目的，选择恰当的阅读方法。</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b/>
          <w:bCs/>
          <w:sz w:val="24"/>
          <w:szCs w:val="24"/>
          <w:lang w:val="en-US" w:eastAsia="zh-CN"/>
        </w:rPr>
      </w:pPr>
      <w:r>
        <w:rPr>
          <w:rFonts w:hint="eastAsia"/>
          <w:b/>
          <w:bCs/>
          <w:sz w:val="24"/>
          <w:szCs w:val="24"/>
          <w:lang w:val="en-US" w:eastAsia="zh-CN"/>
        </w:rPr>
        <w:t>说教学重点</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firstLine="480"/>
        <w:jc w:val="both"/>
        <w:textAlignment w:val="auto"/>
        <w:outlineLvl w:val="9"/>
        <w:rPr>
          <w:rFonts w:hint="eastAsia"/>
          <w:sz w:val="24"/>
          <w:szCs w:val="24"/>
          <w:lang w:val="en-US" w:eastAsia="zh-CN"/>
        </w:rPr>
      </w:pPr>
      <w:r>
        <w:rPr>
          <w:rFonts w:hint="eastAsia"/>
          <w:sz w:val="24"/>
          <w:szCs w:val="24"/>
          <w:lang w:val="en-US" w:eastAsia="zh-CN"/>
        </w:rPr>
        <w:t>通过朗读，了解课文内容，梳理文章结构，归纳文段的大意。</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b/>
          <w:bCs/>
          <w:sz w:val="24"/>
          <w:szCs w:val="24"/>
          <w:lang w:val="en-US" w:eastAsia="zh-CN"/>
        </w:rPr>
      </w:pPr>
      <w:r>
        <w:rPr>
          <w:rFonts w:hint="eastAsia"/>
          <w:b/>
          <w:bCs/>
          <w:sz w:val="24"/>
          <w:szCs w:val="24"/>
          <w:lang w:val="en-US" w:eastAsia="zh-CN"/>
        </w:rPr>
        <w:t>说教学难点</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firstLine="480"/>
        <w:jc w:val="both"/>
        <w:textAlignment w:val="auto"/>
        <w:outlineLvl w:val="9"/>
        <w:rPr>
          <w:rFonts w:hint="eastAsia"/>
          <w:sz w:val="24"/>
          <w:szCs w:val="24"/>
          <w:lang w:val="en-US" w:eastAsia="zh-CN"/>
        </w:rPr>
      </w:pPr>
      <w:r>
        <w:rPr>
          <w:rFonts w:hint="eastAsia"/>
          <w:sz w:val="24"/>
          <w:szCs w:val="24"/>
          <w:lang w:val="en-US" w:eastAsia="zh-CN"/>
        </w:rPr>
        <w:t>学习根据阅读目的，确定采用恰当的阅读方法。</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sz w:val="24"/>
          <w:szCs w:val="24"/>
          <w:lang w:val="en-US" w:eastAsia="zh-CN"/>
        </w:rPr>
      </w:pPr>
      <w:r>
        <w:rPr>
          <w:rFonts w:hint="eastAsia"/>
          <w:b/>
          <w:bCs/>
          <w:sz w:val="24"/>
          <w:szCs w:val="24"/>
          <w:lang w:val="en-US" w:eastAsia="zh-CN"/>
        </w:rPr>
        <w:t>说教学方法</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firstLine="480" w:firstLineChars="200"/>
        <w:jc w:val="both"/>
        <w:textAlignment w:val="auto"/>
        <w:outlineLvl w:val="9"/>
        <w:rPr>
          <w:rFonts w:hint="eastAsia"/>
          <w:sz w:val="24"/>
          <w:szCs w:val="24"/>
          <w:lang w:val="en-US" w:eastAsia="zh-CN"/>
        </w:rPr>
      </w:pPr>
      <w:r>
        <w:rPr>
          <w:rFonts w:hint="eastAsia"/>
          <w:sz w:val="24"/>
          <w:szCs w:val="24"/>
          <w:lang w:val="en-US" w:eastAsia="zh-CN"/>
        </w:rPr>
        <w:t>总体上采用读书指导法。确立学生在课堂的主人地位，教师采用确定阅读范围、出示阅读练习、激发阅读兴趣等手段，尽量放手让学生读书，从阅读中发现问题，提出问题，然后师生一起解决问题，完成教学目标。</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b/>
          <w:bCs/>
          <w:sz w:val="24"/>
          <w:szCs w:val="24"/>
          <w:lang w:val="en-US" w:eastAsia="zh-CN"/>
        </w:rPr>
      </w:pPr>
      <w:r>
        <w:rPr>
          <w:rFonts w:hint="eastAsia"/>
          <w:b/>
          <w:bCs/>
          <w:sz w:val="24"/>
          <w:szCs w:val="24"/>
          <w:lang w:val="en-US" w:eastAsia="zh-CN"/>
        </w:rPr>
        <w:t>说教学过程</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sz w:val="24"/>
          <w:szCs w:val="24"/>
          <w:lang w:val="en-US" w:eastAsia="zh-CN"/>
        </w:rPr>
      </w:pPr>
      <w:r>
        <w:rPr>
          <w:rFonts w:hint="eastAsia"/>
          <w:sz w:val="24"/>
          <w:szCs w:val="24"/>
          <w:lang w:val="en-US" w:eastAsia="zh-CN"/>
        </w:rPr>
        <w:t xml:space="preserve">    一、谈玩具导入新课。因为课文本身就是讲传统玩具的，所以我确定以玩具为话题和学生交谈，引起学生的学习兴趣，自然导入新课，水到渠成，没有跳跃感。</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firstLine="480" w:firstLineChars="200"/>
        <w:jc w:val="both"/>
        <w:textAlignment w:val="auto"/>
        <w:outlineLvl w:val="9"/>
        <w:rPr>
          <w:rFonts w:hint="eastAsia"/>
          <w:sz w:val="24"/>
          <w:szCs w:val="24"/>
          <w:lang w:val="en-US" w:eastAsia="zh-CN"/>
        </w:rPr>
      </w:pPr>
      <w:r>
        <w:rPr>
          <w:rFonts w:hint="eastAsia"/>
          <w:sz w:val="24"/>
          <w:szCs w:val="24"/>
          <w:lang w:val="en-US" w:eastAsia="zh-CN"/>
        </w:rPr>
        <w:t>二、读课文整体感知。学生初读课文，通过多种方式扫除字词障碍，感知课文主要内容，了解课文围绕竹节人写了哪些内容，并说出自己印象最深的部分，为下一步学习课文做好铺垫。</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firstLine="480" w:firstLineChars="200"/>
        <w:jc w:val="both"/>
        <w:textAlignment w:val="auto"/>
        <w:outlineLvl w:val="9"/>
        <w:rPr>
          <w:rFonts w:hint="eastAsia"/>
          <w:sz w:val="24"/>
          <w:szCs w:val="24"/>
          <w:lang w:val="en-US" w:eastAsia="zh-CN"/>
        </w:rPr>
      </w:pPr>
      <w:r>
        <w:rPr>
          <w:rFonts w:hint="eastAsia"/>
          <w:sz w:val="24"/>
          <w:szCs w:val="24"/>
          <w:lang w:val="en-US" w:eastAsia="zh-CN"/>
        </w:rPr>
        <w:t>三、分小组探究学习。落实“懂得根据不同的阅读目的，选择恰当的阅读方法。”这一教学目标，把学生分成小组，每小组选定自己的学习任务进行探究学习。我出示了下面的学习任务，让学生通过阅读课文，用自己的阅读方法来完成练习题。</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firstLine="480" w:firstLineChars="200"/>
        <w:jc w:val="both"/>
        <w:textAlignment w:val="auto"/>
        <w:outlineLvl w:val="9"/>
        <w:rPr>
          <w:rFonts w:hint="eastAsia" w:asciiTheme="minorEastAsia" w:hAnsiTheme="minorEastAsia" w:cstheme="minorEastAsia"/>
          <w:b w:val="0"/>
          <w:bCs w:val="0"/>
          <w:color w:val="auto"/>
          <w:sz w:val="24"/>
          <w:szCs w:val="24"/>
          <w:u w:val="none"/>
          <w:lang w:val="en-US" w:eastAsia="zh-CN"/>
        </w:rPr>
      </w:pPr>
      <w:r>
        <w:rPr>
          <w:rFonts w:hint="eastAsia" w:asciiTheme="minorEastAsia" w:hAnsiTheme="minorEastAsia" w:cstheme="minorEastAsia"/>
          <w:b w:val="0"/>
          <w:bCs w:val="0"/>
          <w:color w:val="auto"/>
          <w:sz w:val="24"/>
          <w:szCs w:val="24"/>
          <w:u w:val="none"/>
          <w:lang w:val="en-US" w:eastAsia="zh-CN"/>
        </w:rPr>
        <w:t>一组：写出竹节人制作指南，教别人玩这种玩具。</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asciiTheme="minorEastAsia" w:hAnsiTheme="minorEastAsia" w:cstheme="minorEastAsia"/>
          <w:b w:val="0"/>
          <w:bCs w:val="0"/>
          <w:color w:val="auto"/>
          <w:sz w:val="24"/>
          <w:szCs w:val="24"/>
          <w:u w:val="none"/>
          <w:lang w:val="en-US" w:eastAsia="zh-CN"/>
        </w:rPr>
      </w:pPr>
      <w:r>
        <w:rPr>
          <w:rFonts w:hint="eastAsia" w:asciiTheme="minorEastAsia" w:hAnsiTheme="minorEastAsia" w:cstheme="minorEastAsia"/>
          <w:b w:val="0"/>
          <w:bCs w:val="0"/>
          <w:color w:val="auto"/>
          <w:sz w:val="24"/>
          <w:szCs w:val="24"/>
          <w:u w:val="none"/>
          <w:lang w:val="en-US" w:eastAsia="zh-CN"/>
        </w:rPr>
        <w:t xml:space="preserve">    二组：体会竹节人给人们带来的快乐，说给大家听。</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asciiTheme="minorEastAsia" w:hAnsiTheme="minorEastAsia" w:cstheme="minorEastAsia"/>
          <w:b w:val="0"/>
          <w:bCs w:val="0"/>
          <w:color w:val="auto"/>
          <w:sz w:val="24"/>
          <w:szCs w:val="24"/>
          <w:u w:val="none"/>
          <w:lang w:val="en-US" w:eastAsia="zh-CN"/>
        </w:rPr>
      </w:pPr>
      <w:r>
        <w:rPr>
          <w:rFonts w:hint="eastAsia" w:asciiTheme="minorEastAsia" w:hAnsiTheme="minorEastAsia" w:cstheme="minorEastAsia"/>
          <w:b w:val="0"/>
          <w:bCs w:val="0"/>
          <w:color w:val="auto"/>
          <w:sz w:val="24"/>
          <w:szCs w:val="24"/>
          <w:u w:val="none"/>
          <w:lang w:val="en-US" w:eastAsia="zh-CN"/>
        </w:rPr>
        <w:t xml:space="preserve">    三组：讲一个有关老师和竹节人的故事。</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firstLine="480" w:firstLineChars="200"/>
        <w:jc w:val="both"/>
        <w:textAlignment w:val="auto"/>
        <w:outlineLvl w:val="9"/>
        <w:rPr>
          <w:rFonts w:hint="eastAsia" w:asciiTheme="minorEastAsia" w:hAnsiTheme="minorEastAsia" w:cstheme="minorEastAsia"/>
          <w:b w:val="0"/>
          <w:bCs w:val="0"/>
          <w:color w:val="auto"/>
          <w:sz w:val="24"/>
          <w:szCs w:val="24"/>
          <w:u w:val="none"/>
          <w:lang w:val="en-US" w:eastAsia="zh-CN"/>
        </w:rPr>
      </w:pPr>
      <w:r>
        <w:rPr>
          <w:rFonts w:hint="eastAsia" w:asciiTheme="minorEastAsia" w:hAnsiTheme="minorEastAsia" w:cstheme="minorEastAsia"/>
          <w:b w:val="0"/>
          <w:bCs w:val="0"/>
          <w:color w:val="auto"/>
          <w:sz w:val="24"/>
          <w:szCs w:val="24"/>
          <w:u w:val="none"/>
          <w:lang w:val="en-US" w:eastAsia="zh-CN"/>
        </w:rPr>
        <w:t>四、抓重点感悟语言。</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firstLine="480" w:firstLineChars="200"/>
        <w:jc w:val="both"/>
        <w:textAlignment w:val="auto"/>
        <w:outlineLvl w:val="9"/>
        <w:rPr>
          <w:rFonts w:hint="eastAsia" w:asciiTheme="minorEastAsia" w:hAnsiTheme="minorEastAsia" w:cstheme="minorEastAsia"/>
          <w:b w:val="0"/>
          <w:bCs w:val="0"/>
          <w:color w:val="auto"/>
          <w:sz w:val="24"/>
          <w:szCs w:val="24"/>
          <w:u w:val="none"/>
          <w:lang w:val="en-US" w:eastAsia="zh-CN"/>
        </w:rPr>
      </w:pPr>
      <w:r>
        <w:rPr>
          <w:rFonts w:hint="eastAsia" w:asciiTheme="minorEastAsia" w:hAnsiTheme="minorEastAsia" w:cstheme="minorEastAsia"/>
          <w:b w:val="0"/>
          <w:bCs w:val="0"/>
          <w:color w:val="auto"/>
          <w:sz w:val="24"/>
          <w:szCs w:val="24"/>
          <w:u w:val="none"/>
          <w:lang w:val="en-US" w:eastAsia="zh-CN"/>
        </w:rPr>
        <w:t>为了使学生深入体会语言特点，积累优美的语言，我设计了分析重点句子来体会语言特点，感悟语言魅力。通过“那一段时间，妈妈怪我总是把毛笔弄丢，而校门口卖毛笔的老头则生意特别火。”这个句子明白作者运用的语言具有含蓄幽默的特点；“下课时，教室里摆开场子，吸引了一圈黑脑袋，攒着观战，还跺脚拍手，咋咋呼呼，好不热闹。常要等老师进来，才知道已经上课，便一哄作鸟兽散。”这个句子让学生明白侧面描写的好处；“只见老师在他自己的办公桌上，玩着刚才收去的竹节人。双手在抽屉里扯着线，嘴里念念有词，全神贯注，忘乎所以，一点儿也没注意到我们在偷看。”这个句子从表面上看来是写老师专心玩竹节人，而实际上是借这件事来说明竹节人对人的诱惑力之大。</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asciiTheme="minorEastAsia" w:hAnsiTheme="minorEastAsia" w:cstheme="minorEastAsia"/>
          <w:b w:val="0"/>
          <w:bCs w:val="0"/>
          <w:color w:val="auto"/>
          <w:sz w:val="24"/>
          <w:szCs w:val="24"/>
          <w:u w:val="none"/>
          <w:lang w:val="en-US" w:eastAsia="zh-CN"/>
        </w:rPr>
      </w:pPr>
      <w:r>
        <w:rPr>
          <w:rFonts w:hint="eastAsia" w:asciiTheme="minorEastAsia" w:hAnsiTheme="minorEastAsia" w:cstheme="minorEastAsia"/>
          <w:b w:val="0"/>
          <w:bCs w:val="0"/>
          <w:color w:val="auto"/>
          <w:sz w:val="24"/>
          <w:szCs w:val="24"/>
          <w:u w:val="none"/>
          <w:lang w:val="en-US" w:eastAsia="zh-CN"/>
        </w:rPr>
        <w:t xml:space="preserve">    我在课堂上注意充分调动学生的积极性，放手让学生去探究、讨论、自读自悟，学生在感受竹节人带来欢乐的同时，体会了作者的语言特色，学会了用不同阅读方法达到不同的阅读目的，较好地完成了教学目标。</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firstLine="480" w:firstLineChars="200"/>
        <w:jc w:val="both"/>
        <w:textAlignment w:val="auto"/>
        <w:outlineLvl w:val="9"/>
        <w:rPr>
          <w:rFonts w:hint="eastAsia" w:asciiTheme="minorEastAsia" w:hAnsiTheme="minorEastAsia" w:cstheme="minorEastAsia"/>
          <w:b w:val="0"/>
          <w:bCs w:val="0"/>
          <w:color w:val="auto"/>
          <w:sz w:val="24"/>
          <w:szCs w:val="24"/>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asciiTheme="minorEastAsia" w:hAnsiTheme="minorEastAsia" w:cstheme="minorEastAsia"/>
          <w:b w:val="0"/>
          <w:bCs w:val="0"/>
          <w:color w:val="auto"/>
          <w:sz w:val="24"/>
          <w:szCs w:val="24"/>
          <w:u w:val="none"/>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A81B23"/>
    <w:rsid w:val="233F4227"/>
    <w:rsid w:val="60E95DB6"/>
    <w:rsid w:val="6A3C2D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久惗。</cp:lastModifiedBy>
  <dcterms:modified xsi:type="dcterms:W3CDTF">2019-05-29T06:48:26Z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