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快乐读书吧</w:t>
      </w:r>
    </w:p>
    <w:p>
      <w:pPr>
        <w:jc w:val="center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精彩的民间故事</w:t>
      </w:r>
    </w:p>
    <w:p>
      <w:pPr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教学目标</w:t>
      </w:r>
    </w:p>
    <w:p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1、学生在阅读过程中掌握中国民间故事的特点，读懂中国民间故事丰富的历史知识、深厚的民族情感及道理。进一步提高课外阅读的兴趣，养成良好的阅读习惯。</w:t>
      </w:r>
    </w:p>
    <w:p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2、指导学生学会读懂民间故事的方法，并实际运用到课外阅读中。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3、通过阅读，感受中国民间故事永恒的艺术魅力。从中了解更多中国传统文化，启迪智慧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</w:rPr>
        <w:t>拓宽文化视野。</w:t>
      </w:r>
    </w:p>
    <w:p>
      <w:pPr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教学重难点</w:t>
      </w:r>
    </w:p>
    <w:p>
      <w:p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明白民间故事这种文学体裁的特点，掌握阅读民间故事的方法。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教学准备</w:t>
      </w:r>
      <w:r>
        <w:rPr>
          <w:rFonts w:hint="eastAsia"/>
          <w:sz w:val="21"/>
          <w:szCs w:val="21"/>
        </w:rPr>
        <w:t>：提前</w:t>
      </w:r>
      <w:r>
        <w:rPr>
          <w:rFonts w:hint="eastAsia"/>
          <w:sz w:val="21"/>
          <w:szCs w:val="21"/>
          <w:lang w:eastAsia="zh-CN"/>
        </w:rPr>
        <w:t>准备《从前有座山》的歌曲、</w:t>
      </w:r>
      <w:r>
        <w:rPr>
          <w:rFonts w:hint="eastAsia"/>
          <w:b w:val="0"/>
          <w:bCs w:val="0"/>
          <w:sz w:val="21"/>
          <w:szCs w:val="21"/>
          <w:lang w:eastAsia="zh-CN"/>
        </w:rPr>
        <w:t>阅读《田螺姑娘</w:t>
      </w:r>
      <w:r>
        <w:rPr>
          <w:rFonts w:hint="eastAsia"/>
          <w:b w:val="0"/>
          <w:bCs w:val="0"/>
          <w:sz w:val="21"/>
          <w:szCs w:val="21"/>
        </w:rPr>
        <w:t>》</w:t>
      </w:r>
      <w:r>
        <w:rPr>
          <w:rFonts w:hint="eastAsia"/>
          <w:b w:val="0"/>
          <w:bCs w:val="0"/>
          <w:sz w:val="21"/>
          <w:szCs w:val="21"/>
          <w:lang w:eastAsia="zh-CN"/>
        </w:rPr>
        <w:t>》</w:t>
      </w:r>
      <w:r>
        <w:rPr>
          <w:rFonts w:hint="eastAsia"/>
          <w:b w:val="0"/>
          <w:bCs w:val="0"/>
          <w:sz w:val="21"/>
          <w:szCs w:val="21"/>
        </w:rPr>
        <w:t>、</w:t>
      </w:r>
      <w:r>
        <w:rPr>
          <w:rFonts w:hint="eastAsia"/>
          <w:sz w:val="21"/>
          <w:szCs w:val="21"/>
        </w:rPr>
        <w:t>制作课件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教学时间</w:t>
      </w:r>
      <w:r>
        <w:rPr>
          <w:rFonts w:hint="eastAsia"/>
          <w:sz w:val="21"/>
          <w:szCs w:val="21"/>
        </w:rPr>
        <w:t>：一课时</w:t>
      </w:r>
    </w:p>
    <w:p>
      <w:pPr>
        <w:rPr>
          <w:rFonts w:hint="eastAsia" w:eastAsiaTheme="minorEastAsia"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教学过程</w:t>
      </w:r>
      <w:r>
        <w:rPr>
          <w:rFonts w:hint="eastAsia"/>
          <w:sz w:val="21"/>
          <w:szCs w:val="21"/>
        </w:rPr>
        <w:t>：</w:t>
      </w:r>
    </w:p>
    <w:p>
      <w:pPr>
        <w:rPr>
          <w:rFonts w:hint="eastAsia" w:eastAsiaTheme="minor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一、</w:t>
      </w:r>
      <w:r>
        <w:rPr>
          <w:rFonts w:hint="eastAsia"/>
          <w:b/>
          <w:bCs/>
          <w:sz w:val="21"/>
          <w:szCs w:val="21"/>
          <w:lang w:eastAsia="zh-CN"/>
        </w:rPr>
        <w:t>歌曲</w:t>
      </w:r>
      <w:r>
        <w:rPr>
          <w:rFonts w:hint="eastAsia"/>
          <w:b/>
          <w:bCs/>
          <w:sz w:val="21"/>
          <w:szCs w:val="21"/>
        </w:rPr>
        <w:t>导入</w:t>
      </w:r>
      <w:r>
        <w:rPr>
          <w:rFonts w:hint="eastAsia"/>
          <w:b/>
          <w:bCs/>
          <w:sz w:val="21"/>
          <w:szCs w:val="21"/>
          <w:lang w:eastAsia="zh-CN"/>
        </w:rPr>
        <w:t>，激发兴趣</w:t>
      </w:r>
    </w:p>
    <w:p>
      <w:pPr>
        <w:ind w:left="420" w:leftChars="200" w:firstLine="0" w:firstLineChars="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（播放歌曲《从前有座山》）</w:t>
      </w:r>
      <w:r>
        <w:rPr>
          <w:rFonts w:hint="eastAsia"/>
          <w:sz w:val="21"/>
          <w:szCs w:val="21"/>
        </w:rPr>
        <w:t>同学们，</w:t>
      </w:r>
      <w:r>
        <w:rPr>
          <w:rFonts w:hint="eastAsia"/>
          <w:sz w:val="21"/>
          <w:szCs w:val="21"/>
          <w:lang w:eastAsia="zh-CN"/>
        </w:rPr>
        <w:t>你们知道</w:t>
      </w:r>
      <w:r>
        <w:rPr>
          <w:rFonts w:hint="eastAsia"/>
          <w:sz w:val="21"/>
          <w:szCs w:val="21"/>
        </w:rPr>
        <w:t>这</w:t>
      </w:r>
      <w:r>
        <w:rPr>
          <w:rFonts w:hint="eastAsia"/>
          <w:sz w:val="21"/>
          <w:szCs w:val="21"/>
          <w:lang w:eastAsia="zh-CN"/>
        </w:rPr>
        <w:t>首歌曲的名字</w:t>
      </w:r>
      <w:r>
        <w:rPr>
          <w:rFonts w:hint="eastAsia"/>
          <w:sz w:val="21"/>
          <w:szCs w:val="21"/>
        </w:rPr>
        <w:t>吗？</w:t>
      </w:r>
      <w:r>
        <w:rPr>
          <w:rFonts w:hint="eastAsia"/>
          <w:sz w:val="21"/>
          <w:szCs w:val="21"/>
          <w:lang w:eastAsia="zh-CN"/>
        </w:rPr>
        <w:t>学生很快猜出歌名。</w:t>
      </w:r>
    </w:p>
    <w:p>
      <w:pPr>
        <w:ind w:firstLine="420" w:firstLineChars="200"/>
        <w:rPr>
          <w:rFonts w:hint="eastAsia" w:eastAsiaTheme="minor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师：对了，其实它也是一个民间故事，小时候爷爷奶奶就给我们讲过。</w:t>
      </w:r>
      <w:r>
        <w:rPr>
          <w:rFonts w:hint="eastAsia"/>
          <w:sz w:val="21"/>
          <w:szCs w:val="21"/>
        </w:rPr>
        <w:t>今天让我们走进</w:t>
      </w:r>
      <w:r>
        <w:rPr>
          <w:rFonts w:hint="eastAsia"/>
          <w:sz w:val="21"/>
          <w:szCs w:val="21"/>
          <w:lang w:eastAsia="zh-CN"/>
        </w:rPr>
        <w:t>民间故事的世界，去读一读更多的民间故事吧！</w:t>
      </w:r>
    </w:p>
    <w:p>
      <w:pPr>
        <w:numPr>
          <w:numId w:val="0"/>
        </w:numPr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二、明白定义，初谈感受</w:t>
      </w:r>
    </w:p>
    <w:p>
      <w:p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1、</w:t>
      </w:r>
      <w:r>
        <w:rPr>
          <w:rFonts w:hint="eastAsia"/>
          <w:sz w:val="21"/>
          <w:szCs w:val="21"/>
        </w:rPr>
        <w:t>什么是民间故事？我们试着给民间故事下一个定义。</w:t>
      </w:r>
    </w:p>
    <w:p>
      <w:p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（是从远古时代起就在民间口头流传的故事。情节夸张、充满幻想，大都表现了人们对真善美的追求；对美好事物的向往；对劳动人民坚贞不屈的精神的赞颂。主要类别：神话传说、传奇故事、生活故事</w:t>
      </w:r>
      <w:r>
        <w:rPr>
          <w:rFonts w:hint="eastAsia"/>
          <w:sz w:val="21"/>
          <w:szCs w:val="21"/>
          <w:lang w:eastAsia="zh-CN"/>
        </w:rPr>
        <w:t>、</w:t>
      </w:r>
      <w:r>
        <w:rPr>
          <w:rFonts w:hint="eastAsia"/>
          <w:sz w:val="21"/>
          <w:szCs w:val="21"/>
        </w:rPr>
        <w:t>才子佳人故事、公案故事。）</w:t>
      </w:r>
    </w:p>
    <w:p>
      <w:pPr>
        <w:numPr>
          <w:ilvl w:val="0"/>
          <w:numId w:val="1"/>
        </w:numPr>
        <w:ind w:left="420" w:leftChars="0" w:firstLine="0" w:firstLineChars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你</w:t>
      </w:r>
      <w:r>
        <w:rPr>
          <w:rFonts w:hint="eastAsia"/>
          <w:sz w:val="21"/>
          <w:szCs w:val="21"/>
        </w:rPr>
        <w:t>知道哪些中国民间故事？你是怎么知道的？</w:t>
      </w:r>
      <w:r>
        <w:rPr>
          <w:rFonts w:hint="eastAsia"/>
          <w:sz w:val="21"/>
          <w:szCs w:val="21"/>
          <w:lang w:val="en-US" w:eastAsia="zh-CN"/>
        </w:rPr>
        <w:t>学生纷纷举手回答。</w:t>
      </w:r>
    </w:p>
    <w:p>
      <w:p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3、</w:t>
      </w:r>
      <w:r>
        <w:rPr>
          <w:rFonts w:hint="eastAsia"/>
          <w:sz w:val="21"/>
          <w:szCs w:val="21"/>
          <w:lang w:eastAsia="zh-CN"/>
        </w:rPr>
        <w:t>第三单元我们学习</w:t>
      </w:r>
      <w:r>
        <w:rPr>
          <w:rFonts w:hint="eastAsia"/>
          <w:sz w:val="21"/>
          <w:szCs w:val="21"/>
        </w:rPr>
        <w:t>了</w:t>
      </w:r>
      <w:r>
        <w:rPr>
          <w:rFonts w:hint="eastAsia"/>
          <w:sz w:val="21"/>
          <w:szCs w:val="21"/>
          <w:lang w:eastAsia="zh-CN"/>
        </w:rPr>
        <w:t>三篇</w:t>
      </w:r>
      <w:r>
        <w:rPr>
          <w:rFonts w:hint="eastAsia"/>
          <w:sz w:val="21"/>
          <w:szCs w:val="21"/>
        </w:rPr>
        <w:t>民间故事</w:t>
      </w:r>
      <w:r>
        <w:rPr>
          <w:rFonts w:hint="eastAsia"/>
          <w:sz w:val="21"/>
          <w:szCs w:val="21"/>
          <w:lang w:eastAsia="zh-CN"/>
        </w:rPr>
        <w:t>的课文</w:t>
      </w:r>
      <w:r>
        <w:rPr>
          <w:rFonts w:hint="eastAsia"/>
          <w:sz w:val="21"/>
          <w:szCs w:val="21"/>
        </w:rPr>
        <w:t>，能说说你</w:t>
      </w:r>
      <w:r>
        <w:rPr>
          <w:rFonts w:hint="eastAsia"/>
          <w:sz w:val="21"/>
          <w:szCs w:val="21"/>
          <w:lang w:eastAsia="zh-CN"/>
        </w:rPr>
        <w:t>读后</w:t>
      </w:r>
      <w:r>
        <w:rPr>
          <w:rFonts w:hint="eastAsia"/>
          <w:sz w:val="21"/>
          <w:szCs w:val="21"/>
        </w:rPr>
        <w:t>的感受吗？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（通俗易懂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</w:rPr>
        <w:t>有趣</w:t>
      </w:r>
      <w:r>
        <w:rPr>
          <w:rFonts w:hint="eastAsia"/>
          <w:sz w:val="21"/>
          <w:szCs w:val="21"/>
          <w:lang w:eastAsia="zh-CN"/>
        </w:rPr>
        <w:t>、</w:t>
      </w:r>
      <w:r>
        <w:rPr>
          <w:rFonts w:hint="eastAsia"/>
          <w:sz w:val="21"/>
          <w:szCs w:val="21"/>
        </w:rPr>
        <w:t>好看</w:t>
      </w:r>
      <w:r>
        <w:rPr>
          <w:rFonts w:hint="eastAsia"/>
          <w:sz w:val="21"/>
          <w:szCs w:val="21"/>
          <w:lang w:eastAsia="zh-CN"/>
        </w:rPr>
        <w:t>、</w:t>
      </w:r>
      <w:r>
        <w:rPr>
          <w:rFonts w:hint="eastAsia"/>
          <w:sz w:val="21"/>
          <w:szCs w:val="21"/>
        </w:rPr>
        <w:t>很感人）</w:t>
      </w:r>
    </w:p>
    <w:p>
      <w:pPr>
        <w:numPr>
          <w:ilvl w:val="0"/>
          <w:numId w:val="0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 xml:space="preserve">    4、</w:t>
      </w:r>
      <w:r>
        <w:rPr>
          <w:rFonts w:hint="eastAsia"/>
          <w:sz w:val="21"/>
          <w:szCs w:val="21"/>
        </w:rPr>
        <w:t>小结：民间故事写的都是人民群众中间流行的一些故事。好多故事带有神话色彩，寄托了人民群众的一些美好愿望。下面让我们一起走进《中国民间故事》，走进那奇幻的世界。</w:t>
      </w:r>
    </w:p>
    <w:p>
      <w:pPr>
        <w:jc w:val="left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  <w:lang w:eastAsia="zh-CN"/>
        </w:rPr>
        <w:t>三</w:t>
      </w:r>
      <w:r>
        <w:rPr>
          <w:rFonts w:hint="eastAsia"/>
          <w:b/>
          <w:bCs/>
          <w:sz w:val="21"/>
          <w:szCs w:val="21"/>
        </w:rPr>
        <w:t>、品读《</w:t>
      </w:r>
      <w:r>
        <w:rPr>
          <w:rFonts w:hint="eastAsia"/>
          <w:b/>
          <w:bCs/>
          <w:sz w:val="21"/>
          <w:szCs w:val="21"/>
          <w:lang w:eastAsia="zh-CN"/>
        </w:rPr>
        <w:t>田螺姑娘</w:t>
      </w:r>
      <w:r>
        <w:rPr>
          <w:rFonts w:hint="eastAsia"/>
          <w:b/>
          <w:bCs/>
          <w:sz w:val="21"/>
          <w:szCs w:val="21"/>
        </w:rPr>
        <w:t>》</w:t>
      </w:r>
    </w:p>
    <w:p>
      <w:p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1、</w:t>
      </w:r>
      <w:r>
        <w:rPr>
          <w:rFonts w:hint="eastAsia"/>
          <w:sz w:val="21"/>
          <w:szCs w:val="21"/>
        </w:rPr>
        <w:t>出示感人的片断。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</w:t>
      </w:r>
      <w:r>
        <w:rPr>
          <w:rFonts w:hint="eastAsia"/>
          <w:sz w:val="21"/>
          <w:szCs w:val="21"/>
          <w:lang w:val="en-US" w:eastAsia="zh-CN"/>
        </w:rPr>
        <w:t>2、</w:t>
      </w:r>
      <w:r>
        <w:rPr>
          <w:rFonts w:hint="eastAsia"/>
          <w:sz w:val="21"/>
          <w:szCs w:val="21"/>
        </w:rPr>
        <w:t>自由读。</w:t>
      </w:r>
    </w:p>
    <w:p>
      <w:pPr>
        <w:ind w:firstLine="315" w:firstLineChars="150"/>
        <w:rPr>
          <w:rFonts w:hint="eastAsia" w:ascii="宋体" w:hAnsi="宋体" w:eastAsiaTheme="minor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3、</w:t>
      </w:r>
      <w:r>
        <w:rPr>
          <w:rFonts w:hint="eastAsia"/>
          <w:sz w:val="21"/>
          <w:szCs w:val="21"/>
        </w:rPr>
        <w:t>赏析。</w:t>
      </w:r>
    </w:p>
    <w:p>
      <w:pPr>
        <w:ind w:firstLine="210" w:firstLineChars="10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  <w:lang w:eastAsia="zh-CN"/>
        </w:rPr>
        <w:t>（</w:t>
      </w:r>
      <w:r>
        <w:rPr>
          <w:rFonts w:hint="eastAsia" w:ascii="宋体" w:hAnsi="宋体"/>
          <w:sz w:val="21"/>
          <w:szCs w:val="21"/>
          <w:lang w:val="en-US" w:eastAsia="zh-CN"/>
        </w:rPr>
        <w:t>1</w:t>
      </w:r>
      <w:r>
        <w:rPr>
          <w:rFonts w:hint="eastAsia" w:ascii="宋体" w:hAnsi="宋体"/>
          <w:sz w:val="21"/>
          <w:szCs w:val="21"/>
          <w:lang w:eastAsia="zh-CN"/>
        </w:rPr>
        <w:t>）生齐读，</w:t>
      </w:r>
      <w:r>
        <w:rPr>
          <w:rFonts w:hint="eastAsia"/>
          <w:sz w:val="21"/>
          <w:szCs w:val="21"/>
        </w:rPr>
        <w:t>读完后，你的心情怎样？你从这段话中体会到什么？</w:t>
      </w:r>
    </w:p>
    <w:p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2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这个美丽的故事打动了我们每个人的心，而那优美的文笔更是令人难忘。再读读，</w:t>
      </w:r>
      <w:r>
        <w:rPr>
          <w:rFonts w:hint="eastAsia" w:ascii="宋体" w:hAnsi="宋体"/>
          <w:sz w:val="21"/>
          <w:szCs w:val="21"/>
          <w:lang w:eastAsia="zh-CN"/>
        </w:rPr>
        <w:t>把</w:t>
      </w:r>
      <w:r>
        <w:rPr>
          <w:rFonts w:hint="eastAsia"/>
          <w:sz w:val="21"/>
          <w:szCs w:val="21"/>
        </w:rPr>
        <w:t>文章里最吸引你的那些情节（自己最感兴趣、印象最深刻的地方）找出来，用横线标出，认真读一读，细细品味</w:t>
      </w:r>
      <w:r>
        <w:rPr>
          <w:rFonts w:hint="eastAsia"/>
          <w:sz w:val="21"/>
          <w:szCs w:val="21"/>
          <w:lang w:eastAsia="zh-CN"/>
        </w:rPr>
        <w:t>，</w:t>
      </w:r>
      <w:bookmarkStart w:id="0" w:name="_GoBack"/>
      <w:bookmarkEnd w:id="0"/>
      <w:r>
        <w:rPr>
          <w:rFonts w:hint="eastAsia"/>
          <w:sz w:val="21"/>
          <w:szCs w:val="21"/>
        </w:rPr>
        <w:t>并在旁边写写感受。</w:t>
      </w:r>
    </w:p>
    <w:p>
      <w:pPr>
        <w:ind w:firstLine="210" w:firstLineChars="100"/>
        <w:rPr>
          <w:rFonts w:hint="eastAsia" w:ascii="宋体" w:hAnsi="宋体" w:eastAsiaTheme="minorEastAsia"/>
          <w:sz w:val="21"/>
          <w:szCs w:val="21"/>
          <w:lang w:eastAsia="zh-CN"/>
        </w:rPr>
      </w:pPr>
      <w:r>
        <w:rPr>
          <w:rFonts w:hint="eastAsia" w:ascii="宋体" w:hAnsi="宋体"/>
          <w:sz w:val="21"/>
          <w:szCs w:val="21"/>
          <w:lang w:eastAsia="zh-CN"/>
        </w:rPr>
        <w:t>（</w:t>
      </w:r>
      <w:r>
        <w:rPr>
          <w:rFonts w:hint="eastAsia" w:ascii="宋体" w:hAnsi="宋体"/>
          <w:sz w:val="21"/>
          <w:szCs w:val="21"/>
          <w:lang w:val="en-US" w:eastAsia="zh-CN"/>
        </w:rPr>
        <w:t>3</w:t>
      </w:r>
      <w:r>
        <w:rPr>
          <w:rFonts w:hint="eastAsia" w:ascii="宋体" w:hAnsi="宋体"/>
          <w:sz w:val="21"/>
          <w:szCs w:val="21"/>
          <w:lang w:eastAsia="zh-CN"/>
        </w:rPr>
        <w:t>）小组讨论，全班交流，教师相机点拨。</w:t>
      </w:r>
    </w:p>
    <w:p>
      <w:pPr>
        <w:ind w:firstLine="210" w:firstLineChars="100"/>
        <w:rPr>
          <w:rFonts w:hint="eastAsia"/>
          <w:sz w:val="21"/>
          <w:szCs w:val="21"/>
          <w:lang w:eastAsia="zh-CN"/>
        </w:rPr>
      </w:pPr>
      <w:r>
        <w:rPr>
          <w:rFonts w:hint="eastAsia" w:ascii="宋体" w:hAnsi="宋体"/>
          <w:sz w:val="21"/>
          <w:szCs w:val="21"/>
          <w:lang w:eastAsia="zh-CN"/>
        </w:rPr>
        <w:t>（</w:t>
      </w:r>
      <w:r>
        <w:rPr>
          <w:rFonts w:hint="eastAsia" w:ascii="宋体" w:hAnsi="宋体"/>
          <w:sz w:val="21"/>
          <w:szCs w:val="21"/>
          <w:lang w:val="en-US" w:eastAsia="zh-CN"/>
        </w:rPr>
        <w:t>4</w:t>
      </w:r>
      <w:r>
        <w:rPr>
          <w:rFonts w:hint="eastAsia" w:ascii="宋体" w:hAnsi="宋体"/>
          <w:sz w:val="21"/>
          <w:szCs w:val="21"/>
          <w:lang w:eastAsia="zh-CN"/>
        </w:rPr>
        <w:t>）指导有感情地朗读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ind w:firstLine="210" w:firstLineChars="100"/>
        <w:rPr>
          <w:rFonts w:hint="eastAsia" w:eastAsiaTheme="minorEastAsia"/>
          <w:sz w:val="21"/>
          <w:szCs w:val="21"/>
          <w:lang w:eastAsia="zh-CN"/>
        </w:rPr>
      </w:pPr>
      <w:r>
        <w:rPr>
          <w:rFonts w:hint="eastAsia"/>
          <w:sz w:val="21"/>
          <w:szCs w:val="21"/>
        </w:rPr>
        <w:t>（5）小结：读书时，我们不仅要知道写了一个怎样故事，还要在文章里最吸引你的那些情节（自己最感兴趣、印象最深刻的地方）找出来，用横线标出，认真读一读，细细品味。并在旁边写写感受。读完以后，还要想想故事中写了哪些人物？主人公有谁？他（她）又怎么样的人？你从哪里看出来的？划出相关句子和圈出相关词语。这是我们读书以后必须要做的一件事。</w:t>
      </w:r>
      <w:r>
        <w:rPr>
          <w:rFonts w:hint="eastAsia"/>
          <w:sz w:val="21"/>
          <w:szCs w:val="21"/>
          <w:lang w:eastAsia="zh-CN"/>
        </w:rPr>
        <w:t>只有这样，才能把故事读懂、读深、读透。</w:t>
      </w:r>
    </w:p>
    <w:p>
      <w:pPr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四、</w:t>
      </w:r>
      <w:r>
        <w:rPr>
          <w:rFonts w:hint="eastAsia"/>
          <w:b/>
          <w:bCs/>
          <w:sz w:val="21"/>
          <w:szCs w:val="21"/>
          <w:lang w:eastAsia="zh-CN"/>
        </w:rPr>
        <w:t>布置</w:t>
      </w:r>
      <w:r>
        <w:rPr>
          <w:rFonts w:hint="eastAsia"/>
          <w:b/>
          <w:bCs/>
          <w:sz w:val="21"/>
          <w:szCs w:val="21"/>
        </w:rPr>
        <w:t>作业</w:t>
      </w:r>
    </w:p>
    <w:p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1.读《</w:t>
      </w:r>
      <w:r>
        <w:rPr>
          <w:rFonts w:hint="eastAsia"/>
          <w:sz w:val="21"/>
          <w:szCs w:val="21"/>
          <w:lang w:eastAsia="zh-CN"/>
        </w:rPr>
        <w:t>梁祝十八相送</w:t>
      </w:r>
      <w:r>
        <w:rPr>
          <w:rFonts w:hint="eastAsia"/>
          <w:sz w:val="21"/>
          <w:szCs w:val="21"/>
        </w:rPr>
        <w:t>》和《</w:t>
      </w:r>
      <w:r>
        <w:rPr>
          <w:rFonts w:hint="eastAsia"/>
          <w:sz w:val="21"/>
          <w:szCs w:val="21"/>
          <w:lang w:eastAsia="zh-CN"/>
        </w:rPr>
        <w:t>八仙过海</w:t>
      </w:r>
      <w:r>
        <w:rPr>
          <w:rFonts w:hint="eastAsia"/>
          <w:sz w:val="21"/>
          <w:szCs w:val="21"/>
        </w:rPr>
        <w:t>》。</w:t>
      </w:r>
    </w:p>
    <w:p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2.精彩的</w:t>
      </w:r>
      <w:r>
        <w:rPr>
          <w:rFonts w:hint="eastAsia"/>
          <w:sz w:val="21"/>
          <w:szCs w:val="21"/>
          <w:lang w:eastAsia="zh-CN"/>
        </w:rPr>
        <w:t>民间</w:t>
      </w:r>
      <w:r>
        <w:rPr>
          <w:rFonts w:hint="eastAsia"/>
          <w:sz w:val="21"/>
          <w:szCs w:val="21"/>
        </w:rPr>
        <w:t>故事还有很多，让我们找来读一读，和同学交流你的收获。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板书设计</w:t>
      </w:r>
    </w:p>
    <w:p>
      <w:pPr>
        <w:jc w:val="center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精彩的民间故事</w:t>
      </w:r>
    </w:p>
    <w:p>
      <w:pPr>
        <w:jc w:val="center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《</w:t>
      </w:r>
      <w:r>
        <w:rPr>
          <w:rFonts w:hint="eastAsia"/>
          <w:b w:val="0"/>
          <w:bCs w:val="0"/>
          <w:sz w:val="21"/>
          <w:szCs w:val="21"/>
          <w:lang w:eastAsia="zh-CN"/>
        </w:rPr>
        <w:t>田螺姑娘</w:t>
      </w:r>
      <w:r>
        <w:rPr>
          <w:rFonts w:hint="eastAsia"/>
          <w:sz w:val="21"/>
          <w:szCs w:val="21"/>
        </w:rPr>
        <w:t>》</w:t>
      </w:r>
    </w:p>
    <w:p>
      <w:pPr>
        <w:jc w:val="center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人物关系  情节</w:t>
      </w:r>
    </w:p>
    <w:p>
      <w:pPr>
        <w:rPr>
          <w:rFonts w:hint="eastAsia" w:eastAsiaTheme="minor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教学反思</w:t>
      </w:r>
      <w:r>
        <w:rPr>
          <w:rFonts w:hint="eastAsia"/>
          <w:b/>
          <w:bCs/>
          <w:sz w:val="21"/>
          <w:szCs w:val="21"/>
          <w:lang w:eastAsia="zh-CN"/>
        </w:rPr>
        <w:t>：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本节课成功之处有两点：</w:t>
      </w:r>
    </w:p>
    <w:p>
      <w:pPr>
        <w:numPr>
          <w:numId w:val="0"/>
        </w:num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1.</w:t>
      </w:r>
      <w:r>
        <w:rPr>
          <w:rFonts w:hint="eastAsia"/>
          <w:sz w:val="21"/>
          <w:szCs w:val="21"/>
        </w:rPr>
        <w:t>学生课前读《</w:t>
      </w:r>
      <w:r>
        <w:rPr>
          <w:rFonts w:hint="eastAsia"/>
          <w:b w:val="0"/>
          <w:bCs w:val="0"/>
          <w:sz w:val="21"/>
          <w:szCs w:val="21"/>
          <w:lang w:eastAsia="zh-CN"/>
        </w:rPr>
        <w:t>田螺姑娘</w:t>
      </w:r>
      <w:r>
        <w:rPr>
          <w:rFonts w:hint="eastAsia"/>
          <w:sz w:val="21"/>
          <w:szCs w:val="21"/>
        </w:rPr>
        <w:t>》充分，因此课堂上学生交流起来很有话说。</w:t>
      </w:r>
    </w:p>
    <w:p>
      <w:pPr>
        <w:numPr>
          <w:numId w:val="0"/>
        </w:num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2.通过分析《</w:t>
      </w:r>
      <w:r>
        <w:rPr>
          <w:rFonts w:hint="eastAsia"/>
          <w:b w:val="0"/>
          <w:bCs w:val="0"/>
          <w:sz w:val="21"/>
          <w:szCs w:val="21"/>
          <w:lang w:eastAsia="zh-CN"/>
        </w:rPr>
        <w:t>田螺姑娘</w:t>
      </w:r>
      <w:r>
        <w:rPr>
          <w:rFonts w:hint="eastAsia"/>
          <w:sz w:val="21"/>
          <w:szCs w:val="21"/>
        </w:rPr>
        <w:t>》，学生懂得了如何去读好</w:t>
      </w:r>
      <w:r>
        <w:rPr>
          <w:rFonts w:hint="eastAsia"/>
          <w:sz w:val="21"/>
          <w:szCs w:val="21"/>
          <w:lang w:eastAsia="zh-CN"/>
        </w:rPr>
        <w:t>民间故事</w:t>
      </w:r>
      <w:r>
        <w:rPr>
          <w:rFonts w:hint="eastAsia"/>
          <w:sz w:val="21"/>
          <w:szCs w:val="21"/>
        </w:rPr>
        <w:t>，也就是理清人物关系，抓情节。</w:t>
      </w: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不足之处：如何</w:t>
      </w:r>
      <w:r>
        <w:rPr>
          <w:rFonts w:hint="eastAsia"/>
          <w:sz w:val="21"/>
          <w:szCs w:val="21"/>
          <w:lang w:eastAsia="zh-CN"/>
        </w:rPr>
        <w:t>抓住重点语句谈感受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  <w:lang w:eastAsia="zh-CN"/>
        </w:rPr>
        <w:t>一些学生</w:t>
      </w:r>
      <w:r>
        <w:rPr>
          <w:rFonts w:hint="eastAsia"/>
          <w:sz w:val="21"/>
          <w:szCs w:val="21"/>
        </w:rPr>
        <w:t>还</w:t>
      </w:r>
      <w:r>
        <w:rPr>
          <w:rFonts w:hint="eastAsia"/>
          <w:sz w:val="21"/>
          <w:szCs w:val="21"/>
          <w:lang w:eastAsia="zh-CN"/>
        </w:rPr>
        <w:t>做得不够好，有待</w:t>
      </w:r>
      <w:r>
        <w:rPr>
          <w:rFonts w:hint="eastAsia"/>
          <w:sz w:val="21"/>
          <w:szCs w:val="21"/>
        </w:rPr>
        <w:t>进一步</w:t>
      </w:r>
      <w:r>
        <w:rPr>
          <w:rFonts w:hint="eastAsia"/>
          <w:sz w:val="21"/>
          <w:szCs w:val="21"/>
          <w:lang w:eastAsia="zh-CN"/>
        </w:rPr>
        <w:t>训练</w:t>
      </w:r>
      <w:r>
        <w:rPr>
          <w:rFonts w:hint="eastAsia"/>
          <w:sz w:val="21"/>
          <w:szCs w:val="21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6AA5"/>
    <w:multiLevelType w:val="singleLevel"/>
    <w:tmpl w:val="2D1F6AA5"/>
    <w:lvl w:ilvl="0" w:tentative="0">
      <w:start w:val="2"/>
      <w:numFmt w:val="decimal"/>
      <w:suff w:val="nothing"/>
      <w:lvlText w:val="%1、"/>
      <w:lvlJc w:val="left"/>
      <w:pPr>
        <w:ind w:left="42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7259"/>
    <w:rsid w:val="0000139B"/>
    <w:rsid w:val="0021054E"/>
    <w:rsid w:val="0037033C"/>
    <w:rsid w:val="003A745A"/>
    <w:rsid w:val="00483AE5"/>
    <w:rsid w:val="00507259"/>
    <w:rsid w:val="00527F52"/>
    <w:rsid w:val="00583907"/>
    <w:rsid w:val="0059380A"/>
    <w:rsid w:val="00647109"/>
    <w:rsid w:val="0065656E"/>
    <w:rsid w:val="00BD5E42"/>
    <w:rsid w:val="00C175AD"/>
    <w:rsid w:val="14546999"/>
    <w:rsid w:val="1C244E08"/>
    <w:rsid w:val="1C687C80"/>
    <w:rsid w:val="1D5F67BD"/>
    <w:rsid w:val="1FFA22DC"/>
    <w:rsid w:val="22FC61E8"/>
    <w:rsid w:val="2B90099D"/>
    <w:rsid w:val="2B974706"/>
    <w:rsid w:val="2BD16F42"/>
    <w:rsid w:val="2F4A6B85"/>
    <w:rsid w:val="32736AAB"/>
    <w:rsid w:val="3A287BE5"/>
    <w:rsid w:val="3EC61320"/>
    <w:rsid w:val="3FA43BA0"/>
    <w:rsid w:val="43A7153E"/>
    <w:rsid w:val="45DE044C"/>
    <w:rsid w:val="488F7197"/>
    <w:rsid w:val="4C2D67BA"/>
    <w:rsid w:val="4CE1171F"/>
    <w:rsid w:val="4DCC1FC6"/>
    <w:rsid w:val="4FE163C9"/>
    <w:rsid w:val="5D20772A"/>
    <w:rsid w:val="5FE61DF4"/>
    <w:rsid w:val="65834EB1"/>
    <w:rsid w:val="68BD0B7B"/>
    <w:rsid w:val="6A1B57B6"/>
    <w:rsid w:val="6ACF7C72"/>
    <w:rsid w:val="6DA1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319</Words>
  <Characters>1824</Characters>
  <Lines>15</Lines>
  <Paragraphs>4</Paragraphs>
  <TotalTime>3</TotalTime>
  <ScaleCrop>false</ScaleCrop>
  <LinksUpToDate>false</LinksUpToDate>
  <CharactersWithSpaces>2139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2019-05-07T05:57:00Z</dcterms:created>
  <dc:creator>lenovo</dc:creator>
  <cp:lastModifiedBy>zhangyanc</cp:lastModifiedBy>
  <dcterms:modified xsi:type="dcterms:W3CDTF">2019-05-13T06:16:17Z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