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56" w:rsidRPr="00135A83" w:rsidRDefault="00124441" w:rsidP="00135A83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135A83">
        <w:rPr>
          <w:rFonts w:ascii="宋体" w:eastAsia="宋体" w:hAnsi="宋体" w:cs="Times New Roman"/>
          <w:color w:val="FF0000"/>
          <w:sz w:val="28"/>
        </w:rPr>
        <w:t>19　外国诗二首</w:t>
      </w:r>
    </w:p>
    <w:p w:rsidR="00FB7756" w:rsidRPr="00135A83" w:rsidRDefault="00FB7756">
      <w:pPr>
        <w:pStyle w:val="a3"/>
        <w:ind w:firstLineChars="200" w:firstLine="420"/>
        <w:rPr>
          <w:rFonts w:hAnsi="宋体" w:cs="Times New Roman"/>
        </w:rPr>
      </w:pPr>
    </w:p>
    <w:p w:rsidR="00FB7756" w:rsidRPr="00135A83" w:rsidRDefault="00124441">
      <w:pPr>
        <w:pStyle w:val="3"/>
        <w:rPr>
          <w:rFonts w:ascii="宋体" w:eastAsia="宋体" w:hAnsi="宋体"/>
          <w:b w:val="0"/>
          <w:sz w:val="21"/>
        </w:rPr>
      </w:pPr>
      <w:r w:rsidRPr="00135A83">
        <w:rPr>
          <w:rFonts w:ascii="宋体" w:eastAsia="宋体" w:hAnsi="宋体" w:cs="Times New Roman"/>
          <w:b w:val="0"/>
          <w:sz w:val="21"/>
        </w:rPr>
        <w:t>第1课时　《假如生活欺骗了你》</w:t>
      </w:r>
    </w:p>
    <w:p w:rsidR="00FB7756" w:rsidRPr="00135A83" w:rsidRDefault="00FB7756">
      <w:pPr>
        <w:pStyle w:val="a3"/>
        <w:ind w:firstLineChars="200" w:firstLine="420"/>
        <w:rPr>
          <w:rFonts w:hAnsi="宋体" w:cs="Times New Roman"/>
        </w:rPr>
      </w:pP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1．有感情地朗读诗歌，感受诗歌内容。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2．品析诗歌语言，提升诗歌鉴赏能力。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3．理解诗歌中蕴含的哲理，体会其对生活的现实意义。</w:t>
      </w:r>
    </w:p>
    <w:p w:rsidR="00FB7756" w:rsidRPr="00135A83" w:rsidRDefault="00FB7756">
      <w:pPr>
        <w:pStyle w:val="a3"/>
        <w:ind w:firstLineChars="200" w:firstLine="420"/>
        <w:rPr>
          <w:rFonts w:hAnsi="宋体" w:cs="Times New Roman"/>
        </w:rPr>
      </w:pP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一、导入新课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“你的所得，还那样少吗？你的付出，还那样多吗？生活的路，总有一些不平事，请你不必太在意，洒脱一些过得好……”(歌词)这首歌是写给在逆境中的人们的。同学们，在你们的学习、生活中，有没有不顺心的事呢？假如生活欺骗了你，你将如何面对？诗人普希金给了我们这样的叮咛和嘱咐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二、教学新课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目标导学一：朗读诗歌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把握内容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读：指读题目，读作者，读创作背景。弄清每句诗的大体意思。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1．背景介绍。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这首诗写于普希金被沙皇流放的日子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是以赠诗的形式写在他的邻居的女儿的纪念册上的。那时俄国革命正开展得如火如荼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诗人却被迫与世隔绝。在这样的处境下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诗人没有丧失希望与斗志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他热爱生活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执着地追求理想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相信光明必来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正义必胜。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2．在了解背景的前提下，朗读诗歌。具体朗读步骤如下：</w:t>
      </w:r>
    </w:p>
    <w:p w:rsidR="00FB7756" w:rsidRPr="00135A83" w:rsidRDefault="00124441">
      <w:pPr>
        <w:pStyle w:val="a3"/>
        <w:ind w:firstLineChars="200" w:firstLine="420"/>
        <w:rPr>
          <w:rFonts w:hAnsi="宋体" w:cs="MingLiU_HKSCS"/>
        </w:rPr>
      </w:pPr>
      <w:r w:rsidRPr="00135A83">
        <w:rPr>
          <w:rFonts w:hAnsi="宋体" w:cs="Times New Roman"/>
        </w:rPr>
        <w:t>①听录音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划分节奏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把握语气。</w:t>
      </w:r>
    </w:p>
    <w:p w:rsidR="00FB7756" w:rsidRPr="00135A83" w:rsidRDefault="00124441">
      <w:pPr>
        <w:pStyle w:val="a3"/>
        <w:ind w:firstLineChars="200" w:firstLine="420"/>
        <w:rPr>
          <w:rFonts w:hAnsi="宋体" w:cs="MingLiU_HKSCS"/>
        </w:rPr>
      </w:pPr>
      <w:r w:rsidRPr="00135A83">
        <w:rPr>
          <w:rFonts w:hAnsi="宋体" w:cs="Times New Roman"/>
        </w:rPr>
        <w:t>②师范读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生听读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把握读音。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③自由诵读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组内齐读。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3．朗读后思考：“假如生活欺骗了你”指的是什么？诗歌的两部分各表现了怎样的内容？</w:t>
      </w:r>
    </w:p>
    <w:p w:rsidR="00FB7756" w:rsidRPr="00135A83" w:rsidRDefault="00124441">
      <w:pPr>
        <w:pStyle w:val="a3"/>
        <w:ind w:firstLineChars="200" w:firstLine="420"/>
        <w:rPr>
          <w:rFonts w:hAnsi="宋体" w:cs="MingLiU_HKSCS"/>
        </w:rPr>
      </w:pPr>
      <w:r w:rsidRPr="00135A83">
        <w:rPr>
          <w:rFonts w:hAnsi="宋体" w:cs="Times New Roman"/>
        </w:rPr>
        <w:t>明确：特指在生活中因遭遇艰难困苦甚至不幸而身处逆境。作者写这首诗时正被流放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这是自己真实生活的写照。</w:t>
      </w:r>
    </w:p>
    <w:p w:rsidR="00FB7756" w:rsidRPr="00135A83" w:rsidRDefault="00124441">
      <w:pPr>
        <w:pStyle w:val="a3"/>
        <w:ind w:firstLineChars="200" w:firstLine="420"/>
        <w:rPr>
          <w:rFonts w:hAnsi="宋体" w:cs="MingLiU_HKSCS"/>
        </w:rPr>
      </w:pPr>
      <w:r w:rsidRPr="00135A83">
        <w:rPr>
          <w:rFonts w:hAnsi="宋体" w:cs="Times New Roman"/>
        </w:rPr>
        <w:t>第一部分写如果身处逆境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不必悲伤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要耐心等待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快乐的日子一定会到来。(劝告)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第二部分写要永远向往美好的未来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现在虽处逆境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当时过境迁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往事都将成为亲切的回忆。(希望)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目标导学二：再读诗歌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体会哲理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品：品味、揣摩诗中作者表达的情感、蕴含的哲理和表现的手法。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1．怎样理解“生活欺骗了你”？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明确：要联系诗人当时所处的环境来理解。表明正义被沙皇专制所扼杀。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2．面对逆境，我们就只有耐心等待，不予抗争吗？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明确：当时沙皇专制统治相当严酷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革命势力一时还不足以与之抗争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只能等待。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3．怎样理解“而那过去了的，就会成为亲切的怀恋”？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lastRenderedPageBreak/>
        <w:t>明确：一方面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强调一种积极乐观的人生态度。另一方面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人生的体验应该是丰富多样的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逆境也是一笔财富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都有助于把握人生。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4．这首诗表达了诗人怎样的人生态度？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明确：正确对待挫折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坚信未来是光明的、美好的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表达诗人积极乐观的人生态度。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5．与一般诗歌相比，这首诗有什么不同？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明确：没有具体形象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只是以劝告的口吻说明哲理。而一般的诗歌艺术形象都比较生动鲜明。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目标导学三：联系实际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体验反思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1．请学生齐读诗歌，注意诗的节奏，分出轻重缓急、抑扬顿挫。并背诵诗歌。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2．教师让学生联系自己的生活体验，谈谈学习体会，引导学生正确地面对生活，树立积极乐观的人生态度。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三、板书设计</w:t>
      </w:r>
    </w:p>
    <w:p w:rsidR="00FB7756" w:rsidRPr="00135A83" w:rsidRDefault="00124441">
      <w:pPr>
        <w:pStyle w:val="3"/>
        <w:rPr>
          <w:rFonts w:ascii="宋体" w:eastAsia="宋体" w:hAnsi="宋体"/>
          <w:b w:val="0"/>
          <w:sz w:val="21"/>
        </w:rPr>
      </w:pPr>
      <w:r w:rsidRPr="00135A83">
        <w:rPr>
          <w:rFonts w:ascii="宋体" w:eastAsia="宋体" w:hAnsi="宋体"/>
          <w:b w:val="0"/>
          <w:noProof/>
          <w:sz w:val="21"/>
        </w:rPr>
        <w:drawing>
          <wp:inline distT="0" distB="0" distL="114300" distR="114300">
            <wp:extent cx="5332095" cy="848995"/>
            <wp:effectExtent l="0" t="0" r="190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135A83">
        <w:rPr>
          <w:rFonts w:ascii="宋体" w:eastAsia="宋体" w:hAnsi="宋体" w:cs="Times New Roman"/>
          <w:b w:val="0"/>
          <w:sz w:val="21"/>
        </w:rPr>
        <w:t>第2课时　《未选择的路》</w:t>
      </w:r>
    </w:p>
    <w:p w:rsidR="00FB7756" w:rsidRPr="00135A83" w:rsidRDefault="00FB7756">
      <w:pPr>
        <w:pStyle w:val="a3"/>
        <w:ind w:firstLineChars="200" w:firstLine="420"/>
        <w:rPr>
          <w:rFonts w:hAnsi="宋体" w:cs="Times New Roman"/>
        </w:rPr>
      </w:pP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1．朗读诗歌，理解诗歌内容。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2．了解象征手法的作用，体会哲理及其对生活的现实意义。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3．比较两首诗歌，感受两首诗歌写法上的异同。</w:t>
      </w:r>
    </w:p>
    <w:p w:rsidR="00FB7756" w:rsidRPr="00135A83" w:rsidRDefault="00FB7756">
      <w:pPr>
        <w:pStyle w:val="a3"/>
        <w:ind w:firstLineChars="200" w:firstLine="420"/>
        <w:rPr>
          <w:rFonts w:hAnsi="宋体" w:cs="Times New Roman"/>
        </w:rPr>
      </w:pP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一、导入新课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古今中外许多诗人作家，对“路”都有过精彩的描写，同学们是否记得一些？屈原：路曼曼其修远兮，吾将上下而求索。晏殊：独上高楼，望尽天涯路。鲁迅：其实世上本没有路，走的人多了，也便成了路。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人们常常把人的一生比作走一条路，把人生的选择比作对路的选择。今天我们就来学习一首也是写“路”的诗。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二、教学新课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目标导学一：朗读诗歌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研讨诗义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1．背景资料。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1912年弗罗斯特做了一个重要的选择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要么是继续留在家乡(新英格兰)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要么去英国。是当一名农场主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还是当诗人？他面临着两种选择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“不能同时去涉足”。况且当时诗人的待遇并不好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“穷就穷吧”(弗罗斯特语)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他毅然选择了诗歌。这首诗就是有感于人生选择而作。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2．全诗共四小节，四节诗各表达了什么意思？</w:t>
      </w:r>
    </w:p>
    <w:p w:rsidR="00FB7756" w:rsidRPr="00135A83" w:rsidRDefault="00124441">
      <w:pPr>
        <w:pStyle w:val="a3"/>
        <w:ind w:firstLineChars="200" w:firstLine="420"/>
        <w:rPr>
          <w:rFonts w:hAnsi="宋体" w:cs="MingLiU_HKSCS"/>
        </w:rPr>
      </w:pPr>
      <w:r w:rsidRPr="00135A83">
        <w:rPr>
          <w:rFonts w:hAnsi="宋体" w:cs="Times New Roman"/>
        </w:rPr>
        <w:t>明确：第一节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写诗人站在道路岔口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遭遇道路选择的尴尬与无奈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陷入沉思。(伫立、思索)</w:t>
      </w:r>
    </w:p>
    <w:p w:rsidR="00FB7756" w:rsidRPr="00135A83" w:rsidRDefault="00124441">
      <w:pPr>
        <w:pStyle w:val="a3"/>
        <w:ind w:firstLineChars="200" w:firstLine="420"/>
        <w:rPr>
          <w:rFonts w:hAnsi="宋体" w:cs="MingLiU_HKSCS"/>
        </w:rPr>
      </w:pPr>
      <w:r w:rsidRPr="00135A83">
        <w:rPr>
          <w:rFonts w:hAnsi="宋体" w:cs="Times New Roman"/>
        </w:rPr>
        <w:t>第二节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写诗人选择了一条极富挑战的道路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这条道路“荒草萋萋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十分幽寂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显得更诱人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更美丽”。(决定、选择)</w:t>
      </w:r>
    </w:p>
    <w:p w:rsidR="00FB7756" w:rsidRPr="00135A83" w:rsidRDefault="00124441">
      <w:pPr>
        <w:pStyle w:val="a3"/>
        <w:ind w:firstLineChars="200" w:firstLine="420"/>
        <w:rPr>
          <w:rFonts w:hAnsi="宋体" w:cs="MingLiU_HKSCS"/>
        </w:rPr>
      </w:pPr>
      <w:r w:rsidRPr="00135A83">
        <w:rPr>
          <w:rFonts w:hAnsi="宋体" w:cs="Times New Roman"/>
        </w:rPr>
        <w:t>第三节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写诗人踏上自己选择的路。但他却留恋着那条未经选择的路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担心踏上一条错</w:t>
      </w:r>
      <w:r w:rsidRPr="00135A83">
        <w:rPr>
          <w:rFonts w:hAnsi="宋体" w:cs="Times New Roman"/>
        </w:rPr>
        <w:lastRenderedPageBreak/>
        <w:t>误的路而难以返回。(选择之后的怅惘)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第四节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写诗人对未来的遥想。将来回顾往事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那条未选择的路是不是比已选的路更好些呢？但是现实已经不能回头了。 (多年后的回顾、叹息)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3．请同学们谈谈最令自己感动的诗句或词，并说出自己的感受。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学生自由发言。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目标导学二：分析学习象征手法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1．怎样理解诗歌中所说的“路”？这是什么表现手法？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明确：表面说的是自然界的道路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而实际上是借自然界的道路来表达对于人生之路的思考。这是一种象征手法。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2．诗人虽然写了自己所选择的路，但重点都放在未选择的路上，诗题也表明了这一点。既然是选择，为什么重点又写未选择呢？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明确：这主要是为了深化主题。诗人感叹人生有许多道路可供选择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但一个人往往只能走一条路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其他许多条路因为人生短暂而只能放弃。人生道路的选择带有偶然性、随意性。那些未走的路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才更让人想念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更让人留恋。诗人不写已选择的道路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而重在对未选择的道路发出感叹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更能打动读者的心灵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让人更深入地思考人生的选择问题。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3．这首诗到底想告诉我们什么？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明确：这首诗是写人生之路的。人生之路有很多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但却只能选择一条。当踏上这条道路以后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可能会发现诸多不尽人意的地方。于是就对未选择的路产生向往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也是对美好人生的向往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这便是诗人表达的意思。他告诉我们：人生的选择很无奈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既要勇于选择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更要慎重对待。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目标导学三：对比分析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获得启发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1．在诗歌表现出的情绪上，《假如生活欺骗了你》和《未选择的路》有什么不同？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明确：《假如生活欺骗了你》表现得积极乐观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而《未选择的路》则表现得有些忧郁。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2．这两首诗可能对人产生怎样的影响？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明确：两首诗都富有哲理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且都富有人情味。《假如生活欺骗了你》积极乐观的人生态度给人以鼓舞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使人笑对人生；而《未选择的路》对于人生选择的思索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反映了人们普遍的心理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更容易引起共鸣。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教师小结：同学们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学了这两首诗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我们或许对于人生会有更多的思考。怎样选择自己的人生道路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如何面对人生的艰难困苦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的确是个决定命运的重大问题。俗话说“一失足成千古恨”“习惯决定性格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性格决定命运”。我们要注重从小养成良好的生活习惯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培养坚定活泼的性格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进而正确地选择和把握自己的人生之路。愿大家都能努力学习</w:t>
      </w:r>
      <w:r w:rsidRPr="00135A83">
        <w:rPr>
          <w:rFonts w:hAnsi="宋体" w:cs="MingLiU_HKSCS" w:hint="eastAsia"/>
        </w:rPr>
        <w:t>，</w:t>
      </w:r>
      <w:r w:rsidRPr="00135A83">
        <w:rPr>
          <w:rFonts w:hAnsi="宋体" w:cs="Times New Roman"/>
        </w:rPr>
        <w:t>健康成长！</w:t>
      </w:r>
    </w:p>
    <w:p w:rsidR="00FB7756" w:rsidRPr="00135A83" w:rsidRDefault="00124441">
      <w:pPr>
        <w:pStyle w:val="a3"/>
        <w:ind w:firstLineChars="200" w:firstLine="420"/>
        <w:rPr>
          <w:rFonts w:hAnsi="宋体" w:cs="Times New Roman"/>
        </w:rPr>
      </w:pPr>
      <w:r w:rsidRPr="00135A83">
        <w:rPr>
          <w:rFonts w:hAnsi="宋体" w:cs="Times New Roman"/>
        </w:rPr>
        <w:t>三、板书设计</w:t>
      </w:r>
    </w:p>
    <w:p w:rsidR="00FB7756" w:rsidRPr="00135A83" w:rsidRDefault="00124441">
      <w:pPr>
        <w:rPr>
          <w:rFonts w:ascii="宋体" w:eastAsia="宋体" w:hAnsi="宋体"/>
        </w:rPr>
      </w:pPr>
      <w:r w:rsidRPr="00135A83">
        <w:rPr>
          <w:rFonts w:ascii="宋体" w:eastAsia="宋体" w:hAnsi="宋体"/>
          <w:noProof/>
        </w:rPr>
        <w:drawing>
          <wp:inline distT="0" distB="0" distL="114300" distR="114300">
            <wp:extent cx="5269230" cy="1140460"/>
            <wp:effectExtent l="0" t="0" r="381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7756" w:rsidRPr="00135A83" w:rsidRDefault="00124441">
      <w:pPr>
        <w:rPr>
          <w:rFonts w:ascii="宋体" w:eastAsia="宋体" w:hAnsi="宋体"/>
        </w:rPr>
      </w:pPr>
      <w:r w:rsidRPr="00135A83">
        <w:rPr>
          <w:rFonts w:ascii="宋体" w:eastAsia="宋体" w:hAnsi="宋体"/>
          <w:noProof/>
        </w:rPr>
        <w:lastRenderedPageBreak/>
        <w:drawing>
          <wp:inline distT="0" distB="0" distL="114300" distR="114300">
            <wp:extent cx="5272405" cy="1358265"/>
            <wp:effectExtent l="0" t="0" r="63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7756" w:rsidRPr="00135A83" w:rsidSect="00FB77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887" w:rsidRDefault="00732887" w:rsidP="00124441">
      <w:r>
        <w:separator/>
      </w:r>
    </w:p>
  </w:endnote>
  <w:endnote w:type="continuationSeparator" w:id="1">
    <w:p w:rsidR="00732887" w:rsidRDefault="00732887" w:rsidP="0012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83" w:rsidRDefault="00135A8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83" w:rsidRPr="00135A83" w:rsidRDefault="00135A83" w:rsidP="00135A83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83" w:rsidRDefault="00135A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887" w:rsidRDefault="00732887" w:rsidP="00124441">
      <w:r>
        <w:separator/>
      </w:r>
    </w:p>
  </w:footnote>
  <w:footnote w:type="continuationSeparator" w:id="1">
    <w:p w:rsidR="00732887" w:rsidRDefault="00732887" w:rsidP="00124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83" w:rsidRDefault="00135A8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83" w:rsidRDefault="00135A83" w:rsidP="00135A83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83" w:rsidRDefault="00135A8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67E7"/>
    <w:rsid w:val="00124441"/>
    <w:rsid w:val="00135A83"/>
    <w:rsid w:val="002E179F"/>
    <w:rsid w:val="00511650"/>
    <w:rsid w:val="00732887"/>
    <w:rsid w:val="00A867E7"/>
    <w:rsid w:val="00FB7756"/>
    <w:rsid w:val="1EB97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5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B77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B77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B7756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FB7756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FB7756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FB7756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124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24441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4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4441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35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35A8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2210</Characters>
  <Application>Microsoft Office Word</Application>
  <DocSecurity>0</DocSecurity>
  <Lines>18</Lines>
  <Paragraphs>5</Paragraphs>
  <ScaleCrop>false</ScaleCrop>
  <Manager/>
  <Company/>
  <LinksUpToDate>false</LinksUpToDate>
  <CharactersWithSpaces>2592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2019-02-21T08:44:00Z</dcterms:modified>
  <cp:category/>
</cp:coreProperties>
</file>