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8E" w:rsidRPr="003124E6" w:rsidRDefault="00C32D27" w:rsidP="003124E6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3124E6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5pt;margin-top:929pt;width:35pt;height:32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4263A1" w:rsidRPr="003124E6">
        <w:rPr>
          <w:rFonts w:hAnsi="宋体" w:cs="Times New Roman"/>
          <w:b/>
          <w:color w:val="FF0000"/>
          <w:sz w:val="28"/>
        </w:rPr>
        <w:t>16</w:t>
      </w:r>
      <w:r w:rsidR="004263A1" w:rsidRPr="003124E6">
        <w:rPr>
          <w:rFonts w:hAnsi="宋体" w:cs="Times New Roman" w:hint="eastAsia"/>
          <w:b/>
          <w:color w:val="FF0000"/>
          <w:sz w:val="28"/>
        </w:rPr>
        <w:t xml:space="preserve">　短文两篇</w:t>
      </w:r>
    </w:p>
    <w:p w:rsidR="00CC178E" w:rsidRPr="003124E6" w:rsidRDefault="004263A1" w:rsidP="004263A1">
      <w:pPr>
        <w:pStyle w:val="a5"/>
        <w:spacing w:line="360" w:lineRule="auto"/>
        <w:ind w:leftChars="200" w:left="420"/>
        <w:rPr>
          <w:rFonts w:hAnsi="宋体" w:cs="Times New Roman"/>
        </w:rPr>
      </w:pPr>
      <w:r w:rsidRPr="003124E6">
        <w:rPr>
          <w:rFonts w:hAnsi="宋体" w:cs="Times New Roman"/>
        </w:rPr>
        <w:t>1</w:t>
      </w:r>
      <w:r w:rsidRPr="003124E6">
        <w:rPr>
          <w:rFonts w:hAnsi="宋体" w:cs="Times New Roman" w:hint="eastAsia"/>
        </w:rPr>
        <w:t>．找出下列各组中加点字注音有误的一项，将序号填在括号内。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(1)A.</w:t>
      </w:r>
      <w:r w:rsidRPr="003124E6">
        <w:rPr>
          <w:rFonts w:hAnsi="宋体" w:cs="Times New Roman" w:hint="eastAsia"/>
        </w:rPr>
        <w:t>案</w:t>
      </w:r>
      <w:r w:rsidRPr="003124E6">
        <w:rPr>
          <w:rFonts w:hAnsi="宋体" w:cs="Times New Roman" w:hint="eastAsia"/>
          <w:em w:val="underDot"/>
        </w:rPr>
        <w:t>牍</w:t>
      </w:r>
      <w:r w:rsidRPr="003124E6">
        <w:rPr>
          <w:rFonts w:hAnsi="宋体" w:cs="Times New Roman"/>
        </w:rPr>
        <w:t>(dú)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B</w:t>
      </w:r>
      <w:r w:rsidRPr="003124E6">
        <w:rPr>
          <w:rFonts w:hAnsi="宋体" w:cs="Times New Roman" w:hint="eastAsia"/>
        </w:rPr>
        <w:t>．德</w:t>
      </w:r>
      <w:r w:rsidRPr="003124E6">
        <w:rPr>
          <w:rFonts w:hAnsi="宋体" w:cs="Times New Roman" w:hint="eastAsia"/>
          <w:em w:val="underDot"/>
        </w:rPr>
        <w:t>馨</w:t>
      </w:r>
      <w:r w:rsidRPr="003124E6">
        <w:rPr>
          <w:rFonts w:hAnsi="宋体" w:cs="Times New Roman"/>
        </w:rPr>
        <w:t>(xīng)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 xml:space="preserve"> C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 w:hint="eastAsia"/>
          <w:em w:val="underDot"/>
        </w:rPr>
        <w:t>调</w:t>
      </w:r>
      <w:r w:rsidRPr="003124E6">
        <w:rPr>
          <w:rFonts w:hAnsi="宋体" w:cs="Times New Roman" w:hint="eastAsia"/>
        </w:rPr>
        <w:t>素琴</w:t>
      </w:r>
      <w:r w:rsidRPr="003124E6">
        <w:rPr>
          <w:rFonts w:hAnsi="宋体" w:cs="Times New Roman"/>
        </w:rPr>
        <w:t>(tiáo)(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(2)A.</w:t>
      </w:r>
      <w:r w:rsidRPr="003124E6">
        <w:rPr>
          <w:rFonts w:hAnsi="宋体" w:cs="Times New Roman" w:hint="eastAsia"/>
          <w:em w:val="underDot"/>
        </w:rPr>
        <w:t>淤</w:t>
      </w:r>
      <w:r w:rsidRPr="003124E6">
        <w:rPr>
          <w:rFonts w:hAnsi="宋体" w:cs="Times New Roman" w:hint="eastAsia"/>
        </w:rPr>
        <w:t>泥</w:t>
      </w:r>
      <w:r w:rsidRPr="003124E6">
        <w:rPr>
          <w:rFonts w:hAnsi="宋体" w:cs="Times New Roman"/>
        </w:rPr>
        <w:t>(yū)    B</w:t>
      </w:r>
      <w:r w:rsidRPr="003124E6">
        <w:rPr>
          <w:rFonts w:hAnsi="宋体" w:cs="Times New Roman" w:hint="eastAsia"/>
        </w:rPr>
        <w:t>．甚</w:t>
      </w:r>
      <w:r w:rsidRPr="003124E6">
        <w:rPr>
          <w:rFonts w:hAnsi="宋体" w:cs="Times New Roman" w:hint="eastAsia"/>
          <w:em w:val="underDot"/>
        </w:rPr>
        <w:t>蕃</w:t>
      </w:r>
      <w:r w:rsidRPr="003124E6">
        <w:rPr>
          <w:rFonts w:hAnsi="宋体" w:cs="Times New Roman"/>
        </w:rPr>
        <w:t>(pān)     C</w:t>
      </w:r>
      <w:r w:rsidRPr="003124E6">
        <w:rPr>
          <w:rFonts w:hAnsi="宋体" w:cs="Times New Roman" w:hint="eastAsia"/>
        </w:rPr>
        <w:t>．西</w:t>
      </w:r>
      <w:r w:rsidRPr="003124E6">
        <w:rPr>
          <w:rFonts w:hAnsi="宋体" w:cs="Times New Roman" w:hint="eastAsia"/>
          <w:em w:val="underDot"/>
        </w:rPr>
        <w:t>蜀</w:t>
      </w:r>
      <w:r w:rsidRPr="003124E6">
        <w:rPr>
          <w:rFonts w:hAnsi="宋体" w:cs="Times New Roman"/>
        </w:rPr>
        <w:t>(shǔ)(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(3)A.</w:t>
      </w:r>
      <w:r w:rsidRPr="003124E6">
        <w:rPr>
          <w:rFonts w:hAnsi="宋体" w:cs="Times New Roman" w:hint="eastAsia"/>
          <w:em w:val="underDot"/>
        </w:rPr>
        <w:t>苔</w:t>
      </w:r>
      <w:r w:rsidRPr="003124E6">
        <w:rPr>
          <w:rFonts w:hAnsi="宋体" w:cs="Times New Roman" w:hint="eastAsia"/>
        </w:rPr>
        <w:t>痕</w:t>
      </w:r>
      <w:r w:rsidRPr="003124E6">
        <w:rPr>
          <w:rFonts w:hAnsi="宋体" w:cs="Times New Roman"/>
        </w:rPr>
        <w:t>(tāi)    B</w:t>
      </w:r>
      <w:r w:rsidRPr="003124E6">
        <w:rPr>
          <w:rFonts w:hAnsi="宋体" w:cs="Times New Roman" w:hint="eastAsia"/>
        </w:rPr>
        <w:t>．鸿</w:t>
      </w:r>
      <w:r w:rsidRPr="003124E6">
        <w:rPr>
          <w:rFonts w:hAnsi="宋体" w:cs="Times New Roman" w:hint="eastAsia"/>
          <w:em w:val="underDot"/>
        </w:rPr>
        <w:t>儒</w:t>
      </w:r>
      <w:r w:rsidRPr="003124E6">
        <w:rPr>
          <w:rFonts w:hAnsi="宋体" w:cs="Times New Roman"/>
        </w:rPr>
        <w:t>(rú)      C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 w:hint="eastAsia"/>
          <w:em w:val="underDot"/>
        </w:rPr>
        <w:t>亵</w:t>
      </w:r>
      <w:r w:rsidRPr="003124E6">
        <w:rPr>
          <w:rFonts w:hAnsi="宋体" w:cs="Times New Roman" w:hint="eastAsia"/>
        </w:rPr>
        <w:t>玩</w:t>
      </w:r>
      <w:r w:rsidRPr="003124E6">
        <w:rPr>
          <w:rFonts w:hAnsi="宋体" w:cs="Times New Roman"/>
        </w:rPr>
        <w:t>(xi</w:t>
      </w:r>
      <w:r w:rsidRPr="003124E6">
        <w:rPr>
          <w:rFonts w:hAnsi="宋体" w:cs="Times New Roman" w:hint="eastAsia"/>
        </w:rPr>
        <w:t>è</w:t>
      </w:r>
      <w:r w:rsidRPr="003124E6">
        <w:rPr>
          <w:rFonts w:hAnsi="宋体" w:cs="Times New Roman"/>
        </w:rPr>
        <w:t>)(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</w:t>
      </w:r>
      <w:r w:rsidRPr="003124E6">
        <w:rPr>
          <w:rFonts w:hAnsi="宋体" w:cs="Times New Roman" w:hint="eastAsia"/>
        </w:rPr>
        <w:t>．下列句子中加点词的用法与例句相同的一项是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 w:hint="eastAsia"/>
        </w:rPr>
        <w:t>例句：无丝竹</w:t>
      </w:r>
      <w:r w:rsidRPr="003124E6">
        <w:rPr>
          <w:rFonts w:hAnsi="宋体" w:cs="Times New Roman" w:hint="eastAsia"/>
          <w:em w:val="underDot"/>
        </w:rPr>
        <w:t>之</w:t>
      </w:r>
      <w:r w:rsidRPr="003124E6">
        <w:rPr>
          <w:rFonts w:hAnsi="宋体" w:cs="Times New Roman" w:hint="eastAsia"/>
        </w:rPr>
        <w:t>乱耳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A</w:t>
      </w:r>
      <w:r w:rsidRPr="003124E6">
        <w:rPr>
          <w:rFonts w:hAnsi="宋体" w:cs="Times New Roman" w:hint="eastAsia"/>
        </w:rPr>
        <w:t>．何陋</w:t>
      </w:r>
      <w:r w:rsidRPr="003124E6">
        <w:rPr>
          <w:rFonts w:hAnsi="宋体" w:cs="Times New Roman" w:hint="eastAsia"/>
          <w:em w:val="underDot"/>
        </w:rPr>
        <w:t>之</w:t>
      </w:r>
      <w:r w:rsidRPr="003124E6">
        <w:rPr>
          <w:rFonts w:hAnsi="宋体" w:cs="Times New Roman" w:hint="eastAsia"/>
        </w:rPr>
        <w:t xml:space="preserve">有　　　　</w:t>
      </w:r>
      <w:r w:rsidRPr="003124E6">
        <w:rPr>
          <w:rFonts w:hAnsi="宋体" w:cs="Times New Roman"/>
        </w:rPr>
        <w:t xml:space="preserve">  B</w:t>
      </w:r>
      <w:r w:rsidRPr="003124E6">
        <w:rPr>
          <w:rFonts w:hAnsi="宋体" w:cs="Times New Roman" w:hint="eastAsia"/>
        </w:rPr>
        <w:t>．无案牍</w:t>
      </w:r>
      <w:r w:rsidRPr="003124E6">
        <w:rPr>
          <w:rFonts w:hAnsi="宋体" w:cs="Times New Roman" w:hint="eastAsia"/>
          <w:em w:val="underDot"/>
        </w:rPr>
        <w:t>之</w:t>
      </w:r>
      <w:r w:rsidRPr="003124E6">
        <w:rPr>
          <w:rFonts w:hAnsi="宋体" w:cs="Times New Roman" w:hint="eastAsia"/>
        </w:rPr>
        <w:t>劳形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C</w:t>
      </w:r>
      <w:r w:rsidRPr="003124E6">
        <w:rPr>
          <w:rFonts w:hAnsi="宋体" w:cs="Times New Roman" w:hint="eastAsia"/>
        </w:rPr>
        <w:t>．以我酌油知</w:t>
      </w:r>
      <w:r w:rsidRPr="003124E6">
        <w:rPr>
          <w:rFonts w:hAnsi="宋体" w:cs="Times New Roman" w:hint="eastAsia"/>
          <w:em w:val="underDot"/>
        </w:rPr>
        <w:t>之</w:t>
      </w:r>
      <w:r w:rsidRPr="003124E6">
        <w:rPr>
          <w:rFonts w:hAnsi="宋体" w:cs="Times New Roman"/>
        </w:rPr>
        <w:t xml:space="preserve">      D</w:t>
      </w:r>
      <w:r w:rsidRPr="003124E6">
        <w:rPr>
          <w:rFonts w:hAnsi="宋体" w:cs="Times New Roman" w:hint="eastAsia"/>
        </w:rPr>
        <w:t>．水陆草木</w:t>
      </w:r>
      <w:r w:rsidRPr="003124E6">
        <w:rPr>
          <w:rFonts w:hAnsi="宋体" w:cs="Times New Roman" w:hint="eastAsia"/>
          <w:em w:val="underDot"/>
        </w:rPr>
        <w:t>之</w:t>
      </w:r>
      <w:r w:rsidRPr="003124E6">
        <w:rPr>
          <w:rFonts w:hAnsi="宋体" w:cs="Times New Roman" w:hint="eastAsia"/>
        </w:rPr>
        <w:t>花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3</w:t>
      </w:r>
      <w:r w:rsidRPr="003124E6">
        <w:rPr>
          <w:rFonts w:hAnsi="宋体" w:cs="Times New Roman" w:hint="eastAsia"/>
        </w:rPr>
        <w:t>．解释下列加点的词。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谈笑有</w:t>
      </w:r>
      <w:r w:rsidRPr="003124E6">
        <w:rPr>
          <w:rFonts w:hAnsi="宋体" w:cs="Times New Roman" w:hint="eastAsia"/>
          <w:em w:val="underDot"/>
        </w:rPr>
        <w:t>鸿</w:t>
      </w:r>
      <w:r w:rsidRPr="003124E6">
        <w:rPr>
          <w:rFonts w:hAnsi="宋体" w:cs="Times New Roman" w:hint="eastAsia"/>
        </w:rPr>
        <w:t>儒</w:t>
      </w:r>
      <w:r w:rsidRPr="003124E6">
        <w:rPr>
          <w:rFonts w:hAnsi="宋体" w:cs="Times New Roman"/>
        </w:rPr>
        <w:t>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无</w:t>
      </w:r>
      <w:r w:rsidRPr="003124E6">
        <w:rPr>
          <w:rFonts w:hAnsi="宋体" w:cs="Times New Roman" w:hint="eastAsia"/>
          <w:em w:val="underDot"/>
        </w:rPr>
        <w:t>案牍</w:t>
      </w:r>
      <w:r w:rsidRPr="003124E6">
        <w:rPr>
          <w:rFonts w:hAnsi="宋体" w:cs="Times New Roman" w:hint="eastAsia"/>
        </w:rPr>
        <w:t>之劳形</w:t>
      </w:r>
      <w:r w:rsidRPr="003124E6">
        <w:rPr>
          <w:rFonts w:hAnsi="宋体" w:cs="Times New Roman"/>
        </w:rPr>
        <w:t>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往来无</w:t>
      </w:r>
      <w:r w:rsidRPr="003124E6">
        <w:rPr>
          <w:rFonts w:hAnsi="宋体" w:cs="Times New Roman" w:hint="eastAsia"/>
          <w:em w:val="underDot"/>
        </w:rPr>
        <w:t>白丁</w:t>
      </w:r>
      <w:r w:rsidRPr="003124E6">
        <w:rPr>
          <w:rFonts w:hAnsi="宋体" w:cs="Times New Roman"/>
        </w:rPr>
        <w:t>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无丝竹之</w:t>
      </w:r>
      <w:r w:rsidRPr="003124E6">
        <w:rPr>
          <w:rFonts w:hAnsi="宋体" w:cs="Times New Roman" w:hint="eastAsia"/>
          <w:em w:val="underDot"/>
        </w:rPr>
        <w:t>乱</w:t>
      </w:r>
      <w:r w:rsidRPr="003124E6">
        <w:rPr>
          <w:rFonts w:hAnsi="宋体" w:cs="Times New Roman" w:hint="eastAsia"/>
        </w:rPr>
        <w:t>耳</w:t>
      </w:r>
      <w:r w:rsidRPr="003124E6">
        <w:rPr>
          <w:rFonts w:hAnsi="宋体" w:cs="Times New Roman"/>
        </w:rPr>
        <w:t>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(5)</w:t>
      </w:r>
      <w:r w:rsidRPr="003124E6">
        <w:rPr>
          <w:rFonts w:hAnsi="宋体" w:cs="Times New Roman" w:hint="eastAsia"/>
        </w:rPr>
        <w:t>有仙则</w:t>
      </w:r>
      <w:r w:rsidRPr="003124E6">
        <w:rPr>
          <w:rFonts w:hAnsi="宋体" w:cs="Times New Roman" w:hint="eastAsia"/>
          <w:em w:val="underDot"/>
        </w:rPr>
        <w:t>名</w:t>
      </w:r>
      <w:r w:rsidRPr="003124E6">
        <w:rPr>
          <w:rFonts w:hAnsi="宋体" w:cs="Times New Roman"/>
        </w:rPr>
        <w:t>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(6)</w:t>
      </w:r>
      <w:r w:rsidRPr="003124E6">
        <w:rPr>
          <w:rFonts w:hAnsi="宋体" w:cs="Times New Roman" w:hint="eastAsia"/>
        </w:rPr>
        <w:t>可爱者甚</w:t>
      </w:r>
      <w:r w:rsidRPr="003124E6">
        <w:rPr>
          <w:rFonts w:hAnsi="宋体" w:cs="Times New Roman" w:hint="eastAsia"/>
          <w:em w:val="underDot"/>
        </w:rPr>
        <w:t>蕃</w:t>
      </w:r>
      <w:r w:rsidRPr="003124E6">
        <w:rPr>
          <w:rFonts w:hAnsi="宋体" w:cs="Times New Roman"/>
        </w:rPr>
        <w:t>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(7)</w:t>
      </w:r>
      <w:r w:rsidRPr="003124E6">
        <w:rPr>
          <w:rFonts w:hAnsi="宋体" w:cs="Times New Roman" w:hint="eastAsia"/>
        </w:rPr>
        <w:t>晋陶渊明</w:t>
      </w:r>
      <w:r w:rsidRPr="003124E6">
        <w:rPr>
          <w:rFonts w:hAnsi="宋体" w:cs="Times New Roman" w:hint="eastAsia"/>
          <w:em w:val="underDot"/>
        </w:rPr>
        <w:t>独</w:t>
      </w:r>
      <w:r w:rsidRPr="003124E6">
        <w:rPr>
          <w:rFonts w:hAnsi="宋体" w:cs="Times New Roman" w:hint="eastAsia"/>
        </w:rPr>
        <w:t>爱菊</w:t>
      </w:r>
      <w:r w:rsidRPr="003124E6">
        <w:rPr>
          <w:rFonts w:hAnsi="宋体" w:cs="Times New Roman"/>
        </w:rPr>
        <w:t>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(8)</w:t>
      </w:r>
      <w:r w:rsidRPr="003124E6">
        <w:rPr>
          <w:rFonts w:hAnsi="宋体" w:cs="Times New Roman" w:hint="eastAsia"/>
        </w:rPr>
        <w:t>出淤泥而不</w:t>
      </w:r>
      <w:r w:rsidRPr="003124E6">
        <w:rPr>
          <w:rFonts w:hAnsi="宋体" w:cs="Times New Roman" w:hint="eastAsia"/>
          <w:em w:val="underDot"/>
        </w:rPr>
        <w:t>染</w:t>
      </w:r>
      <w:r w:rsidRPr="003124E6">
        <w:rPr>
          <w:rFonts w:hAnsi="宋体" w:cs="Times New Roman"/>
        </w:rPr>
        <w:t>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(9)</w:t>
      </w:r>
      <w:r w:rsidRPr="003124E6">
        <w:rPr>
          <w:rFonts w:hAnsi="宋体" w:cs="Times New Roman" w:hint="eastAsia"/>
          <w:em w:val="underDot"/>
        </w:rPr>
        <w:t>濯</w:t>
      </w:r>
      <w:r w:rsidRPr="003124E6">
        <w:rPr>
          <w:rFonts w:hAnsi="宋体" w:cs="Times New Roman" w:hint="eastAsia"/>
        </w:rPr>
        <w:t>清涟而不妖</w:t>
      </w:r>
      <w:r w:rsidRPr="003124E6">
        <w:rPr>
          <w:rFonts w:hAnsi="宋体" w:cs="Times New Roman"/>
        </w:rPr>
        <w:t>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(10)</w:t>
      </w:r>
      <w:r w:rsidRPr="003124E6">
        <w:rPr>
          <w:rFonts w:hAnsi="宋体" w:cs="Times New Roman" w:hint="eastAsia"/>
          <w:em w:val="underDot"/>
        </w:rPr>
        <w:t>宜</w:t>
      </w:r>
      <w:r w:rsidRPr="003124E6">
        <w:rPr>
          <w:rFonts w:hAnsi="宋体" w:cs="Times New Roman" w:hint="eastAsia"/>
        </w:rPr>
        <w:t>乎众矣</w:t>
      </w:r>
      <w:r w:rsidRPr="003124E6">
        <w:rPr>
          <w:rFonts w:hAnsi="宋体" w:cs="Times New Roman"/>
        </w:rPr>
        <w:t>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4</w:t>
      </w:r>
      <w:r w:rsidRPr="003124E6">
        <w:rPr>
          <w:rFonts w:hAnsi="宋体" w:cs="Times New Roman" w:hint="eastAsia"/>
        </w:rPr>
        <w:t>．用</w:t>
      </w:r>
      <w:r w:rsidRPr="003124E6">
        <w:rPr>
          <w:rFonts w:hAnsi="宋体" w:cs="Times New Roman"/>
        </w:rPr>
        <w:t>“/”</w:t>
      </w:r>
      <w:r w:rsidRPr="003124E6">
        <w:rPr>
          <w:rFonts w:hAnsi="宋体" w:cs="Times New Roman" w:hint="eastAsia"/>
        </w:rPr>
        <w:t>为下列句子划分朗读节奏。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无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丝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竹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之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乱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耳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划一处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予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独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爱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莲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之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出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淤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泥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而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不</w:t>
      </w:r>
      <w:r w:rsidRPr="003124E6">
        <w:rPr>
          <w:rFonts w:hAnsi="宋体" w:cs="Times New Roman"/>
        </w:rPr>
        <w:t xml:space="preserve"> </w:t>
      </w:r>
      <w:r w:rsidRPr="003124E6">
        <w:rPr>
          <w:rFonts w:hAnsi="宋体" w:cs="Times New Roman" w:hint="eastAsia"/>
        </w:rPr>
        <w:t>染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划两处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5</w:t>
      </w:r>
      <w:r w:rsidRPr="003124E6">
        <w:rPr>
          <w:rFonts w:hAnsi="宋体" w:cs="Times New Roman" w:hint="eastAsia"/>
        </w:rPr>
        <w:t>．根据提示用课文原句填空。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香远益清，亭亭净植，</w:t>
      </w:r>
      <w:r w:rsidRPr="003124E6">
        <w:rPr>
          <w:rFonts w:hAnsi="宋体" w:cs="Times New Roman"/>
        </w:rPr>
        <w:t>____________________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苔痕上阶绿，</w:t>
      </w:r>
      <w:r w:rsidRPr="003124E6">
        <w:rPr>
          <w:rFonts w:hAnsi="宋体" w:cs="Times New Roman"/>
        </w:rPr>
        <w:t>________________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《爱莲说》一文中，作者从生长环境的角度赞美莲品质高洁的句子是：</w:t>
      </w:r>
      <w:r w:rsidRPr="003124E6">
        <w:rPr>
          <w:rFonts w:hAnsi="宋体" w:cs="Times New Roman"/>
        </w:rPr>
        <w:t>________________</w:t>
      </w:r>
      <w:r w:rsidRPr="003124E6">
        <w:rPr>
          <w:rFonts w:hAnsi="宋体" w:cs="Times New Roman" w:hint="eastAsia"/>
        </w:rPr>
        <w:t>，</w:t>
      </w:r>
      <w:r w:rsidRPr="003124E6">
        <w:rPr>
          <w:rFonts w:hAnsi="宋体" w:cs="Times New Roman"/>
        </w:rPr>
        <w:t>________________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《陋室铭》一文中写作者的交往之雅的句子是：</w:t>
      </w:r>
      <w:r w:rsidRPr="003124E6">
        <w:rPr>
          <w:rFonts w:hAnsi="宋体" w:cs="Times New Roman"/>
        </w:rPr>
        <w:t>________________</w:t>
      </w:r>
      <w:r w:rsidRPr="003124E6">
        <w:rPr>
          <w:rFonts w:hAnsi="宋体" w:cs="Times New Roman" w:hint="eastAsia"/>
        </w:rPr>
        <w:t>，</w:t>
      </w:r>
      <w:r w:rsidRPr="003124E6">
        <w:rPr>
          <w:rFonts w:hAnsi="宋体" w:cs="Times New Roman"/>
        </w:rPr>
        <w:lastRenderedPageBreak/>
        <w:t>________________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(5)</w:t>
      </w:r>
      <w:r w:rsidRPr="003124E6">
        <w:rPr>
          <w:rFonts w:hAnsi="宋体" w:cs="Times New Roman" w:hint="eastAsia"/>
        </w:rPr>
        <w:t>杨绛，我国著名文学家、翻译家。她一生简朴，家中从不装修，一直是水泥地面，白灰墙壁；她笔耕不辍，著作等身，捐资助学，不求回报。这不禁让我们想起刘禹锡《陋室铭》中的名句“</w:t>
      </w:r>
      <w:r w:rsidRPr="003124E6">
        <w:rPr>
          <w:rFonts w:hAnsi="宋体" w:cs="Times New Roman"/>
        </w:rPr>
        <w:t>__________________</w:t>
      </w:r>
      <w:r w:rsidRPr="003124E6">
        <w:rPr>
          <w:rFonts w:hAnsi="宋体" w:cs="Times New Roman" w:hint="eastAsia"/>
        </w:rPr>
        <w:t>，</w:t>
      </w:r>
      <w:r w:rsidRPr="003124E6">
        <w:rPr>
          <w:rFonts w:hAnsi="宋体" w:cs="Times New Roman"/>
        </w:rPr>
        <w:t>__________________</w:t>
      </w:r>
      <w:r w:rsidRPr="003124E6">
        <w:rPr>
          <w:rFonts w:hAnsi="宋体" w:cs="Times New Roman" w:hint="eastAsia"/>
        </w:rPr>
        <w:t>”。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6</w:t>
      </w:r>
      <w:r w:rsidRPr="003124E6">
        <w:rPr>
          <w:rFonts w:hAnsi="宋体" w:cs="Times New Roman" w:hint="eastAsia"/>
        </w:rPr>
        <w:t>．把下面的句子翻译成现代汉语。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斯是陋室，惟吾德馨。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苔痕上阶绿，草色入帘青。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可远观而不可亵玩焉。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 xml:space="preserve"> (4)</w:t>
      </w:r>
      <w:r w:rsidRPr="003124E6">
        <w:rPr>
          <w:rFonts w:hAnsi="宋体" w:cs="Times New Roman" w:hint="eastAsia"/>
        </w:rPr>
        <w:t>菊之爱，陶后鲜有闻。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7</w:t>
      </w:r>
      <w:r w:rsidRPr="003124E6">
        <w:rPr>
          <w:rFonts w:hAnsi="宋体" w:cs="Times New Roman" w:hint="eastAsia"/>
        </w:rPr>
        <w:t>．文学常识填空。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《陋室铭》的作者是</w:t>
      </w:r>
      <w:r w:rsidRPr="003124E6">
        <w:rPr>
          <w:rFonts w:hAnsi="宋体" w:cs="Times New Roman"/>
        </w:rPr>
        <w:t>________(</w:t>
      </w:r>
      <w:r w:rsidRPr="003124E6">
        <w:rPr>
          <w:rFonts w:hAnsi="宋体" w:cs="Times New Roman" w:hint="eastAsia"/>
        </w:rPr>
        <w:t>朝代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文学家</w:t>
      </w:r>
      <w:r w:rsidRPr="003124E6">
        <w:rPr>
          <w:rFonts w:hAnsi="宋体" w:cs="Times New Roman"/>
        </w:rPr>
        <w:t>__________(</w:t>
      </w:r>
      <w:r w:rsidRPr="003124E6">
        <w:rPr>
          <w:rFonts w:hAnsi="宋体" w:cs="Times New Roman" w:hint="eastAsia"/>
        </w:rPr>
        <w:t>人名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。铭，是古代</w:t>
      </w:r>
      <w:r w:rsidRPr="003124E6">
        <w:rPr>
          <w:rFonts w:hAnsi="宋体" w:cs="Times New Roman"/>
        </w:rPr>
        <w:t>________________________________________________</w:t>
      </w:r>
      <w:r w:rsidRPr="003124E6">
        <w:rPr>
          <w:rFonts w:hAnsi="宋体" w:cs="Times New Roman" w:hint="eastAsia"/>
        </w:rPr>
        <w:t>，后来成为一种文体。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《爱莲说》的作者是</w:t>
      </w:r>
      <w:r w:rsidRPr="003124E6">
        <w:rPr>
          <w:rFonts w:hAnsi="宋体" w:cs="Times New Roman"/>
        </w:rPr>
        <w:t>__________</w:t>
      </w:r>
      <w:r w:rsidRPr="003124E6">
        <w:rPr>
          <w:rFonts w:hAnsi="宋体" w:cs="Times New Roman" w:hint="eastAsia"/>
        </w:rPr>
        <w:t>，</w:t>
      </w:r>
      <w:r w:rsidRPr="003124E6">
        <w:rPr>
          <w:rFonts w:hAnsi="宋体" w:cs="Times New Roman"/>
        </w:rPr>
        <w:t>________(</w:t>
      </w:r>
      <w:r w:rsidRPr="003124E6">
        <w:rPr>
          <w:rFonts w:hAnsi="宋体" w:cs="Times New Roman" w:hint="eastAsia"/>
        </w:rPr>
        <w:t>朝代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哲学家。本文在写作手法上是借助某种事物来表现自己的志向和愿望，我们称这种写法为</w:t>
      </w:r>
      <w:r w:rsidRPr="003124E6">
        <w:rPr>
          <w:rFonts w:hAnsi="宋体" w:cs="Times New Roman"/>
        </w:rPr>
        <w:t>____________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 w:hint="eastAsia"/>
        </w:rPr>
        <w:t>◆课内精读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一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阅读《陋室铭》，回答问题。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 xml:space="preserve">8. </w:t>
      </w:r>
      <w:r w:rsidRPr="003124E6">
        <w:rPr>
          <w:rFonts w:hAnsi="宋体" w:cs="Times New Roman" w:hint="eastAsia"/>
        </w:rPr>
        <w:t>在文中，作者是从哪些方面写“陋室”不陋的？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9</w:t>
      </w:r>
      <w:r w:rsidRPr="003124E6">
        <w:rPr>
          <w:rFonts w:hAnsi="宋体" w:cs="Times New Roman" w:hint="eastAsia"/>
        </w:rPr>
        <w:t>．说说“苔痕上阶绿，草色入帘青”中“上”“入”二字的表现力。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10</w:t>
      </w:r>
      <w:r w:rsidRPr="003124E6">
        <w:rPr>
          <w:rFonts w:hAnsi="宋体" w:cs="Times New Roman" w:hint="eastAsia"/>
        </w:rPr>
        <w:t>．作者写自己的陋室，为什么还要写“南阳诸葛庐，西蜀子云亭”？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二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阅读《爱莲说》，回答问题。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lastRenderedPageBreak/>
        <w:t>11</w:t>
      </w:r>
      <w:r w:rsidRPr="003124E6">
        <w:rPr>
          <w:rFonts w:hAnsi="宋体" w:cs="Times New Roman" w:hint="eastAsia"/>
        </w:rPr>
        <w:t>．在文中，作者借助“莲”表达了</w:t>
      </w:r>
      <w:r w:rsidRPr="003124E6">
        <w:rPr>
          <w:rFonts w:hAnsi="宋体" w:cs="Times New Roman"/>
        </w:rPr>
        <w:t>______________________</w:t>
      </w:r>
      <w:r w:rsidRPr="003124E6">
        <w:rPr>
          <w:rFonts w:hAnsi="宋体" w:cs="Times New Roman" w:hint="eastAsia"/>
        </w:rPr>
        <w:t>的生活态度。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12</w:t>
      </w:r>
      <w:r w:rsidRPr="003124E6">
        <w:rPr>
          <w:rFonts w:hAnsi="宋体" w:cs="Times New Roman" w:hint="eastAsia"/>
        </w:rPr>
        <w:t>．“牡丹之爱，宜乎众矣。”从字面上来看，是说爱牡丹的多而爱莲者少，其言外之意是：</w:t>
      </w:r>
      <w:r w:rsidRPr="003124E6">
        <w:rPr>
          <w:rFonts w:hAnsi="宋体" w:cs="Times New Roman"/>
        </w:rPr>
        <w:t>____________________________________</w:t>
      </w:r>
      <w:r w:rsidRPr="003124E6">
        <w:rPr>
          <w:rFonts w:hAnsi="宋体" w:cs="Times New Roman" w:hint="eastAsia"/>
        </w:rPr>
        <w:t>。这句话讽刺了</w:t>
      </w:r>
      <w:r w:rsidRPr="003124E6">
        <w:rPr>
          <w:rFonts w:hAnsi="宋体" w:cs="Times New Roman"/>
        </w:rPr>
        <w:t>__________________</w:t>
      </w:r>
      <w:r w:rsidRPr="003124E6">
        <w:rPr>
          <w:rFonts w:hAnsi="宋体" w:cs="Times New Roman" w:hint="eastAsia"/>
        </w:rPr>
        <w:t>的世态。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13</w:t>
      </w:r>
      <w:r w:rsidRPr="003124E6">
        <w:rPr>
          <w:rFonts w:hAnsi="宋体" w:cs="Times New Roman" w:hint="eastAsia"/>
        </w:rPr>
        <w:t>．《爱莲说》采用了以花喻人、托物言志的写法。文中的“牡丹”“菊”“莲”分别象征什么样的人？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14</w:t>
      </w:r>
      <w:r w:rsidRPr="003124E6">
        <w:rPr>
          <w:rFonts w:hAnsi="宋体" w:cs="Times New Roman" w:hint="eastAsia"/>
        </w:rPr>
        <w:t>．作者心中的君子具有怎样的品质？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15</w:t>
      </w:r>
      <w:r w:rsidRPr="003124E6">
        <w:rPr>
          <w:rFonts w:hAnsi="宋体" w:cs="Times New Roman" w:hint="eastAsia"/>
        </w:rPr>
        <w:t>．本文题目为“爱莲说”，为什么还要写“菊”和“牡丹”？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 w:hint="eastAsia"/>
        </w:rPr>
        <w:t>◆课外阅读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一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阅读下面两则文言文，回答问题。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甲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山不在高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有仙则名。水不在深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有龙则灵。斯是陋室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惟吾德馨。苔痕上阶绿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草色入帘青。谈笑有鸿儒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往来无白丁。可以调素琴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阅金经。无丝竹之乱耳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无案牍之劳形。南阳诸葛庐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西蜀子云亭。孔子云：何陋之有？</w:t>
      </w:r>
    </w:p>
    <w:p w:rsidR="00CC178E" w:rsidRPr="003124E6" w:rsidRDefault="004263A1" w:rsidP="004263A1">
      <w:pPr>
        <w:pStyle w:val="a5"/>
        <w:spacing w:line="360" w:lineRule="auto"/>
        <w:ind w:firstLineChars="3000" w:firstLine="630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刘禹锡《陋室铭》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乙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王欢字君厚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乐陵人也。安贫乐道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专精耽</w:t>
      </w:r>
      <w:r w:rsidRPr="003124E6">
        <w:rPr>
          <w:rFonts w:hAnsi="宋体" w:cs="Times New Roman" w:hint="eastAsia"/>
          <w:vertAlign w:val="superscript"/>
        </w:rPr>
        <w:t>①</w:t>
      </w:r>
      <w:r w:rsidRPr="003124E6">
        <w:rPr>
          <w:rFonts w:hAnsi="宋体" w:cs="Times New Roman" w:hint="eastAsia"/>
        </w:rPr>
        <w:t>学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不营产业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常丐食诵诗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虽家无斗储</w:t>
      </w:r>
      <w:r w:rsidRPr="003124E6">
        <w:rPr>
          <w:rFonts w:hAnsi="宋体" w:cs="Times New Roman" w:hint="eastAsia"/>
          <w:vertAlign w:val="superscript"/>
        </w:rPr>
        <w:t>②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意怡如</w:t>
      </w:r>
      <w:r w:rsidRPr="003124E6">
        <w:rPr>
          <w:rFonts w:hAnsi="宋体" w:cs="Times New Roman" w:hint="eastAsia"/>
          <w:vertAlign w:val="superscript"/>
        </w:rPr>
        <w:t>③</w:t>
      </w:r>
      <w:r w:rsidRPr="003124E6">
        <w:rPr>
          <w:rFonts w:hAnsi="宋体" w:cs="Times New Roman" w:hint="eastAsia"/>
        </w:rPr>
        <w:t>也。其妻患之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或焚毁其书而求改嫁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欢笑而谓之曰：</w:t>
      </w:r>
      <w:r w:rsidRPr="003124E6">
        <w:rPr>
          <w:rFonts w:hAnsi="宋体" w:cs="Arial Unicode MS" w:hint="eastAsia"/>
        </w:rPr>
        <w:t>“</w:t>
      </w:r>
      <w:r w:rsidRPr="003124E6">
        <w:rPr>
          <w:rFonts w:hAnsi="宋体" w:cs="Arial Unicode MS"/>
        </w:rPr>
        <w:t>卿不闻朱买臣妻邪？</w:t>
      </w:r>
      <w:r w:rsidRPr="003124E6">
        <w:rPr>
          <w:rFonts w:hAnsi="宋体" w:cs="Arial Unicode MS" w:hint="eastAsia"/>
        </w:rPr>
        <w:t>”</w:t>
      </w:r>
      <w:r w:rsidRPr="003124E6">
        <w:rPr>
          <w:rFonts w:hAnsi="宋体" w:cs="Arial Unicode MS"/>
        </w:rPr>
        <w:t>时闻者多哂之。欢守志弥固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遂为通儒。</w:t>
      </w:r>
    </w:p>
    <w:p w:rsidR="00CC178E" w:rsidRPr="003124E6" w:rsidRDefault="004263A1" w:rsidP="004263A1">
      <w:pPr>
        <w:pStyle w:val="a5"/>
        <w:spacing w:line="360" w:lineRule="auto"/>
        <w:ind w:firstLineChars="3150" w:firstLine="6615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选自《王欢守志》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注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①耽：极爱好。②斗储：一斗粮食的贮存。③意怡如：内心还是安适愉快的。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16</w:t>
      </w:r>
      <w:r w:rsidRPr="003124E6">
        <w:rPr>
          <w:rFonts w:hAnsi="宋体" w:cs="Times New Roman" w:hint="eastAsia"/>
        </w:rPr>
        <w:t>．解释下列加点的词。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有龙则</w:t>
      </w:r>
      <w:r w:rsidRPr="003124E6">
        <w:rPr>
          <w:rFonts w:hAnsi="宋体" w:cs="Times New Roman" w:hint="eastAsia"/>
          <w:em w:val="underDot"/>
        </w:rPr>
        <w:t>灵</w:t>
      </w:r>
      <w:r w:rsidRPr="003124E6">
        <w:rPr>
          <w:rFonts w:hAnsi="宋体" w:cs="Times New Roman"/>
        </w:rPr>
        <w:t>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无案牍之</w:t>
      </w:r>
      <w:r w:rsidRPr="003124E6">
        <w:rPr>
          <w:rFonts w:hAnsi="宋体" w:cs="Times New Roman" w:hint="eastAsia"/>
          <w:em w:val="underDot"/>
        </w:rPr>
        <w:t>劳</w:t>
      </w:r>
      <w:r w:rsidRPr="003124E6">
        <w:rPr>
          <w:rFonts w:hAnsi="宋体" w:cs="Times New Roman" w:hint="eastAsia"/>
        </w:rPr>
        <w:t>形</w:t>
      </w:r>
      <w:r w:rsidRPr="003124E6">
        <w:rPr>
          <w:rFonts w:hAnsi="宋体" w:cs="Times New Roman"/>
        </w:rPr>
        <w:t>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不</w:t>
      </w:r>
      <w:r w:rsidRPr="003124E6">
        <w:rPr>
          <w:rFonts w:hAnsi="宋体" w:cs="Times New Roman" w:hint="eastAsia"/>
          <w:em w:val="underDot"/>
        </w:rPr>
        <w:t>营</w:t>
      </w:r>
      <w:r w:rsidRPr="003124E6">
        <w:rPr>
          <w:rFonts w:hAnsi="宋体" w:cs="Times New Roman" w:hint="eastAsia"/>
        </w:rPr>
        <w:t>产业</w:t>
      </w:r>
      <w:r w:rsidRPr="003124E6">
        <w:rPr>
          <w:rFonts w:hAnsi="宋体" w:cs="Times New Roman"/>
        </w:rPr>
        <w:t>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时闻者多</w:t>
      </w:r>
      <w:r w:rsidRPr="003124E6">
        <w:rPr>
          <w:rFonts w:hAnsi="宋体" w:cs="Times New Roman" w:hint="eastAsia"/>
          <w:em w:val="underDot"/>
        </w:rPr>
        <w:t>哂</w:t>
      </w:r>
      <w:r w:rsidRPr="003124E6">
        <w:rPr>
          <w:rFonts w:hAnsi="宋体" w:cs="Times New Roman" w:hint="eastAsia"/>
        </w:rPr>
        <w:t>之</w:t>
      </w:r>
      <w:r w:rsidRPr="003124E6">
        <w:rPr>
          <w:rFonts w:hAnsi="宋体" w:cs="Times New Roman"/>
        </w:rPr>
        <w:t>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17</w:t>
      </w:r>
      <w:r w:rsidRPr="003124E6">
        <w:rPr>
          <w:rFonts w:hAnsi="宋体" w:cs="Times New Roman" w:hint="eastAsia"/>
        </w:rPr>
        <w:t>．用现代汉语翻译下列句子。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lastRenderedPageBreak/>
        <w:t>(1)</w:t>
      </w:r>
      <w:r w:rsidRPr="003124E6">
        <w:rPr>
          <w:rFonts w:hAnsi="宋体" w:cs="Times New Roman" w:hint="eastAsia"/>
        </w:rPr>
        <w:t>无丝竹之乱耳，无案牍之劳形。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欢守志弥固，遂为通儒。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18</w:t>
      </w:r>
      <w:r w:rsidRPr="003124E6">
        <w:rPr>
          <w:rFonts w:hAnsi="宋体" w:cs="Times New Roman" w:hint="eastAsia"/>
        </w:rPr>
        <w:t>．甲文作者刘禹锡和乙文中的王欢都安贫乐道，其具体表现有什么不同？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19</w:t>
      </w:r>
      <w:r w:rsidRPr="003124E6">
        <w:rPr>
          <w:rFonts w:hAnsi="宋体" w:cs="Times New Roman" w:hint="eastAsia"/>
        </w:rPr>
        <w:t>．我国历史上有很多像刘禹锡、王欢这样安贫乐道的人，请你再举出一例并概述其事迹。</w:t>
      </w:r>
      <w:r w:rsidRPr="003124E6">
        <w:rPr>
          <w:rFonts w:hAnsi="宋体" w:cs="Times New Roman"/>
        </w:rPr>
        <w:t>(3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二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阅读下面两则文言文，回答问题。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甲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水陆草木之花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可爱者甚蕃。晋陶渊明独爱菊。自李唐来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世人甚爱牡丹。予独爱莲之出淤泥而不染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濯清涟而不妖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中通外直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不蔓不枝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香远益清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亭亭净植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可远观而不可亵玩焉。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Times New Roman" w:hint="eastAsia"/>
        </w:rPr>
        <w:t>予谓菊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花之隐逸者也；牡丹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花之富贵者也；莲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花之君子者也。噫！菊之爱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陶后鲜有闻。莲之爱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同予者何人？牡丹之爱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宜乎众矣。</w:t>
      </w:r>
    </w:p>
    <w:p w:rsidR="00CC178E" w:rsidRPr="003124E6" w:rsidRDefault="004263A1" w:rsidP="004263A1">
      <w:pPr>
        <w:pStyle w:val="a5"/>
        <w:spacing w:line="360" w:lineRule="auto"/>
        <w:ind w:firstLineChars="3100" w:firstLine="6510"/>
        <w:rPr>
          <w:rFonts w:hAnsi="宋体" w:cs="MingLiU_HKSCS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周敦颐《爱莲说》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乙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群葩当令时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只在花开之数日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前此后此皆属过而不问之秋矣。芙蕖</w:t>
      </w:r>
      <w:r w:rsidRPr="003124E6">
        <w:rPr>
          <w:rFonts w:hAnsi="宋体" w:cs="Times New Roman" w:hint="eastAsia"/>
          <w:vertAlign w:val="superscript"/>
        </w:rPr>
        <w:t>①</w:t>
      </w:r>
      <w:r w:rsidRPr="003124E6">
        <w:rPr>
          <w:rFonts w:hAnsi="宋体" w:cs="Times New Roman" w:hint="eastAsia"/>
        </w:rPr>
        <w:t>则不然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自荷钱</w:t>
      </w:r>
      <w:r w:rsidRPr="003124E6">
        <w:rPr>
          <w:rFonts w:hAnsi="宋体" w:cs="Times New Roman" w:hint="eastAsia"/>
          <w:vertAlign w:val="superscript"/>
        </w:rPr>
        <w:t>②</w:t>
      </w:r>
      <w:r w:rsidRPr="003124E6">
        <w:rPr>
          <w:rFonts w:hAnsi="宋体" w:cs="Times New Roman" w:hint="eastAsia"/>
        </w:rPr>
        <w:t>出水之日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便为点缀绿波。及其茎叶既生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则又日高日上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日上日妍。有风既作飘摇之态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无风亦呈袅娜之姿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是我于花之未开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先享无穷逸致矣。迨至菡萏</w:t>
      </w:r>
      <w:r w:rsidRPr="003124E6">
        <w:rPr>
          <w:rFonts w:hAnsi="宋体" w:cs="Times New Roman" w:hint="eastAsia"/>
          <w:vertAlign w:val="superscript"/>
        </w:rPr>
        <w:t>③</w:t>
      </w:r>
      <w:r w:rsidRPr="003124E6">
        <w:rPr>
          <w:rFonts w:hAnsi="宋体" w:cs="Times New Roman" w:hint="eastAsia"/>
        </w:rPr>
        <w:t>成花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娇姿欲滴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后先相继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自夏徂秋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此则在花为分内之事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在人为应得之资者也。及花之既谢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亦可告无罪于主人矣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乃复蒂下生蓬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蓬中结实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亭亭独立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犹似未开之花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与翠叶并擎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不至白露为霜而能事不已。此皆言其可目者也。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Arial Unicode MS"/>
        </w:rPr>
        <w:t>可鼻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则有荷叶之清</w:t>
      </w:r>
      <w:r w:rsidRPr="003124E6">
        <w:rPr>
          <w:rFonts w:hAnsi="宋体" w:cs="Times New Roman" w:hint="eastAsia"/>
        </w:rPr>
        <w:t>香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荷花之异馥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避暑而暑为之退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纳凉而凉逐之生。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Arial Unicode MS"/>
        </w:rPr>
        <w:t>至其可人之口者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则莲实与藕皆并列盘餐而互芬齿颊者也。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Arial Unicode MS"/>
        </w:rPr>
        <w:t>只有霜中败叶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零落难堪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似成弃物矣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乃摘而藏之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又备经年裹物之用。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Arial Unicode MS"/>
        </w:rPr>
        <w:t>是芙蕖也者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无一时一刻不适耳目之观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无一物一丝不备家常之用者也。有五谷之实而不有其名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兼百花之长而各去其短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种植之利有大于此者乎？</w:t>
      </w:r>
    </w:p>
    <w:p w:rsidR="00CC178E" w:rsidRPr="003124E6" w:rsidRDefault="004263A1" w:rsidP="004263A1">
      <w:pPr>
        <w:pStyle w:val="a5"/>
        <w:spacing w:line="360" w:lineRule="auto"/>
        <w:ind w:firstLineChars="2700" w:firstLine="5670"/>
        <w:rPr>
          <w:rFonts w:hAnsi="宋体" w:cs="Times New Roman"/>
        </w:rPr>
      </w:pP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选自李渔《芙蕖》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有删节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注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①芙渠：荷花。②荷钱：指初生的小荷叶。③菡萏：未开的荷花。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lastRenderedPageBreak/>
        <w:t>20</w:t>
      </w:r>
      <w:r w:rsidRPr="003124E6">
        <w:rPr>
          <w:rFonts w:hAnsi="宋体" w:cs="MingLiU_HKSCS" w:hint="eastAsia"/>
        </w:rPr>
        <w:t>．</w:t>
      </w:r>
      <w:r w:rsidRPr="003124E6">
        <w:rPr>
          <w:rFonts w:hAnsi="宋体" w:cs="Times New Roman" w:hint="eastAsia"/>
        </w:rPr>
        <w:t>解释下列句子中加点的词。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亭亭净</w:t>
      </w:r>
      <w:r w:rsidRPr="003124E6">
        <w:rPr>
          <w:rFonts w:hAnsi="宋体" w:cs="Times New Roman" w:hint="eastAsia"/>
          <w:em w:val="underDot"/>
        </w:rPr>
        <w:t>植</w:t>
      </w:r>
      <w:r w:rsidRPr="003124E6">
        <w:rPr>
          <w:rFonts w:hAnsi="宋体" w:cs="Times New Roman"/>
        </w:rPr>
        <w:t>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陶后</w:t>
      </w:r>
      <w:r w:rsidRPr="003124E6">
        <w:rPr>
          <w:rFonts w:hAnsi="宋体" w:cs="Times New Roman" w:hint="eastAsia"/>
          <w:em w:val="underDot"/>
        </w:rPr>
        <w:t>鲜</w:t>
      </w:r>
      <w:r w:rsidRPr="003124E6">
        <w:rPr>
          <w:rFonts w:hAnsi="宋体" w:cs="Times New Roman" w:hint="eastAsia"/>
        </w:rPr>
        <w:t>有闻</w:t>
      </w:r>
      <w:r w:rsidRPr="003124E6">
        <w:rPr>
          <w:rFonts w:hAnsi="宋体" w:cs="Times New Roman"/>
        </w:rPr>
        <w:t xml:space="preserve">______________________________________________________________ 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不至白露为霜而能事不</w:t>
      </w:r>
      <w:r w:rsidRPr="003124E6">
        <w:rPr>
          <w:rFonts w:hAnsi="宋体" w:cs="Times New Roman" w:hint="eastAsia"/>
          <w:em w:val="underDot"/>
        </w:rPr>
        <w:t>已</w:t>
      </w:r>
      <w:r w:rsidRPr="003124E6">
        <w:rPr>
          <w:rFonts w:hAnsi="宋体" w:cs="Times New Roman"/>
        </w:rPr>
        <w:t>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无一时一刻不</w:t>
      </w:r>
      <w:r w:rsidRPr="003124E6">
        <w:rPr>
          <w:rFonts w:hAnsi="宋体" w:cs="Times New Roman" w:hint="eastAsia"/>
          <w:em w:val="underDot"/>
        </w:rPr>
        <w:t>适</w:t>
      </w:r>
      <w:r w:rsidRPr="003124E6">
        <w:rPr>
          <w:rFonts w:hAnsi="宋体" w:cs="Times New Roman" w:hint="eastAsia"/>
        </w:rPr>
        <w:t>耳目之观</w:t>
      </w:r>
      <w:r w:rsidRPr="003124E6">
        <w:rPr>
          <w:rFonts w:hAnsi="宋体" w:cs="Times New Roman"/>
        </w:rPr>
        <w:t>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21</w:t>
      </w:r>
      <w:r w:rsidRPr="003124E6">
        <w:rPr>
          <w:rFonts w:hAnsi="宋体" w:cs="Times New Roman" w:hint="eastAsia"/>
        </w:rPr>
        <w:t>．用现代汉语翻译下面的句子。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可远观而不可亵玩焉。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种植之利有大于此者乎？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22</w:t>
      </w:r>
      <w:r w:rsidRPr="003124E6">
        <w:rPr>
          <w:rFonts w:hAnsi="宋体" w:cs="Times New Roman" w:hint="eastAsia"/>
        </w:rPr>
        <w:t>．下列句子中加点的“而”字意义和用法不同于其他三项的一项是</w:t>
      </w:r>
      <w:r w:rsidRPr="003124E6">
        <w:rPr>
          <w:rFonts w:hAnsi="宋体" w:cs="Times New Roman"/>
        </w:rPr>
        <w:t>(2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A</w:t>
      </w:r>
      <w:r w:rsidRPr="003124E6">
        <w:rPr>
          <w:rFonts w:hAnsi="宋体" w:cs="Times New Roman" w:hint="eastAsia"/>
        </w:rPr>
        <w:t>．予独爱莲之出淤泥</w:t>
      </w:r>
      <w:r w:rsidRPr="003124E6">
        <w:rPr>
          <w:rFonts w:hAnsi="宋体" w:cs="Times New Roman" w:hint="eastAsia"/>
          <w:em w:val="underDot"/>
        </w:rPr>
        <w:t>而</w:t>
      </w:r>
      <w:r w:rsidRPr="003124E6">
        <w:rPr>
          <w:rFonts w:hAnsi="宋体" w:cs="Times New Roman" w:hint="eastAsia"/>
        </w:rPr>
        <w:t>不染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B</w:t>
      </w:r>
      <w:r w:rsidRPr="003124E6">
        <w:rPr>
          <w:rFonts w:hAnsi="宋体" w:cs="Times New Roman" w:hint="eastAsia"/>
        </w:rPr>
        <w:t>．濯清涟</w:t>
      </w:r>
      <w:r w:rsidRPr="003124E6">
        <w:rPr>
          <w:rFonts w:hAnsi="宋体" w:cs="Times New Roman" w:hint="eastAsia"/>
          <w:em w:val="underDot"/>
        </w:rPr>
        <w:t>而</w:t>
      </w:r>
      <w:r w:rsidRPr="003124E6">
        <w:rPr>
          <w:rFonts w:hAnsi="宋体" w:cs="Times New Roman" w:hint="eastAsia"/>
        </w:rPr>
        <w:t>不妖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C</w:t>
      </w:r>
      <w:r w:rsidRPr="003124E6">
        <w:rPr>
          <w:rFonts w:hAnsi="宋体" w:cs="Times New Roman" w:hint="eastAsia"/>
        </w:rPr>
        <w:t>．可远观</w:t>
      </w:r>
      <w:r w:rsidRPr="003124E6">
        <w:rPr>
          <w:rFonts w:hAnsi="宋体" w:cs="Times New Roman" w:hint="eastAsia"/>
          <w:em w:val="underDot"/>
        </w:rPr>
        <w:t>而</w:t>
      </w:r>
      <w:r w:rsidRPr="003124E6">
        <w:rPr>
          <w:rFonts w:hAnsi="宋体" w:cs="Times New Roman" w:hint="eastAsia"/>
        </w:rPr>
        <w:t>不可亵玩焉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D</w:t>
      </w:r>
      <w:r w:rsidRPr="003124E6">
        <w:rPr>
          <w:rFonts w:hAnsi="宋体" w:cs="Times New Roman" w:hint="eastAsia"/>
        </w:rPr>
        <w:t>．不至白露为霜</w:t>
      </w:r>
      <w:r w:rsidRPr="003124E6">
        <w:rPr>
          <w:rFonts w:hAnsi="宋体" w:cs="Times New Roman" w:hint="eastAsia"/>
          <w:em w:val="underDot"/>
        </w:rPr>
        <w:t>而</w:t>
      </w:r>
      <w:r w:rsidRPr="003124E6">
        <w:rPr>
          <w:rFonts w:hAnsi="宋体" w:cs="Times New Roman" w:hint="eastAsia"/>
        </w:rPr>
        <w:t>能事不已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23</w:t>
      </w:r>
      <w:r w:rsidRPr="003124E6">
        <w:rPr>
          <w:rFonts w:hAnsi="宋体" w:cs="Times New Roman" w:hint="eastAsia"/>
        </w:rPr>
        <w:t>．甲文以莲象征君子美德，下列叙述莲与君子特质的说法有误的一项是</w:t>
      </w:r>
      <w:r w:rsidRPr="003124E6">
        <w:rPr>
          <w:rFonts w:hAnsi="宋体" w:cs="Times New Roman"/>
        </w:rPr>
        <w:t>(2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)(</w:t>
      </w:r>
      <w:r w:rsidRPr="003124E6">
        <w:rPr>
          <w:rFonts w:hAnsi="宋体" w:cs="Times New Roman" w:hint="eastAsia"/>
        </w:rPr>
        <w:t xml:space="preserve">　　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A</w:t>
      </w:r>
      <w:r w:rsidRPr="003124E6">
        <w:rPr>
          <w:rFonts w:hAnsi="宋体" w:cs="Times New Roman" w:hint="eastAsia"/>
        </w:rPr>
        <w:t>．出淤泥而不染：君子洁身自爱，不同流合污。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B</w:t>
      </w:r>
      <w:r w:rsidRPr="003124E6">
        <w:rPr>
          <w:rFonts w:hAnsi="宋体" w:cs="Times New Roman" w:hint="eastAsia"/>
        </w:rPr>
        <w:t>．不蔓不枝：君子不随便说他人短处，以免横生枝节。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C</w:t>
      </w:r>
      <w:r w:rsidRPr="003124E6">
        <w:rPr>
          <w:rFonts w:hAnsi="宋体" w:cs="Times New Roman" w:hint="eastAsia"/>
        </w:rPr>
        <w:t>．香远益清：君子德行芬芳，可以远播各地。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D</w:t>
      </w:r>
      <w:r w:rsidRPr="003124E6">
        <w:rPr>
          <w:rFonts w:hAnsi="宋体" w:cs="Times New Roman" w:hint="eastAsia"/>
        </w:rPr>
        <w:t>．可远观而不可亵玩焉：君子人格高洁令人景仰，不受人播弄。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24</w:t>
      </w:r>
      <w:r w:rsidRPr="003124E6">
        <w:rPr>
          <w:rFonts w:hAnsi="宋体" w:cs="Times New Roman" w:hint="eastAsia"/>
        </w:rPr>
        <w:t>．甲文借对莲的生存环境和外形的叙写，阐述了作者</w:t>
      </w:r>
      <w:r w:rsidRPr="003124E6">
        <w:rPr>
          <w:rFonts w:hAnsi="宋体" w:cs="Times New Roman"/>
        </w:rPr>
        <w:t>__________________</w:t>
      </w:r>
      <w:r w:rsidRPr="003124E6">
        <w:rPr>
          <w:rFonts w:hAnsi="宋体" w:cs="Times New Roman" w:hint="eastAsia"/>
        </w:rPr>
        <w:t>的生活态度。乙文按照</w:t>
      </w:r>
      <w:r w:rsidRPr="003124E6">
        <w:rPr>
          <w:rFonts w:hAnsi="宋体" w:cs="Times New Roman"/>
        </w:rPr>
        <w:t>__________</w:t>
      </w:r>
      <w:r w:rsidRPr="003124E6">
        <w:rPr>
          <w:rFonts w:hAnsi="宋体" w:cs="Times New Roman" w:hint="eastAsia"/>
        </w:rPr>
        <w:t>顺序来写芙蕖，表达了作者对芙蕖的</w:t>
      </w:r>
      <w:r w:rsidRPr="003124E6">
        <w:rPr>
          <w:rFonts w:hAnsi="宋体" w:cs="Times New Roman"/>
        </w:rPr>
        <w:t>______________</w:t>
      </w:r>
      <w:r w:rsidRPr="003124E6">
        <w:rPr>
          <w:rFonts w:hAnsi="宋体" w:cs="Times New Roman" w:hint="eastAsia"/>
        </w:rPr>
        <w:t>之情。</w:t>
      </w:r>
      <w:r w:rsidRPr="003124E6">
        <w:rPr>
          <w:rFonts w:hAnsi="宋体" w:cs="Times New Roman"/>
        </w:rPr>
        <w:t>(3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25</w:t>
      </w:r>
      <w:r w:rsidRPr="003124E6">
        <w:rPr>
          <w:rFonts w:hAnsi="宋体" w:cs="Times New Roman" w:hint="eastAsia"/>
        </w:rPr>
        <w:t>．甲、乙两文的作者喜欢莲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荷花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的原因各是什么？请用自己的话概括。</w:t>
      </w:r>
      <w:r w:rsidRPr="003124E6">
        <w:rPr>
          <w:rFonts w:hAnsi="宋体" w:cs="Times New Roman"/>
        </w:rPr>
        <w:t>(4</w:t>
      </w:r>
      <w:r w:rsidRPr="003124E6">
        <w:rPr>
          <w:rFonts w:hAnsi="宋体" w:cs="Times New Roman" w:hint="eastAsia"/>
        </w:rPr>
        <w:t>分</w:t>
      </w:r>
      <w:r w:rsidRPr="003124E6">
        <w:rPr>
          <w:rFonts w:hAnsi="宋体" w:cs="Times New Roman"/>
        </w:rPr>
        <w:t>)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285D51" w:rsidP="00972CC1">
      <w:pPr>
        <w:pStyle w:val="a5"/>
        <w:spacing w:line="360" w:lineRule="auto"/>
        <w:rPr>
          <w:rFonts w:hAnsi="宋体" w:cs="Times New Roman"/>
        </w:rPr>
      </w:pP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26</w:t>
      </w:r>
      <w:r w:rsidRPr="003124E6">
        <w:rPr>
          <w:rFonts w:hAnsi="宋体" w:cs="Times New Roman" w:hint="eastAsia"/>
        </w:rPr>
        <w:t>．综合性学习。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 w:hint="eastAsia"/>
        </w:rPr>
        <w:lastRenderedPageBreak/>
        <w:t>学完《爱莲说》，大家也许被莲花的出尘芳姿吸引，而忽略了那田田可人的叶子。现在，七年级</w:t>
      </w: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班要开展“趣话</w:t>
      </w:r>
      <w:r w:rsidRPr="003124E6">
        <w:rPr>
          <w:rFonts w:hAnsi="宋体" w:cs="Times New Roman"/>
        </w:rPr>
        <w:t>‘</w:t>
      </w:r>
      <w:r w:rsidRPr="003124E6">
        <w:rPr>
          <w:rFonts w:hAnsi="宋体" w:cs="Times New Roman" w:hint="eastAsia"/>
        </w:rPr>
        <w:t>叶</w:t>
      </w:r>
      <w:r w:rsidRPr="003124E6">
        <w:rPr>
          <w:rFonts w:hAnsi="宋体" w:cs="Times New Roman"/>
        </w:rPr>
        <w:t>’</w:t>
      </w:r>
      <w:r w:rsidRPr="003124E6">
        <w:rPr>
          <w:rFonts w:hAnsi="宋体" w:cs="Times New Roman" w:hint="eastAsia"/>
        </w:rPr>
        <w:t>字”的语文综合性学习活动，请你参与以下活动。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(1)[</w:t>
      </w:r>
      <w:r w:rsidRPr="003124E6">
        <w:rPr>
          <w:rFonts w:hAnsi="宋体" w:cs="Times New Roman" w:hint="eastAsia"/>
        </w:rPr>
        <w:t>积累知识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请写出两个含“叶”的成语。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(2)[</w:t>
      </w:r>
      <w:r w:rsidRPr="003124E6">
        <w:rPr>
          <w:rFonts w:hAnsi="宋体" w:cs="Times New Roman" w:hint="eastAsia"/>
        </w:rPr>
        <w:t>才艺展示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根据“槲叶落山路，枳花明驿墙”的意境描绘一个画面。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(3)[</w:t>
      </w:r>
      <w:r w:rsidRPr="003124E6">
        <w:rPr>
          <w:rFonts w:hAnsi="宋体" w:cs="Times New Roman" w:hint="eastAsia"/>
        </w:rPr>
        <w:t>实践运用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为了营造“诗中有画，画中有诗”的妙境，有些诗人会给意象着色，如“接天莲叶无穷碧，映日荷花别样红”“枝间新绿一重重，小蕾深藏数点红”，这些佳句都用了红与绿这两种对比色，请谈谈这种对比色的运用有什么艺术效果。在生活中，我们常用“绿叶”来比喻哪一类人？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4263A1" w:rsidP="004263A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________________________________________________________________________</w:t>
      </w:r>
    </w:p>
    <w:p w:rsidR="00CC178E" w:rsidRPr="003124E6" w:rsidRDefault="00285D51" w:rsidP="00972CC1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</w:p>
    <w:p w:rsidR="00CC178E" w:rsidRPr="003124E6" w:rsidRDefault="004263A1">
      <w:pPr>
        <w:widowControl/>
        <w:jc w:val="left"/>
        <w:rPr>
          <w:rFonts w:ascii="宋体" w:hAnsi="宋体"/>
          <w:b/>
          <w:szCs w:val="30"/>
        </w:rPr>
      </w:pPr>
      <w:r w:rsidRPr="003124E6">
        <w:rPr>
          <w:rFonts w:ascii="宋体" w:hAnsi="宋体"/>
          <w:b/>
          <w:szCs w:val="30"/>
        </w:rPr>
        <w:br w:type="page"/>
      </w:r>
    </w:p>
    <w:p w:rsidR="00CC178E" w:rsidRPr="003124E6" w:rsidRDefault="004263A1" w:rsidP="003124E6">
      <w:pPr>
        <w:pStyle w:val="a5"/>
        <w:ind w:firstLineChars="200" w:firstLine="422"/>
        <w:jc w:val="center"/>
        <w:rPr>
          <w:rFonts w:hAnsi="宋体" w:cs="Times New Roman"/>
          <w:b/>
          <w:szCs w:val="30"/>
        </w:rPr>
      </w:pPr>
      <w:r w:rsidRPr="003124E6">
        <w:rPr>
          <w:rFonts w:hAnsi="宋体" w:cs="Times New Roman" w:hint="eastAsia"/>
          <w:b/>
          <w:szCs w:val="30"/>
        </w:rPr>
        <w:t>详解详析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(1)B</w:t>
      </w:r>
      <w:r w:rsidRPr="003124E6">
        <w:rPr>
          <w:rFonts w:hAnsi="宋体" w:cs="Times New Roman" w:hint="eastAsia"/>
        </w:rPr>
        <w:t xml:space="preserve">　</w:t>
      </w:r>
      <w:r w:rsidRPr="003124E6">
        <w:rPr>
          <w:rFonts w:hAnsi="宋体" w:cs="Times New Roman"/>
        </w:rPr>
        <w:t>(2)B</w:t>
      </w:r>
      <w:r w:rsidRPr="003124E6">
        <w:rPr>
          <w:rFonts w:hAnsi="宋体" w:cs="Times New Roman" w:hint="eastAsia"/>
        </w:rPr>
        <w:t xml:space="preserve">　</w:t>
      </w:r>
      <w:r w:rsidRPr="003124E6">
        <w:rPr>
          <w:rFonts w:hAnsi="宋体" w:cs="Times New Roman"/>
        </w:rPr>
        <w:t>(3)A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解析</w:t>
      </w:r>
      <w:r w:rsidRPr="003124E6">
        <w:rPr>
          <w:rFonts w:hAnsi="宋体" w:cs="Times New Roman"/>
        </w:rPr>
        <w:t>] B</w:t>
      </w:r>
      <w:r w:rsidRPr="003124E6">
        <w:rPr>
          <w:rFonts w:hAnsi="宋体" w:cs="Times New Roman" w:hint="eastAsia"/>
        </w:rPr>
        <w:t xml:space="preserve">　</w:t>
      </w:r>
      <w:r w:rsidRPr="003124E6">
        <w:rPr>
          <w:rFonts w:hAnsi="宋体" w:cs="Times New Roman"/>
        </w:rPr>
        <w:t>B</w:t>
      </w:r>
      <w:r w:rsidRPr="003124E6">
        <w:rPr>
          <w:rFonts w:hAnsi="宋体" w:cs="Times New Roman" w:hint="eastAsia"/>
        </w:rPr>
        <w:t>项和例句中的“之”都是助词，用在主谓之间，取消句子的独立性，无实在意义，可不译。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3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大。</w:t>
      </w: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官府文书。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平民，指没有功名的人。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使……乱，扰乱。</w:t>
      </w:r>
      <w:r w:rsidRPr="003124E6">
        <w:rPr>
          <w:rFonts w:hAnsi="宋体" w:cs="Times New Roman"/>
        </w:rPr>
        <w:t>(5)</w:t>
      </w:r>
      <w:r w:rsidRPr="003124E6">
        <w:rPr>
          <w:rFonts w:hAnsi="宋体" w:cs="Times New Roman" w:hint="eastAsia"/>
        </w:rPr>
        <w:t>出名，有名。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(6)</w:t>
      </w:r>
      <w:r w:rsidRPr="003124E6">
        <w:rPr>
          <w:rFonts w:hAnsi="宋体" w:cs="Times New Roman" w:hint="eastAsia"/>
        </w:rPr>
        <w:t>多。</w:t>
      </w:r>
      <w:r w:rsidRPr="003124E6">
        <w:rPr>
          <w:rFonts w:hAnsi="宋体" w:cs="Times New Roman"/>
        </w:rPr>
        <w:t>(7)</w:t>
      </w:r>
      <w:r w:rsidRPr="003124E6">
        <w:rPr>
          <w:rFonts w:hAnsi="宋体" w:cs="Times New Roman" w:hint="eastAsia"/>
        </w:rPr>
        <w:t>只。</w:t>
      </w:r>
      <w:r w:rsidRPr="003124E6">
        <w:rPr>
          <w:rFonts w:hAnsi="宋体" w:cs="Times New Roman"/>
        </w:rPr>
        <w:t>(8)</w:t>
      </w:r>
      <w:r w:rsidRPr="003124E6">
        <w:rPr>
          <w:rFonts w:hAnsi="宋体" w:cs="Times New Roman" w:hint="eastAsia"/>
        </w:rPr>
        <w:t>沾染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污秽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。</w:t>
      </w:r>
      <w:r w:rsidRPr="003124E6">
        <w:rPr>
          <w:rFonts w:hAnsi="宋体" w:cs="Times New Roman"/>
        </w:rPr>
        <w:t>(9)</w:t>
      </w:r>
      <w:r w:rsidRPr="003124E6">
        <w:rPr>
          <w:rFonts w:hAnsi="宋体" w:cs="Times New Roman" w:hint="eastAsia"/>
        </w:rPr>
        <w:t>洗。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(10)</w:t>
      </w:r>
      <w:r w:rsidRPr="003124E6">
        <w:rPr>
          <w:rFonts w:hAnsi="宋体" w:cs="Times New Roman" w:hint="eastAsia"/>
        </w:rPr>
        <w:t>应当。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4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无</w:t>
      </w:r>
      <w:r w:rsidRPr="003124E6">
        <w:rPr>
          <w:rFonts w:hAnsi="宋体" w:cs="Times New Roman"/>
        </w:rPr>
        <w:t>/</w:t>
      </w:r>
      <w:r w:rsidRPr="003124E6">
        <w:rPr>
          <w:rFonts w:hAnsi="宋体" w:cs="Times New Roman" w:hint="eastAsia"/>
        </w:rPr>
        <w:t>丝竹之乱耳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予</w:t>
      </w:r>
      <w:r w:rsidRPr="003124E6">
        <w:rPr>
          <w:rFonts w:hAnsi="宋体" w:cs="Times New Roman"/>
        </w:rPr>
        <w:t>/</w:t>
      </w:r>
      <w:r w:rsidRPr="003124E6">
        <w:rPr>
          <w:rFonts w:hAnsi="宋体" w:cs="Times New Roman" w:hint="eastAsia"/>
        </w:rPr>
        <w:t>独爱</w:t>
      </w:r>
      <w:r w:rsidRPr="003124E6">
        <w:rPr>
          <w:rFonts w:hAnsi="宋体" w:cs="Times New Roman"/>
        </w:rPr>
        <w:t>/</w:t>
      </w:r>
      <w:r w:rsidRPr="003124E6">
        <w:rPr>
          <w:rFonts w:hAnsi="宋体" w:cs="Times New Roman" w:hint="eastAsia"/>
        </w:rPr>
        <w:t>莲之出淤泥而不染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5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可远观而不可亵玩焉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草色入帘青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出淤泥而不染　濯清涟而不妖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谈笑有鸿儒　往来无白丁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(5)</w:t>
      </w:r>
      <w:r w:rsidRPr="003124E6">
        <w:rPr>
          <w:rFonts w:hAnsi="宋体" w:cs="Times New Roman" w:hint="eastAsia"/>
        </w:rPr>
        <w:t>斯是陋室　惟吾德馨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6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这是简陋的屋舍，只因我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住屋的人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的品德好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就不感到简陋了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苔痕蔓延到台阶上，使台阶都绿了；草色映入竹帘，使室内染上了青色。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(3)(</w:t>
      </w:r>
      <w:r w:rsidRPr="003124E6">
        <w:rPr>
          <w:rFonts w:hAnsi="宋体" w:cs="Times New Roman" w:hint="eastAsia"/>
        </w:rPr>
        <w:t>人们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可以远远地观赏，却不能靠近赏玩。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对于菊花的喜爱，陶渊明之后就很少听说了。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7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唐代　刘禹锡　刻在器物上用来警诫自己或者称述功德的文字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周敦颐　北宋　托物言志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8</w:t>
      </w:r>
      <w:r w:rsidRPr="003124E6">
        <w:rPr>
          <w:rFonts w:hAnsi="宋体" w:cs="Times New Roman" w:hint="eastAsia"/>
        </w:rPr>
        <w:t>．从陋室的环境、与陋室主人交往的人和陋室主人的生活情趣三个方面来写“陋室”不陋的。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9</w:t>
      </w:r>
      <w:r w:rsidRPr="003124E6">
        <w:rPr>
          <w:rFonts w:hAnsi="宋体" w:cs="Times New Roman" w:hint="eastAsia"/>
        </w:rPr>
        <w:t>．“上”为“长上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长到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”之意，“入”为“映入”之意，苔痕、草色本来为静态，用此两字化静为动；“上”“入”二字运用拟人手法，富有情态，描绘出了陋室自然环境的清幽之美。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10</w:t>
      </w:r>
      <w:r w:rsidRPr="003124E6">
        <w:rPr>
          <w:rFonts w:hAnsi="宋体" w:cs="Times New Roman" w:hint="eastAsia"/>
        </w:rPr>
        <w:t>．用诸葛庐、子云亭作类比，暗示“陋室”不陋，反映了作者以古代贤人自况，表明自己具有古代名贤的志趣和抱负。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11</w:t>
      </w:r>
      <w:r w:rsidRPr="003124E6">
        <w:rPr>
          <w:rFonts w:hAnsi="宋体" w:cs="Times New Roman" w:hint="eastAsia"/>
        </w:rPr>
        <w:t>．不慕名利、洁身自好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12</w:t>
      </w:r>
      <w:r w:rsidRPr="003124E6">
        <w:rPr>
          <w:rFonts w:hAnsi="宋体" w:cs="Times New Roman" w:hint="eastAsia"/>
        </w:rPr>
        <w:t>．爱慕富贵的人多，不慕名利的人少　追逐名利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13</w:t>
      </w:r>
      <w:r w:rsidRPr="003124E6">
        <w:rPr>
          <w:rFonts w:hAnsi="宋体" w:cs="Times New Roman" w:hint="eastAsia"/>
        </w:rPr>
        <w:t>．牡丹：“花之富贵者”，象征追求功名富贵的人。菊：“花之隐逸者”，象征不趋炎附势的隐士。莲：“花之君子者”，象征品行高尚的贤能之士。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14</w:t>
      </w:r>
      <w:r w:rsidRPr="003124E6">
        <w:rPr>
          <w:rFonts w:hAnsi="宋体" w:cs="Times New Roman" w:hint="eastAsia"/>
        </w:rPr>
        <w:t>．作者心目中的君子应该具有洁身自好、不慕名利、庄重豁达的高贵品质。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15</w:t>
      </w:r>
      <w:r w:rsidRPr="003124E6">
        <w:rPr>
          <w:rFonts w:hAnsi="宋体" w:cs="Times New Roman" w:hint="eastAsia"/>
        </w:rPr>
        <w:t>．作者用“菊”和“牡丹”来衬托莲的高洁，表明自己不慕名利、洁身自好的人生态度。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16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神异。</w:t>
      </w: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使……劳累。</w:t>
      </w: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经营，谋求。</w:t>
      </w: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讥笑。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17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没有世俗的乐曲扰乱心境，没有官府公文劳神伤身。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王欢更加坚守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他的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志向，终于成为一位饱学的大儒。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18</w:t>
      </w:r>
      <w:r w:rsidRPr="003124E6">
        <w:rPr>
          <w:rFonts w:hAnsi="宋体" w:cs="Times New Roman" w:hint="eastAsia"/>
        </w:rPr>
        <w:t>．甲文作者刘禹锡甘居陋室，情趣高雅，怡然自得。乙文中的王欢甘守贫困，专心治学，终有所成。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19</w:t>
      </w:r>
      <w:r w:rsidRPr="003124E6">
        <w:rPr>
          <w:rFonts w:hAnsi="宋体" w:cs="Times New Roman" w:hint="eastAsia"/>
        </w:rPr>
        <w:t>．示例：陶渊明因当时社会黑暗、官场政治腐败，辞官归田，并以此为乐，以求保持高尚的节操。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lastRenderedPageBreak/>
        <w:t>[</w:t>
      </w:r>
      <w:r w:rsidRPr="003124E6">
        <w:rPr>
          <w:rFonts w:hAnsi="宋体" w:cs="Times New Roman" w:hint="eastAsia"/>
        </w:rPr>
        <w:t>参考译文</w:t>
      </w:r>
      <w:r w:rsidRPr="003124E6">
        <w:rPr>
          <w:rFonts w:hAnsi="宋体" w:cs="Times New Roman"/>
        </w:rPr>
        <w:t xml:space="preserve">] 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乙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王欢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字君厚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乐陵人。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他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安于贫困的现状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以坚守自己的信念为快乐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精神专一地沉迷于学业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不谋求家业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常常边乞讨食物边诵读《诗经》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即使家中没有一斗粮食的贮存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内心还是安适愉快的。他的妻子为这件事感到忧心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有时焚烧他的书并要求改嫁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王欢笑着对她说：“你没有听说过朱买臣的妻子吗？”当时听到这话的人大多嘲笑他。王欢却更加坚守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他的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志向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终于成为一位饱学的大儒。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20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竖立。</w:t>
      </w: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少。</w:t>
      </w: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停止。</w:t>
      </w:r>
      <w:r w:rsidRPr="003124E6">
        <w:rPr>
          <w:rFonts w:hAnsi="宋体" w:cs="Times New Roman"/>
        </w:rPr>
        <w:t>(4)</w:t>
      </w:r>
      <w:r w:rsidRPr="003124E6">
        <w:rPr>
          <w:rFonts w:hAnsi="宋体" w:cs="Times New Roman" w:hint="eastAsia"/>
        </w:rPr>
        <w:t>适合。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21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(1)(</w:t>
      </w:r>
      <w:r w:rsidRPr="003124E6">
        <w:rPr>
          <w:rFonts w:hAnsi="宋体" w:cs="Times New Roman" w:hint="eastAsia"/>
        </w:rPr>
        <w:t>人们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可以远远地观赏，却不能靠近赏玩。</w:t>
      </w: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种植的利益难道有比它还大的吗？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22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D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23</w:t>
      </w:r>
      <w:r w:rsidRPr="003124E6">
        <w:rPr>
          <w:rFonts w:hAnsi="宋体" w:cs="Times New Roman" w:hint="eastAsia"/>
        </w:rPr>
        <w:t>．</w:t>
      </w:r>
      <w:r w:rsidRPr="003124E6">
        <w:rPr>
          <w:rFonts w:hAnsi="宋体" w:cs="Times New Roman"/>
        </w:rPr>
        <w:t>B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24</w:t>
      </w:r>
      <w:r w:rsidRPr="003124E6">
        <w:rPr>
          <w:rFonts w:hAnsi="宋体" w:cs="Times New Roman" w:hint="eastAsia"/>
        </w:rPr>
        <w:t>．洁身自好、不慕名利　时间　喜爱、赞美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25</w:t>
      </w:r>
      <w:r w:rsidRPr="003124E6">
        <w:rPr>
          <w:rFonts w:hAnsi="宋体" w:cs="Times New Roman" w:hint="eastAsia"/>
        </w:rPr>
        <w:t>．甲文：莲是花中君子，品行高洁。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 w:hint="eastAsia"/>
        </w:rPr>
        <w:t>乙文：荷花在每个阶段都让人赏心悦目，且很有用处。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参考译文</w:t>
      </w:r>
      <w:r w:rsidRPr="003124E6">
        <w:rPr>
          <w:rFonts w:hAnsi="宋体" w:cs="Times New Roman"/>
        </w:rPr>
        <w:t>]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MingLiU_HKSCS"/>
        </w:rPr>
      </w:pPr>
      <w:r w:rsidRPr="003124E6">
        <w:rPr>
          <w:rFonts w:hAnsi="宋体" w:cs="Times New Roman"/>
        </w:rPr>
        <w:t>[</w:t>
      </w:r>
      <w:r w:rsidRPr="003124E6">
        <w:rPr>
          <w:rFonts w:hAnsi="宋体" w:cs="Times New Roman" w:hint="eastAsia"/>
        </w:rPr>
        <w:t>乙</w:t>
      </w:r>
      <w:r w:rsidRPr="003124E6">
        <w:rPr>
          <w:rFonts w:hAnsi="宋体" w:cs="Times New Roman"/>
        </w:rPr>
        <w:t xml:space="preserve">] </w:t>
      </w:r>
      <w:r w:rsidRPr="003124E6">
        <w:rPr>
          <w:rFonts w:hAnsi="宋体" w:cs="Times New Roman" w:hint="eastAsia"/>
        </w:rPr>
        <w:t>各种花正当时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惹人注目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的时候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只在花开的那几天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在此以前、以后都属于人们经过它也不过问的时候。芙蕖就不是这样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自从荷叶出水那一天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便把水波点缀得一片碧绿。等到它的茎和叶长出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则又一天一天地高起来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一天比一天好看。有风时就呈现飘动摇摆的神态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没风时也呈现出轻盈柔美的风姿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因此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我们在花未开的时候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便先享受了无穷的情趣。等到花苞绽开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姿态娇嫩得简直要滴水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花儿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先后相继开放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从夏天直开到秋天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这对于花来说是它的本性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对于人来说就是应当得到的享受了。等到花朵凋谢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也可以告诉主人说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没有对不住您的地</w:t>
      </w:r>
      <w:r w:rsidRPr="003124E6">
        <w:rPr>
          <w:rFonts w:hAnsi="宋体" w:cs="Times New Roman" w:hint="eastAsia"/>
        </w:rPr>
        <w:t>方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于是又在花蒂下生出莲蓬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蓬中结了果实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一枝枝独自挺立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还像未开的花一样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和翠绿的叶子一起挺然屹立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在水面上</w:t>
      </w:r>
      <w:r w:rsidRPr="003124E6">
        <w:rPr>
          <w:rFonts w:hAnsi="宋体" w:cs="Times New Roman"/>
        </w:rPr>
        <w:t>)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不到白露时节下霜的时候它所擅长的本领不会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呈献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完毕。以上都是说它适于观赏的方面。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MingLiU_HKSCS"/>
        </w:rPr>
      </w:pPr>
      <w:r w:rsidRPr="003124E6">
        <w:rPr>
          <w:rFonts w:hAnsi="宋体" w:cs="Times New Roman" w:hint="eastAsia"/>
        </w:rPr>
        <w:t>适宜鼻子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的地方</w:t>
      </w:r>
      <w:r w:rsidRPr="003124E6">
        <w:rPr>
          <w:rFonts w:hAnsi="宋体" w:cs="Times New Roman"/>
        </w:rPr>
        <w:t>)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则还有荷叶的清香和荷花特异的香气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以它来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避暑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暑气就因它而减退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以它来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纳凉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凉气就因它而产生。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MingLiU_HKSCS"/>
        </w:rPr>
      </w:pPr>
      <w:r w:rsidRPr="003124E6">
        <w:rPr>
          <w:rFonts w:hAnsi="宋体" w:cs="Times New Roman" w:hint="eastAsia"/>
        </w:rPr>
        <w:t>至于它可口的地方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就是莲的果实与藕都可以放入盘中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一同摆上餐桌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使人唇齿生香。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MingLiU_HKSCS"/>
        </w:rPr>
      </w:pPr>
      <w:r w:rsidRPr="003124E6">
        <w:rPr>
          <w:rFonts w:hAnsi="宋体" w:cs="Arial Unicode MS"/>
        </w:rPr>
        <w:t>只有霜打的枯萎的叶子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七零八落很不好看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好像成了被遗弃的废物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但是把它摘下贮藏起来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Arial Unicode MS"/>
        </w:rPr>
        <w:t>又可以在第二年用来裹东西。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MingLiU_HKSCS"/>
        </w:rPr>
      </w:pPr>
      <w:r w:rsidRPr="003124E6">
        <w:rPr>
          <w:rFonts w:hAnsi="宋体" w:cs="Times New Roman" w:hint="eastAsia"/>
        </w:rPr>
        <w:t>这样看来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芙蕖这种东西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没有一时一刻不适于观赏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没有哪部分哪一点不供家常日用。</w:t>
      </w:r>
      <w:r w:rsidRPr="003124E6">
        <w:rPr>
          <w:rFonts w:hAnsi="宋体" w:cs="Times New Roman"/>
        </w:rPr>
        <w:t>(</w:t>
      </w:r>
      <w:r w:rsidRPr="003124E6">
        <w:rPr>
          <w:rFonts w:hAnsi="宋体" w:cs="Times New Roman" w:hint="eastAsia"/>
        </w:rPr>
        <w:t>它</w:t>
      </w:r>
      <w:r w:rsidRPr="003124E6">
        <w:rPr>
          <w:rFonts w:hAnsi="宋体" w:cs="Times New Roman"/>
        </w:rPr>
        <w:t>)</w:t>
      </w:r>
      <w:r w:rsidRPr="003124E6">
        <w:rPr>
          <w:rFonts w:hAnsi="宋体" w:cs="Times New Roman" w:hint="eastAsia"/>
        </w:rPr>
        <w:t>有五谷的实质而不占五谷的名义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集中百花的长处而除去它们的短处</w:t>
      </w:r>
      <w:r w:rsidRPr="003124E6">
        <w:rPr>
          <w:rFonts w:hAnsi="宋体" w:cs="MingLiU_HKSCS" w:hint="eastAsia"/>
        </w:rPr>
        <w:t>，</w:t>
      </w:r>
      <w:r w:rsidRPr="003124E6">
        <w:rPr>
          <w:rFonts w:hAnsi="宋体" w:cs="Times New Roman" w:hint="eastAsia"/>
        </w:rPr>
        <w:t>种植的利益难道有比它还大的吗？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26</w:t>
      </w:r>
      <w:r w:rsidRPr="003124E6">
        <w:rPr>
          <w:rFonts w:hAnsi="宋体" w:cs="MingLiU_HKSCS" w:hint="eastAsia"/>
        </w:rPr>
        <w:t>．</w:t>
      </w:r>
      <w:r w:rsidRPr="003124E6">
        <w:rPr>
          <w:rFonts w:hAnsi="宋体" w:cs="Times New Roman"/>
        </w:rPr>
        <w:t>(1)</w:t>
      </w:r>
      <w:r w:rsidRPr="003124E6">
        <w:rPr>
          <w:rFonts w:hAnsi="宋体" w:cs="Times New Roman" w:hint="eastAsia"/>
        </w:rPr>
        <w:t>示例：叶落归根、叶公好龙。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(2)</w:t>
      </w:r>
      <w:r w:rsidRPr="003124E6">
        <w:rPr>
          <w:rFonts w:hAnsi="宋体" w:cs="Times New Roman" w:hint="eastAsia"/>
        </w:rPr>
        <w:t>示例：雄鸡报晓，残月未落，诗人行于崎岖的山路，看见槲叶飘落，因天未大亮，道旁的白色枳花似乎照亮了驿墙。</w:t>
      </w:r>
    </w:p>
    <w:p w:rsidR="00CC178E" w:rsidRPr="003124E6" w:rsidRDefault="004263A1" w:rsidP="004263A1">
      <w:pPr>
        <w:pStyle w:val="a5"/>
        <w:ind w:firstLineChars="200" w:firstLine="420"/>
        <w:rPr>
          <w:rFonts w:hAnsi="宋体" w:cs="Times New Roman"/>
        </w:rPr>
      </w:pPr>
      <w:r w:rsidRPr="003124E6">
        <w:rPr>
          <w:rFonts w:hAnsi="宋体" w:cs="Times New Roman"/>
        </w:rPr>
        <w:t>(3)</w:t>
      </w:r>
      <w:r w:rsidRPr="003124E6">
        <w:rPr>
          <w:rFonts w:hAnsi="宋体" w:cs="Times New Roman" w:hint="eastAsia"/>
        </w:rPr>
        <w:t>示例：红绿两色在一起，会使红的更红，绿的更绿，两种色彩都会得到加强，造成一种明丽鲜艳的效果。“绿叶”比喻在取得成就的人物背后默默奉献的人。</w:t>
      </w:r>
    </w:p>
    <w:sectPr w:rsidR="00CC178E" w:rsidRPr="003124E6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D51" w:rsidRDefault="00285D51" w:rsidP="000B15A0">
      <w:r>
        <w:separator/>
      </w:r>
    </w:p>
  </w:endnote>
  <w:endnote w:type="continuationSeparator" w:id="1">
    <w:p w:rsidR="00285D51" w:rsidRDefault="00285D51" w:rsidP="000B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3A1" w:rsidRDefault="00C32D27" w:rsidP="00981068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263A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263A1" w:rsidRDefault="004263A1" w:rsidP="004263A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3A1" w:rsidRDefault="00C32D27" w:rsidP="00981068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263A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24E6">
      <w:rPr>
        <w:rStyle w:val="a8"/>
        <w:noProof/>
      </w:rPr>
      <w:t>8</w:t>
    </w:r>
    <w:r>
      <w:rPr>
        <w:rStyle w:val="a8"/>
      </w:rPr>
      <w:fldChar w:fldCharType="end"/>
    </w:r>
  </w:p>
  <w:p w:rsidR="004263A1" w:rsidRDefault="004263A1" w:rsidP="004263A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D51" w:rsidRDefault="00285D51" w:rsidP="000B15A0">
      <w:r>
        <w:separator/>
      </w:r>
    </w:p>
  </w:footnote>
  <w:footnote w:type="continuationSeparator" w:id="1">
    <w:p w:rsidR="00285D51" w:rsidRDefault="00285D51" w:rsidP="000B1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8E" w:rsidRDefault="00C32D2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8E" w:rsidRDefault="00C32D2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A0"/>
    <w:rsid w:val="000B15A0"/>
    <w:rsid w:val="00285D51"/>
    <w:rsid w:val="003124E6"/>
    <w:rsid w:val="004263A1"/>
    <w:rsid w:val="00C3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table" w:styleId="a7">
    <w:name w:val="Table Grid"/>
    <w:basedOn w:val="a1"/>
    <w:uiPriority w:val="99"/>
    <w:rsid w:val="00765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4263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1353</Words>
  <Characters>7718</Characters>
  <Application>Microsoft Office Word</Application>
  <DocSecurity>0</DocSecurity>
  <Lines>64</Lines>
  <Paragraphs>18</Paragraphs>
  <ScaleCrop>false</ScaleCrop>
  <Manager> </Manager>
  <Company> </Company>
  <LinksUpToDate>false</LinksUpToDate>
  <CharactersWithSpaces>9053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2019-03-06T06:40:00Z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