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1100"/>
        <w:rPr>
          <w:rFonts w:hint="eastAsia" w:ascii="宋体" w:hAnsi="宋体"/>
          <w:b/>
          <w:bCs w:val="0"/>
          <w:sz w:val="28"/>
        </w:rPr>
      </w:pPr>
      <w:r>
        <w:rPr>
          <w:rFonts w:hint="eastAsia" w:ascii="宋体" w:hAnsi="宋体"/>
          <w:b/>
          <w:bCs w:val="0"/>
          <w:sz w:val="28"/>
        </w:rPr>
        <w:t>语文园地六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教学目标：</w:t>
      </w:r>
      <w:bookmarkStart w:id="0" w:name="_GoBack"/>
      <w:bookmarkEnd w:id="0"/>
    </w:p>
    <w:p>
      <w:pPr>
        <w:numPr>
          <w:ilvl w:val="1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通过词语训练，提高形象地运用语言的能力。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通过综合性学习，激发学生搜集整理信息的兴趣，培养学生口头表达和书面表达的能力。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课前准备：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搜集关于乡村生活的图片、文字以及自己独特的感受。</w:t>
      </w:r>
    </w:p>
    <w:p>
      <w:pPr>
        <w:numPr>
          <w:ilvl w:val="1"/>
          <w:numId w:val="1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实物投影仪。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</w:p>
    <w:p>
      <w:pPr>
        <w:ind w:left="420" w:firstLine="2805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第一课时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复习词语：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认读词语盘点中的词语。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听写词语。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同学们，在学习完本组课文后，你们一定有很多新的发现，试着说一说。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我的发现：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今天，我们一起来读几个句子，看你有什么发现。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读一读，注意加点的部分。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看一看，你发现了什么？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组内交流。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换一换，将加点的部分换成意思相同或相近的词语，再读一读，你还会发现什么？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试一试，说一个或几个这样的句子。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日积月累：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自由朗读，读准字音。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同桌互读，体会诗意。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拓展延伸，搜集整理。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第二、三、四课时  口语交际  习作   展示台</w:t>
      </w:r>
    </w:p>
    <w:p>
      <w:pPr>
        <w:numPr>
          <w:ilvl w:val="0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谈话引入：</w:t>
      </w:r>
    </w:p>
    <w:p>
      <w:p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通过本组课文的学习，大家在综合时间活动中又集了课外资料，一定有很多新的收获吧！这节课，我们就再次走进田园，去看看你们对田园生活的学习成果吧！</w:t>
      </w:r>
    </w:p>
    <w:p>
      <w:pPr>
        <w:numPr>
          <w:ilvl w:val="0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口头交流展示：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小组交流，互说互评。边说边展示课外学习的成果，如：搜集图片、文字或自己的感受、有关农村生活的人、事或故事等等。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代表交流，师生共评。评一评谁的收获大，感受深。</w:t>
      </w:r>
    </w:p>
    <w:p>
      <w:pPr>
        <w:numPr>
          <w:ilvl w:val="0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习作：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精彩回放：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 读一读：上节课整理好的好词佳句。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想一想：作者是怎样运用这些词句的。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写一写：你感受最深的内容。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 用一用：本组课文作者抓住生活中最平凡的事情、最普通的场面来展现乡村生活的表达方法。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学生习作：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教师启发思路。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教师个别指导。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同桌互相交流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推荐代表交流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师生共同评议。</w:t>
      </w:r>
    </w:p>
    <w:p>
      <w:pPr>
        <w:ind w:left="42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 xml:space="preserve">        独立进行修改</w:t>
      </w:r>
    </w:p>
    <w:p>
      <w:pPr>
        <w:numPr>
          <w:ilvl w:val="1"/>
          <w:numId w:val="3"/>
        </w:numPr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展示台：</w:t>
      </w:r>
    </w:p>
    <w:p>
      <w:pPr>
        <w:ind w:left="420" w:firstLine="99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将自己的习作展示在“学习园地”中，请同学们观看、评议。</w:t>
      </w:r>
    </w:p>
    <w:p>
      <w:pPr>
        <w:ind w:left="420" w:firstLine="990"/>
        <w:rPr>
          <w:rFonts w:hint="eastAsia" w:ascii="宋体" w:hAnsi="宋体"/>
          <w:bCs/>
          <w:sz w:val="22"/>
          <w:szCs w:val="21"/>
        </w:rPr>
      </w:pPr>
      <w:r>
        <w:rPr>
          <w:rFonts w:hint="eastAsia" w:ascii="宋体" w:hAnsi="宋体"/>
          <w:bCs/>
          <w:sz w:val="22"/>
          <w:szCs w:val="21"/>
        </w:rPr>
        <w:t>反映自己农村家的 景象和生活的文字、画展或照片。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2542"/>
    <w:multiLevelType w:val="multilevel"/>
    <w:tmpl w:val="0B822542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C465CB9"/>
    <w:multiLevelType w:val="multilevel"/>
    <w:tmpl w:val="4C465CB9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55"/>
        </w:tabs>
        <w:ind w:left="855" w:hanging="43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B313EB4"/>
    <w:multiLevelType w:val="multilevel"/>
    <w:tmpl w:val="5B313EB4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C1C31"/>
    <w:rsid w:val="188C1C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2016-11-22T03:29:00Z</dcterms:created>
  <dc:creator>Administrator</dc:creator>
  <cp:lastModifiedBy>Administrator</cp:lastModifiedBy>
  <dcterms:modified xsi:type="dcterms:W3CDTF">2016-11-22T03:30:11Z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