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EDC" w:rsidRDefault="00921446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（教学反思参考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）雪孩子</w:t>
      </w:r>
    </w:p>
    <w:p w:rsidR="003F5EDC" w:rsidRDefault="00921446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《雪孩子》是人教版小学语文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年级上册的一篇课文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。这是一篇童话，讲述一个可爱的雪孩</w:t>
      </w:r>
      <w:r w:rsidR="00AF6C29">
        <w:rPr>
          <w:rFonts w:asciiTheme="minorEastAsia" w:eastAsiaTheme="minorEastAsia" w:hAnsiTheme="minorEastAsia" w:cstheme="minorEastAsia" w:hint="eastAsia"/>
          <w:sz w:val="24"/>
          <w:szCs w:val="24"/>
        </w:rPr>
        <w:t>子给小白兔带来欢乐，为小白兔解除灾祸，最后自己变成了云朵的故事，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以下是我对这篇课文的教学反思：</w:t>
      </w:r>
    </w:p>
    <w:p w:rsidR="003F5EDC" w:rsidRDefault="00921446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一、尊重学生独特感受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,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朗读感悟</w:t>
      </w:r>
    </w:p>
    <w:p w:rsidR="003F5EDC" w:rsidRDefault="00921446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学生的感受是通过朗读来实现的，“读书百遍，其义自见”。在这教学片断中，充分信任学生，把读的权利还给学生，相信学生能读懂课文，鼓励学生不断探索，寻找自信的力量，在自悟自得中感受朗读的乐趣，培养了学生学习语文的乐趣。对同一篇课文，或同一个人物，学生站在不同的角度，往往会产生不尽相同的感受</w:t>
      </w:r>
      <w:r w:rsidR="00AF6C29">
        <w:rPr>
          <w:rFonts w:asciiTheme="minorEastAsia" w:eastAsiaTheme="minorEastAsia" w:hAnsiTheme="minorEastAsia" w:cstheme="minorEastAsia" w:hint="eastAsia"/>
          <w:sz w:val="24"/>
          <w:szCs w:val="24"/>
        </w:rPr>
        <w:t>。走进新课程，我们的课堂形式发生了很大的变化。新的教学方式，点燃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了学生思维的火花，每个孩子都有独特的想法，每个孩子们都有丰富的内心世界，体现了审美价值的个性化、多元化。让我们在课堂教学中，改变传统教学，多一些形式，让每个孩子都得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到发展。不能像以前那样根据教参，给予学生一个统一的答案。而应该在教学中，努力给学生创设一种民主、平等、宽容、和谐的教学气氛，尊重学生的独特感受，让学生们根据自己的理解，读出了不同的感情色彩。在教学中鼓励学生大胆地发表自己的见解，体现了审美价值的个性化、多元化。</w:t>
      </w:r>
    </w:p>
    <w:p w:rsidR="003F5EDC" w:rsidRDefault="00921446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例如在最后一段教学中我引导学生去练读，说：雪孩子为了救小白兔，自己却化了，成了一朵很美很美的白云。请小朋友自由读第八段，想一想，你要读出什么样的语气呢？有一位学生说：我觉得应该读出高兴的语气。因为雪孩子虽然已经变成了白云，但他用自己的生命换来了小白兔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的平安，雪孩子觉得很高兴，所以要读出高兴的语气。第二位学生说：我觉得要读出伤心的语气。因为雪孩子为了救小白兔，自己却化了，小白兔觉得很伤心，所以要读出伤心的语气。这两种完全不同的答案该如何选择呢，我顺势引导所有的孩子来参与，用自己喜欢的方式去读这段话。一边的小朋友在读“很美很美”时，读得比较慢，可以看出这时她很伤心。在读“飞到了空中”时，也读得较慢，可以看出这时她很伤心。另一方的小朋友在读到“很美很美”时，语调比较高，也读得比较快，读出了高兴的语气。在这教学片断中，学生站在不同的角度，往往会产生不尽相同的感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受。学生在朗读中，体验到雪孩子救了小白兔后的高兴心情；而从另一角度，学生们也感悟到小白兔失去雪孩子后的悲伤之情。此时，情感的体验就像我们说的“此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>时无声胜有声”的境界，最后我也只是说了一句中肯的话，发表我的意见：我认为从“美”这个词，还能看出雪孩子的心灵美。</w:t>
      </w:r>
    </w:p>
    <w:p w:rsidR="003F5EDC" w:rsidRDefault="00921446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二、拓展延伸，发散思维</w:t>
      </w:r>
    </w:p>
    <w:p w:rsidR="003F5EDC" w:rsidRDefault="00921446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在理解课文后安排了四人小组讨论“雪孩子会回来吗？”的话题。让学生采取“自主、合作、探究”的学习方式，毕竟是低年级的学生，所以要深入到各组，适时地加以引导和点拨，使学生张开想象的翅膀。“雪孩子还会回来吗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?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”这是孩子们最想知道的问题，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但是老师不告诉学生答案，而是通过课件引导学生理解“雪化成水、水蒸发到空中形成云的过程”，以培养孩子触类旁通、举一反三的能力。最后</w:t>
      </w:r>
      <w:r w:rsidR="00AF6C29">
        <w:rPr>
          <w:rFonts w:asciiTheme="minorEastAsia" w:eastAsiaTheme="minorEastAsia" w:hAnsiTheme="minorEastAsia" w:cstheme="minorEastAsia" w:hint="eastAsia"/>
          <w:sz w:val="24"/>
          <w:szCs w:val="24"/>
        </w:rPr>
        <w:t>再通过演示课件理解“云变成雨和云变成雪的过程”，让孩子们体会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学习的乐趣、成长的快乐。“雪孩子回来以后，你会对它说些什么呢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?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”引导学生从各个角度来说，鼓励学生大胆创新、有创意的表达。这部分内容主要培养学生的求证思维能力、发散思维能力和语言概括能力。</w:t>
      </w:r>
    </w:p>
    <w:p w:rsidR="003F5EDC" w:rsidRDefault="00921446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新课标要求学生具有独立阅读的能力，有较丰富的积累，学会运用多种阅读方法，丰富自己的精神世界，教师在教学中既要注重阅读积累方法的指导，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又要注重课内外知识积累的运用、延伸与拓展，为学生提供运用知识、创新思维及实践活动的时间与空间，有效培养学生积累知识的意识和运用知识的能力，培养学生良好的语文素养。</w:t>
      </w:r>
      <w:bookmarkStart w:id="0" w:name="_GoBack"/>
      <w:bookmarkEnd w:id="0"/>
    </w:p>
    <w:sectPr w:rsidR="003F5EDC" w:rsidSect="003F5E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1446" w:rsidRDefault="00921446" w:rsidP="00AF6C29">
      <w:r>
        <w:separator/>
      </w:r>
    </w:p>
  </w:endnote>
  <w:endnote w:type="continuationSeparator" w:id="0">
    <w:p w:rsidR="00921446" w:rsidRDefault="00921446" w:rsidP="00AF6C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1446" w:rsidRDefault="00921446" w:rsidP="00AF6C29">
      <w:r>
        <w:separator/>
      </w:r>
    </w:p>
  </w:footnote>
  <w:footnote w:type="continuationSeparator" w:id="0">
    <w:p w:rsidR="00921446" w:rsidRDefault="00921446" w:rsidP="00AF6C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5418"/>
    <w:rsid w:val="003F5EDC"/>
    <w:rsid w:val="005950B3"/>
    <w:rsid w:val="005E7AF4"/>
    <w:rsid w:val="006314C7"/>
    <w:rsid w:val="00921446"/>
    <w:rsid w:val="009C6E01"/>
    <w:rsid w:val="009F5418"/>
    <w:rsid w:val="00AF6C29"/>
    <w:rsid w:val="00B02281"/>
    <w:rsid w:val="00C61770"/>
    <w:rsid w:val="00C625FA"/>
    <w:rsid w:val="00DA056C"/>
    <w:rsid w:val="00DD40CC"/>
    <w:rsid w:val="00DD6F36"/>
    <w:rsid w:val="00E06288"/>
    <w:rsid w:val="66BA6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EDC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3F5E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F5E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3F5EDC"/>
    <w:rPr>
      <w:b/>
      <w:bCs/>
    </w:rPr>
  </w:style>
  <w:style w:type="character" w:styleId="a6">
    <w:name w:val="Emphasis"/>
    <w:basedOn w:val="a0"/>
    <w:uiPriority w:val="20"/>
    <w:qFormat/>
    <w:rsid w:val="003F5EDC"/>
  </w:style>
  <w:style w:type="character" w:customStyle="1" w:styleId="Char0">
    <w:name w:val="页眉 Char"/>
    <w:basedOn w:val="a0"/>
    <w:link w:val="a4"/>
    <w:uiPriority w:val="99"/>
    <w:semiHidden/>
    <w:rsid w:val="003F5EDC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3F5ED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220</Words>
  <Characters>1257</Characters>
  <Application>Microsoft Office Word</Application>
  <DocSecurity>0</DocSecurity>
  <Lines>10</Lines>
  <Paragraphs>2</Paragraphs>
  <ScaleCrop>false</ScaleCrop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Sky123.Org</cp:lastModifiedBy>
  <dcterms:created xsi:type="dcterms:W3CDTF">2017-06-07T01:26:00Z</dcterms:created>
  <dcterms:modified xsi:type="dcterms:W3CDTF">2017-07-08T06:01:00Z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2052-10.1.0.6441</vt:lpwstr>
  </property>
</Properties>
</file>