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ascii="Times New Roman" w:hAnsi="Times New Roman" w:cs="Times New Roman"/>
        </w:rPr>
        <w:t>第四单元检测卷</w:t>
      </w:r>
    </w:p>
    <w:p>
      <w:pPr>
        <w:pStyle w:val="4"/>
        <w:ind w:firstLine="420" w:firstLineChars="200"/>
        <w:jc w:val="center"/>
        <w:rPr>
          <w:rFonts w:ascii="Times New Roman" w:hAnsi="Times New Roman" w:cs="Times New Roman"/>
        </w:rPr>
      </w:pPr>
      <w:r>
        <w:rPr>
          <w:rFonts w:ascii="Times New Roman" w:hAnsi="Times New Roman" w:cs="Times New Roman"/>
        </w:rPr>
        <w:t>时间：120分钟　　满分：120分</w:t>
      </w:r>
    </w:p>
    <w:tbl>
      <w:tblPr>
        <w:tblStyle w:val="6"/>
        <w:tblW w:w="44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606"/>
        <w:gridCol w:w="606"/>
        <w:gridCol w:w="60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题序</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一</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二</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三</w:t>
            </w:r>
          </w:p>
        </w:tc>
        <w:tc>
          <w:tcPr>
            <w:tcW w:w="81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得分</w:t>
            </w: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816" w:type="dxa"/>
            <w:shd w:val="clear" w:color="auto" w:fill="auto"/>
            <w:vAlign w:val="center"/>
          </w:tcPr>
          <w:p>
            <w:pPr>
              <w:pStyle w:val="4"/>
              <w:jc w:val="center"/>
              <w:rPr>
                <w:rFonts w:ascii="Times New Roman" w:hAnsi="Times New Roman" w:cs="Times New Roman"/>
              </w:rPr>
            </w:pPr>
          </w:p>
        </w:tc>
      </w:tr>
    </w:tbl>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r>
        <w:rPr>
          <w:rFonts w:ascii="Times New Roman" w:hAnsi="Times New Roman" w:cs="Times New Roman"/>
        </w:rPr>
        <w:t>一、基础积累与运用(30分)</w:t>
      </w:r>
    </w:p>
    <w:p>
      <w:pPr>
        <w:pStyle w:val="4"/>
        <w:ind w:firstLine="420" w:firstLineChars="200"/>
        <w:rPr>
          <w:rFonts w:ascii="Times New Roman" w:hAnsi="Times New Roman" w:cs="Times New Roman"/>
        </w:rPr>
      </w:pPr>
      <w:r>
        <w:rPr>
          <w:rFonts w:ascii="Times New Roman" w:hAnsi="Times New Roman" w:cs="Times New Roman"/>
        </w:rPr>
        <w:t>1．给加点的字注音，根据拼音写出汉字。(4分)</w:t>
      </w:r>
    </w:p>
    <w:p>
      <w:pPr>
        <w:pStyle w:val="4"/>
        <w:ind w:firstLine="420" w:firstLineChars="200"/>
        <w:rPr>
          <w:rFonts w:ascii="Times New Roman" w:hAnsi="Times New Roman" w:cs="Times New Roman"/>
        </w:rPr>
      </w:pPr>
      <w:r>
        <w:rPr>
          <w:rFonts w:ascii="Times New Roman" w:hAnsi="Times New Roman" w:cs="Times New Roman"/>
        </w:rPr>
        <w:t>乡村，就好像一位脸上满是</w:t>
      </w:r>
      <w:r>
        <w:rPr>
          <w:rFonts w:ascii="Times New Roman" w:hAnsi="Times New Roman" w:cs="Times New Roman"/>
          <w:em w:val="underDot"/>
        </w:rPr>
        <w:t>褶</w:t>
      </w:r>
      <w:r>
        <w:rPr>
          <w:rFonts w:ascii="Times New Roman" w:hAnsi="Times New Roman" w:cs="Times New Roman"/>
        </w:rPr>
        <w:t>________皱的老人向我们缓缓展开他的肢体。往远处望去，一处处(tā)________败的房屋、一丛丛肆长的荒草、满目的狼藉仿佛正诉说着这里遭受的苦难！也许，这一切都要归(jiù)________于战争，战争使得眼前出现了这样一幅悲哀、真实而荒</w:t>
      </w:r>
      <w:r>
        <w:rPr>
          <w:rFonts w:ascii="Times New Roman" w:hAnsi="Times New Roman" w:cs="Times New Roman"/>
          <w:em w:val="underDot"/>
        </w:rPr>
        <w:t>谬</w:t>
      </w:r>
      <w:r>
        <w:rPr>
          <w:rFonts w:ascii="Times New Roman" w:hAnsi="Times New Roman" w:cs="Times New Roman"/>
        </w:rPr>
        <w:t>________的画面。</w:t>
      </w:r>
    </w:p>
    <w:p>
      <w:pPr>
        <w:pStyle w:val="4"/>
        <w:ind w:firstLine="420" w:firstLineChars="200"/>
        <w:rPr>
          <w:rFonts w:ascii="Times New Roman" w:hAnsi="Times New Roman" w:cs="Times New Roman"/>
        </w:rPr>
      </w:pPr>
      <w:r>
        <w:rPr>
          <w:rFonts w:ascii="Times New Roman" w:hAnsi="Times New Roman" w:cs="Times New Roman"/>
        </w:rPr>
        <w:t>2．下列加点字注音有误的一项是(　　)(2分)</w:t>
      </w:r>
    </w:p>
    <w:p>
      <w:pPr>
        <w:pStyle w:val="4"/>
        <w:ind w:firstLine="420" w:firstLineChars="200"/>
        <w:rPr>
          <w:rFonts w:ascii="Times New Roman" w:hAnsi="Times New Roman" w:cs="Times New Roman"/>
        </w:rPr>
      </w:pPr>
      <w:r>
        <w:rPr>
          <w:rFonts w:ascii="Times New Roman" w:hAnsi="Times New Roman" w:cs="Times New Roman"/>
        </w:rPr>
        <w:t>A．拘</w:t>
      </w:r>
      <w:r>
        <w:rPr>
          <w:rFonts w:ascii="Times New Roman" w:hAnsi="Times New Roman" w:cs="Times New Roman"/>
          <w:em w:val="underDot"/>
        </w:rPr>
        <w:t>泥</w:t>
      </w:r>
      <w:r>
        <w:rPr>
          <w:rFonts w:ascii="Times New Roman" w:hAnsi="Times New Roman" w:cs="Times New Roman"/>
        </w:rPr>
        <w:t>(nì)　　</w:t>
      </w:r>
      <w:r>
        <w:rPr>
          <w:rFonts w:ascii="Times New Roman" w:hAnsi="Times New Roman" w:cs="Times New Roman"/>
          <w:em w:val="underDot"/>
        </w:rPr>
        <w:t>臻</w:t>
      </w:r>
      <w:r>
        <w:rPr>
          <w:rFonts w:ascii="Times New Roman" w:hAnsi="Times New Roman" w:cs="Times New Roman"/>
        </w:rPr>
        <w:t>于(zhēn)　　蹂</w:t>
      </w:r>
      <w:r>
        <w:rPr>
          <w:rFonts w:ascii="Times New Roman" w:hAnsi="Times New Roman" w:cs="Times New Roman"/>
          <w:em w:val="underDot"/>
        </w:rPr>
        <w:t>躏</w:t>
      </w:r>
      <w:r>
        <w:rPr>
          <w:rFonts w:ascii="Times New Roman" w:hAnsi="Times New Roman" w:cs="Times New Roman"/>
        </w:rPr>
        <w:t>(lìn)　　气势磅</w:t>
      </w:r>
      <w:r>
        <w:rPr>
          <w:rFonts w:ascii="Times New Roman" w:hAnsi="Times New Roman" w:cs="Times New Roman"/>
          <w:em w:val="underDot"/>
        </w:rPr>
        <w:t>礴</w:t>
      </w:r>
      <w:r>
        <w:rPr>
          <w:rFonts w:ascii="Times New Roman" w:hAnsi="Times New Roman" w:cs="Times New Roman"/>
        </w:rPr>
        <w:t>(bó)</w:t>
      </w:r>
    </w:p>
    <w:p>
      <w:pPr>
        <w:pStyle w:val="4"/>
        <w:ind w:firstLine="420" w:firstLineChars="200"/>
        <w:rPr>
          <w:rFonts w:ascii="Times New Roman" w:hAnsi="Times New Roman" w:cs="Times New Roman"/>
        </w:rPr>
      </w:pPr>
      <w:r>
        <w:rPr>
          <w:rFonts w:ascii="Times New Roman" w:hAnsi="Times New Roman" w:cs="Times New Roman"/>
        </w:rPr>
        <w:t>B．侵</w:t>
      </w:r>
      <w:r>
        <w:rPr>
          <w:rFonts w:ascii="Times New Roman" w:hAnsi="Times New Roman" w:cs="Times New Roman"/>
          <w:em w:val="underDot"/>
        </w:rPr>
        <w:t>蚀</w:t>
      </w:r>
      <w:r>
        <w:rPr>
          <w:rFonts w:ascii="Times New Roman" w:hAnsi="Times New Roman" w:cs="Times New Roman"/>
        </w:rPr>
        <w:t>(shí)  遮</w:t>
      </w:r>
      <w:r>
        <w:rPr>
          <w:rFonts w:ascii="Times New Roman" w:hAnsi="Times New Roman" w:cs="Times New Roman"/>
          <w:em w:val="underDot"/>
        </w:rPr>
        <w:t>掩</w:t>
      </w:r>
      <w:r>
        <w:rPr>
          <w:rFonts w:ascii="Times New Roman" w:hAnsi="Times New Roman" w:cs="Times New Roman"/>
        </w:rPr>
        <w:t>(yǎn)  褴</w:t>
      </w:r>
      <w:r>
        <w:rPr>
          <w:rFonts w:ascii="Times New Roman" w:hAnsi="Times New Roman" w:cs="Times New Roman"/>
          <w:em w:val="underDot"/>
        </w:rPr>
        <w:t>褛</w:t>
      </w:r>
      <w:r>
        <w:rPr>
          <w:rFonts w:ascii="Times New Roman" w:hAnsi="Times New Roman" w:cs="Times New Roman"/>
        </w:rPr>
        <w:t>(lǚ)  扣人心</w:t>
      </w:r>
      <w:r>
        <w:rPr>
          <w:rFonts w:ascii="Times New Roman" w:hAnsi="Times New Roman" w:cs="Times New Roman"/>
          <w:em w:val="underDot"/>
        </w:rPr>
        <w:t>弦</w:t>
      </w:r>
      <w:r>
        <w:rPr>
          <w:rFonts w:ascii="Times New Roman" w:hAnsi="Times New Roman" w:cs="Times New Roman"/>
        </w:rPr>
        <w:t>(xuán)</w:t>
      </w:r>
    </w:p>
    <w:p>
      <w:pPr>
        <w:pStyle w:val="4"/>
        <w:ind w:firstLine="420" w:firstLineChars="200"/>
        <w:rPr>
          <w:rFonts w:ascii="Times New Roman" w:hAnsi="Times New Roman" w:cs="Times New Roman"/>
        </w:rPr>
      </w:pPr>
      <w:r>
        <w:rPr>
          <w:rFonts w:ascii="Times New Roman" w:hAnsi="Times New Roman" w:cs="Times New Roman"/>
        </w:rPr>
        <w:t>C．繁</w:t>
      </w:r>
      <w:r>
        <w:rPr>
          <w:rFonts w:ascii="Times New Roman" w:hAnsi="Times New Roman" w:cs="Times New Roman"/>
          <w:em w:val="underDot"/>
        </w:rPr>
        <w:t>衍</w:t>
      </w:r>
      <w:r>
        <w:rPr>
          <w:rFonts w:ascii="Times New Roman" w:hAnsi="Times New Roman" w:cs="Times New Roman"/>
        </w:rPr>
        <w:t xml:space="preserve">(yǎn)  </w:t>
      </w:r>
      <w:r>
        <w:rPr>
          <w:rFonts w:ascii="Times New Roman" w:hAnsi="Times New Roman" w:cs="Times New Roman"/>
          <w:em w:val="underDot"/>
        </w:rPr>
        <w:t>蛊</w:t>
      </w:r>
      <w:r>
        <w:rPr>
          <w:rFonts w:ascii="Times New Roman" w:hAnsi="Times New Roman" w:cs="Times New Roman"/>
        </w:rPr>
        <w:t>惑(ɡǔ)  怯</w:t>
      </w:r>
      <w:r>
        <w:rPr>
          <w:rFonts w:ascii="Times New Roman" w:hAnsi="Times New Roman" w:cs="Times New Roman"/>
          <w:em w:val="underDot"/>
        </w:rPr>
        <w:t>懦</w:t>
      </w:r>
      <w:r>
        <w:rPr>
          <w:rFonts w:ascii="Times New Roman" w:hAnsi="Times New Roman" w:cs="Times New Roman"/>
        </w:rPr>
        <w:t>(nuò)  孤注一</w:t>
      </w:r>
      <w:r>
        <w:rPr>
          <w:rFonts w:ascii="Times New Roman" w:hAnsi="Times New Roman" w:cs="Times New Roman"/>
          <w:em w:val="underDot"/>
        </w:rPr>
        <w:t>掷</w:t>
      </w:r>
      <w:r>
        <w:rPr>
          <w:rFonts w:ascii="Times New Roman" w:hAnsi="Times New Roman" w:cs="Times New Roman"/>
        </w:rPr>
        <w:t>(zhì)</w:t>
      </w:r>
    </w:p>
    <w:p>
      <w:pPr>
        <w:pStyle w:val="4"/>
        <w:ind w:firstLine="420" w:firstLineChars="200"/>
        <w:rPr>
          <w:rFonts w:ascii="Times New Roman" w:hAnsi="Times New Roman" w:cs="Times New Roman"/>
        </w:rPr>
      </w:pPr>
      <w:r>
        <w:rPr>
          <w:rFonts w:ascii="Times New Roman" w:hAnsi="Times New Roman" w:cs="Times New Roman"/>
        </w:rPr>
        <w:t>D．吞</w:t>
      </w:r>
      <w:r>
        <w:rPr>
          <w:rFonts w:ascii="Times New Roman" w:hAnsi="Times New Roman" w:cs="Times New Roman"/>
          <w:em w:val="underDot"/>
        </w:rPr>
        <w:t>噬</w:t>
      </w:r>
      <w:r>
        <w:rPr>
          <w:rFonts w:ascii="Times New Roman" w:hAnsi="Times New Roman" w:cs="Times New Roman"/>
        </w:rPr>
        <w:t xml:space="preserve">(shì)  </w:t>
      </w:r>
      <w:r>
        <w:rPr>
          <w:rFonts w:ascii="Times New Roman" w:hAnsi="Times New Roman" w:cs="Times New Roman"/>
          <w:em w:val="underDot"/>
        </w:rPr>
        <w:t>铿</w:t>
      </w:r>
      <w:r>
        <w:rPr>
          <w:rFonts w:ascii="Times New Roman" w:hAnsi="Times New Roman" w:cs="Times New Roman"/>
        </w:rPr>
        <w:t xml:space="preserve">锵(kēnɡ)  </w:t>
      </w:r>
      <w:r>
        <w:rPr>
          <w:rFonts w:ascii="Times New Roman" w:hAnsi="Times New Roman" w:cs="Times New Roman"/>
          <w:em w:val="underDot"/>
        </w:rPr>
        <w:t>蹒</w:t>
      </w:r>
      <w:r>
        <w:rPr>
          <w:rFonts w:ascii="Times New Roman" w:hAnsi="Times New Roman" w:cs="Times New Roman"/>
        </w:rPr>
        <w:t>跚(pán)  惨绝人</w:t>
      </w:r>
      <w:r>
        <w:rPr>
          <w:rFonts w:ascii="Times New Roman" w:hAnsi="Times New Roman" w:cs="Times New Roman"/>
          <w:em w:val="underDot"/>
        </w:rPr>
        <w:t>寰</w:t>
      </w:r>
      <w:r>
        <w:rPr>
          <w:rFonts w:ascii="Times New Roman" w:hAnsi="Times New Roman" w:cs="Times New Roman"/>
        </w:rPr>
        <w:t>(huán)</w:t>
      </w:r>
    </w:p>
    <w:p>
      <w:pPr>
        <w:pStyle w:val="4"/>
        <w:ind w:firstLine="420" w:firstLineChars="200"/>
        <w:rPr>
          <w:rFonts w:ascii="Times New Roman" w:hAnsi="Times New Roman" w:cs="Times New Roman"/>
        </w:rPr>
      </w:pPr>
      <w:r>
        <w:rPr>
          <w:rFonts w:ascii="Times New Roman" w:hAnsi="Times New Roman" w:cs="Times New Roman"/>
        </w:rPr>
        <w:t>3．下列句子中加点词语使用不当的一项是(　　)(2分)</w:t>
      </w:r>
    </w:p>
    <w:p>
      <w:pPr>
        <w:pStyle w:val="4"/>
        <w:ind w:firstLine="420" w:firstLineChars="200"/>
        <w:rPr>
          <w:rFonts w:ascii="Times New Roman" w:hAnsi="Times New Roman" w:cs="Times New Roman"/>
        </w:rPr>
      </w:pPr>
      <w:r>
        <w:rPr>
          <w:rFonts w:ascii="Times New Roman" w:hAnsi="Times New Roman" w:cs="Times New Roman"/>
        </w:rPr>
        <w:t>A．对于戏剧人物的评论，他洋洋洒洒、</w:t>
      </w:r>
      <w:r>
        <w:rPr>
          <w:rFonts w:ascii="Times New Roman" w:hAnsi="Times New Roman" w:cs="Times New Roman"/>
          <w:em w:val="underDot"/>
        </w:rPr>
        <w:t>鸿篇巨制</w:t>
      </w:r>
      <w:r>
        <w:rPr>
          <w:rFonts w:ascii="Times New Roman" w:hAnsi="Times New Roman" w:cs="Times New Roman"/>
        </w:rPr>
        <w:t>几千字，令人敬佩。</w:t>
      </w:r>
    </w:p>
    <w:p>
      <w:pPr>
        <w:pStyle w:val="4"/>
        <w:ind w:firstLine="420" w:firstLineChars="200"/>
        <w:rPr>
          <w:rFonts w:ascii="Times New Roman" w:hAnsi="Times New Roman" w:cs="Times New Roman"/>
        </w:rPr>
      </w:pPr>
      <w:r>
        <w:rPr>
          <w:rFonts w:ascii="Times New Roman" w:hAnsi="Times New Roman" w:cs="Times New Roman"/>
        </w:rPr>
        <w:t>B．他的半张脸掩盖在浓密的络腮胡中，双眸闪耀着犀利的光，</w:t>
      </w:r>
      <w:r>
        <w:rPr>
          <w:rFonts w:ascii="Times New Roman" w:hAnsi="Times New Roman" w:cs="Times New Roman"/>
          <w:em w:val="underDot"/>
        </w:rPr>
        <w:t>凶神恶煞</w:t>
      </w:r>
      <w:r>
        <w:rPr>
          <w:rFonts w:ascii="Times New Roman" w:hAnsi="Times New Roman" w:cs="Times New Roman"/>
        </w:rPr>
        <w:t>般地站在那里。</w:t>
      </w:r>
    </w:p>
    <w:p>
      <w:pPr>
        <w:pStyle w:val="4"/>
        <w:ind w:firstLine="420" w:firstLineChars="200"/>
        <w:rPr>
          <w:rFonts w:ascii="Times New Roman" w:hAnsi="Times New Roman" w:cs="Times New Roman"/>
        </w:rPr>
      </w:pPr>
      <w:r>
        <w:rPr>
          <w:rFonts w:ascii="Times New Roman" w:hAnsi="Times New Roman" w:cs="Times New Roman"/>
        </w:rPr>
        <w:t>C．江边有一艘银白色的巨大船只吸引了我们的眼球。导游介绍那就是</w:t>
      </w:r>
      <w:r>
        <w:rPr>
          <w:rFonts w:ascii="Times New Roman" w:hAnsi="Times New Roman" w:cs="Times New Roman"/>
          <w:em w:val="underDot"/>
        </w:rPr>
        <w:t>闻名遐迩</w:t>
      </w:r>
      <w:r>
        <w:rPr>
          <w:rFonts w:ascii="Times New Roman" w:hAnsi="Times New Roman" w:cs="Times New Roman"/>
        </w:rPr>
        <w:t>的中山舰。</w:t>
      </w:r>
    </w:p>
    <w:p>
      <w:pPr>
        <w:pStyle w:val="4"/>
        <w:ind w:firstLine="420" w:firstLineChars="200"/>
        <w:rPr>
          <w:rFonts w:ascii="Times New Roman" w:hAnsi="Times New Roman" w:cs="Times New Roman"/>
        </w:rPr>
      </w:pPr>
      <w:r>
        <w:rPr>
          <w:rFonts w:ascii="Times New Roman" w:hAnsi="Times New Roman" w:cs="Times New Roman"/>
        </w:rPr>
        <w:t>D．有些商人从不做投机生意，更不去干</w:t>
      </w:r>
      <w:r>
        <w:rPr>
          <w:rFonts w:ascii="Times New Roman" w:hAnsi="Times New Roman" w:cs="Times New Roman"/>
          <w:em w:val="underDot"/>
        </w:rPr>
        <w:t>孤注一掷</w:t>
      </w:r>
      <w:r>
        <w:rPr>
          <w:rFonts w:ascii="Times New Roman" w:hAnsi="Times New Roman" w:cs="Times New Roman"/>
        </w:rPr>
        <w:t>的冒险事情。</w:t>
      </w:r>
    </w:p>
    <w:p>
      <w:pPr>
        <w:pStyle w:val="4"/>
        <w:ind w:firstLine="420" w:firstLineChars="200"/>
        <w:rPr>
          <w:rFonts w:ascii="Times New Roman" w:hAnsi="Times New Roman" w:cs="Times New Roman"/>
        </w:rPr>
      </w:pPr>
      <w:r>
        <w:rPr>
          <w:rFonts w:ascii="Times New Roman" w:hAnsi="Times New Roman" w:cs="Times New Roman"/>
        </w:rPr>
        <w:t>4．下列病句修改错误的一项是(　　)(2分)</w:t>
      </w:r>
    </w:p>
    <w:p>
      <w:pPr>
        <w:pStyle w:val="4"/>
        <w:ind w:firstLine="420" w:firstLineChars="200"/>
        <w:rPr>
          <w:rFonts w:ascii="Times New Roman" w:hAnsi="Times New Roman" w:cs="Times New Roman"/>
        </w:rPr>
      </w:pPr>
      <w:r>
        <w:rPr>
          <w:rFonts w:ascii="Times New Roman" w:hAnsi="Times New Roman" w:cs="Times New Roman"/>
        </w:rPr>
        <w:t>A．世界卫生组织将每年的5月31日定为</w:t>
      </w:r>
      <w:r>
        <w:rPr>
          <w:rFonts w:hAnsi="宋体" w:cs="Times New Roman"/>
        </w:rPr>
        <w:t>“</w:t>
      </w:r>
      <w:r>
        <w:rPr>
          <w:rFonts w:ascii="Times New Roman" w:hAnsi="Times New Roman" w:cs="Times New Roman"/>
        </w:rPr>
        <w:t>世界无烟日</w:t>
      </w:r>
      <w:r>
        <w:rPr>
          <w:rFonts w:hAnsi="宋体" w:cs="Times New Roman"/>
        </w:rPr>
        <w:t>”</w:t>
      </w:r>
      <w:r>
        <w:rPr>
          <w:rFonts w:ascii="Times New Roman" w:hAnsi="Times New Roman" w:cs="Times New Roman"/>
        </w:rPr>
        <w:t>，是为了国际社会引起对烟草危害人类健康问题的重视。(</w:t>
      </w:r>
      <w:r>
        <w:rPr>
          <w:rFonts w:hAnsi="宋体" w:cs="Times New Roman"/>
        </w:rPr>
        <w:t>“</w:t>
      </w:r>
      <w:r>
        <w:rPr>
          <w:rFonts w:ascii="Times New Roman" w:hAnsi="Times New Roman" w:cs="Times New Roman"/>
        </w:rPr>
        <w:t>国际社会</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引起</w:t>
      </w:r>
      <w:r>
        <w:rPr>
          <w:rFonts w:hAnsi="宋体" w:cs="Times New Roman"/>
        </w:rPr>
        <w:t>”</w:t>
      </w:r>
      <w:r>
        <w:rPr>
          <w:rFonts w:ascii="Times New Roman" w:hAnsi="Times New Roman" w:cs="Times New Roman"/>
        </w:rPr>
        <w:t>交换位置)</w:t>
      </w:r>
    </w:p>
    <w:p>
      <w:pPr>
        <w:pStyle w:val="4"/>
        <w:ind w:firstLine="420" w:firstLineChars="200"/>
        <w:rPr>
          <w:rFonts w:ascii="Times New Roman" w:hAnsi="Times New Roman" w:cs="Times New Roman"/>
        </w:rPr>
      </w:pPr>
      <w:r>
        <w:rPr>
          <w:rFonts w:ascii="Times New Roman" w:hAnsi="Times New Roman" w:cs="Times New Roman"/>
        </w:rPr>
        <w:t>B．学习方法是否有效往往因人而异，但勤奋刻苦的学习态度和合理安排学习时间却是每个想取得学业成功的学生必须具备的。(在</w:t>
      </w:r>
      <w:r>
        <w:rPr>
          <w:rFonts w:hAnsi="宋体" w:cs="Times New Roman"/>
        </w:rPr>
        <w:t>“</w:t>
      </w:r>
      <w:r>
        <w:rPr>
          <w:rFonts w:ascii="Times New Roman" w:hAnsi="Times New Roman" w:cs="Times New Roman"/>
        </w:rPr>
        <w:t>时间</w:t>
      </w:r>
      <w:r>
        <w:rPr>
          <w:rFonts w:hAnsi="宋体" w:cs="Times New Roman"/>
        </w:rPr>
        <w:t>”</w:t>
      </w:r>
      <w:r>
        <w:rPr>
          <w:rFonts w:ascii="Times New Roman" w:hAnsi="Times New Roman" w:cs="Times New Roman"/>
        </w:rPr>
        <w:t>后加</w:t>
      </w:r>
      <w:r>
        <w:rPr>
          <w:rFonts w:hAnsi="宋体" w:cs="Times New Roman"/>
        </w:rPr>
        <w:t>“</w:t>
      </w:r>
      <w:r>
        <w:rPr>
          <w:rFonts w:ascii="Times New Roman" w:hAnsi="Times New Roman" w:cs="Times New Roman"/>
        </w:rPr>
        <w:t>的能力</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C．近年来，越来越多的热心人士借助微博参与公益活动，将微力量汇聚起来，有效解决了众多的社会性问题和政策。(删去</w:t>
      </w:r>
      <w:r>
        <w:rPr>
          <w:rFonts w:hAnsi="宋体" w:cs="Times New Roman"/>
        </w:rPr>
        <w:t>“</w:t>
      </w:r>
      <w:r>
        <w:rPr>
          <w:rFonts w:ascii="Times New Roman" w:hAnsi="Times New Roman" w:cs="Times New Roman"/>
        </w:rPr>
        <w:t>和政策</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D．这次活动的宗旨是以展现川剧艺术形成、发展的历史过程为目的，并以此推动地方文化建设，弘扬传统文化。(将</w:t>
      </w:r>
      <w:r>
        <w:rPr>
          <w:rFonts w:hAnsi="宋体" w:cs="Times New Roman"/>
        </w:rPr>
        <w:t>“</w:t>
      </w:r>
      <w:r>
        <w:rPr>
          <w:rFonts w:ascii="Times New Roman" w:hAnsi="Times New Roman" w:cs="Times New Roman"/>
        </w:rPr>
        <w:t>宗旨</w:t>
      </w:r>
      <w:r>
        <w:rPr>
          <w:rFonts w:hAnsi="宋体" w:cs="Times New Roman"/>
        </w:rPr>
        <w:t>”</w:t>
      </w:r>
      <w:r>
        <w:rPr>
          <w:rFonts w:ascii="Times New Roman" w:hAnsi="Times New Roman" w:cs="Times New Roman"/>
        </w:rPr>
        <w:t>改为</w:t>
      </w:r>
      <w:r>
        <w:rPr>
          <w:rFonts w:hAnsi="宋体" w:cs="Times New Roman"/>
        </w:rPr>
        <w:t>“</w:t>
      </w:r>
      <w:r>
        <w:rPr>
          <w:rFonts w:ascii="Times New Roman" w:hAnsi="Times New Roman" w:cs="Times New Roman"/>
        </w:rPr>
        <w:t>意图</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5．填入下面横线处的句子，排序正确的一项是(　　)(2分)</w:t>
      </w:r>
    </w:p>
    <w:p>
      <w:pPr>
        <w:pStyle w:val="4"/>
        <w:ind w:firstLine="420" w:firstLineChars="200"/>
        <w:rPr>
          <w:rFonts w:ascii="Times New Roman" w:hAnsi="Times New Roman" w:cs="Times New Roman"/>
        </w:rPr>
      </w:pPr>
      <w:r>
        <w:rPr>
          <w:rFonts w:ascii="Times New Roman" w:hAnsi="Times New Roman" w:cs="Times New Roman"/>
        </w:rPr>
        <w:t>地球的每一缕伤痕，都承载着人类惨痛的历史。________</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它是一部例证</w:t>
      </w:r>
      <w:r>
        <w:rPr>
          <w:rFonts w:hAnsi="宋体" w:cs="Times New Roman"/>
        </w:rPr>
        <w:t>“</w:t>
      </w:r>
      <w:r>
        <w:rPr>
          <w:rFonts w:ascii="Times New Roman" w:hAnsi="Times New Roman" w:cs="Times New Roman"/>
        </w:rPr>
        <w:t>落后就要挨打</w:t>
      </w:r>
      <w:r>
        <w:rPr>
          <w:rFonts w:hAnsi="宋体" w:cs="Times New Roman"/>
        </w:rPr>
        <w:t>”</w:t>
      </w:r>
      <w:r>
        <w:rPr>
          <w:rFonts w:ascii="Times New Roman" w:hAnsi="Times New Roman" w:cs="Times New Roman"/>
        </w:rPr>
        <w:t>的活生生的教材；</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它是一部控诉战争和种族歧视的血泪书。</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满目疮痍的圆明园，让我们看到了专制与腐败必然带来的积贫积弱，</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只有以史为鉴，人类才能安详地生活在地球家园。</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rPr>
        <w:t>黑暗阴森的奥斯维辛集中营，让我们看到了傲慢与偏见给世界各民族带来的灾难，</w:t>
      </w:r>
    </w:p>
    <w:p>
      <w:pPr>
        <w:pStyle w:val="4"/>
        <w:ind w:firstLine="420" w:firstLineChars="200"/>
        <w:rPr>
          <w:rFonts w:ascii="Times New Roman" w:hAnsi="Times New Roman" w:cs="Times New Roman"/>
        </w:rPr>
      </w:pPr>
      <w:r>
        <w:rPr>
          <w:rFonts w:ascii="Times New Roman" w:hAnsi="Times New Roman" w:cs="Times New Roman"/>
        </w:rPr>
        <w:t>A．</w:t>
      </w:r>
      <w:r>
        <w:rPr>
          <w:rFonts w:hAnsi="宋体" w:cs="Times New Roman"/>
        </w:rPr>
        <w:t>④③①⑤②</w:t>
      </w:r>
      <w:r>
        <w:rPr>
          <w:rFonts w:ascii="Times New Roman" w:hAnsi="Times New Roman" w:cs="Times New Roman"/>
        </w:rPr>
        <w:t>　B．</w:t>
      </w:r>
      <w:r>
        <w:rPr>
          <w:rFonts w:hAnsi="宋体" w:cs="Times New Roman"/>
        </w:rPr>
        <w:t>③②⑤①④</w:t>
      </w:r>
      <w:r>
        <w:rPr>
          <w:rFonts w:ascii="Times New Roman" w:hAnsi="Times New Roman" w:cs="Times New Roman"/>
        </w:rPr>
        <w:t>　C．</w:t>
      </w:r>
      <w:r>
        <w:rPr>
          <w:rFonts w:hAnsi="宋体" w:cs="Times New Roman"/>
        </w:rPr>
        <w:t>③①⑤②④</w:t>
      </w:r>
      <w:r>
        <w:rPr>
          <w:rFonts w:ascii="Times New Roman" w:hAnsi="Times New Roman" w:cs="Times New Roman"/>
        </w:rPr>
        <w:t>　D．</w:t>
      </w:r>
      <w:r>
        <w:rPr>
          <w:rFonts w:hAnsi="宋体" w:cs="Times New Roman"/>
        </w:rPr>
        <w:t>④⑤①③②</w:t>
      </w:r>
    </w:p>
    <w:p>
      <w:pPr>
        <w:pStyle w:val="4"/>
        <w:ind w:firstLine="420" w:firstLineChars="200"/>
        <w:rPr>
          <w:rFonts w:ascii="Times New Roman" w:hAnsi="Times New Roman" w:cs="Times New Roman"/>
        </w:rPr>
      </w:pPr>
      <w:r>
        <w:rPr>
          <w:rFonts w:ascii="Times New Roman" w:hAnsi="Times New Roman" w:cs="Times New Roman"/>
        </w:rPr>
        <w:t>6．阅读下面文字，补写两个与画线的句子句式相同、修辞手法一致、语意连贯的句子。(4分)</w:t>
      </w:r>
    </w:p>
    <w:p>
      <w:pPr>
        <w:pStyle w:val="4"/>
        <w:ind w:firstLine="420" w:firstLineChars="200"/>
        <w:rPr>
          <w:rFonts w:ascii="Times New Roman" w:hAnsi="Times New Roman" w:cs="Times New Roman"/>
        </w:rPr>
      </w:pPr>
      <w:r>
        <w:rPr>
          <w:rFonts w:ascii="Times New Roman" w:hAnsi="Times New Roman" w:cs="Times New Roman"/>
        </w:rPr>
        <w:t>善思则能</w:t>
      </w:r>
      <w:r>
        <w:rPr>
          <w:rFonts w:hAnsi="宋体" w:cs="Times New Roman"/>
        </w:rPr>
        <w:t>“</w:t>
      </w:r>
      <w:r>
        <w:rPr>
          <w:rFonts w:ascii="Times New Roman" w:hAnsi="Times New Roman" w:cs="Times New Roman"/>
        </w:rPr>
        <w:t>从无字处读书</w:t>
      </w:r>
      <w:r>
        <w:rPr>
          <w:rFonts w:hAnsi="宋体" w:cs="Times New Roman"/>
        </w:rPr>
        <w:t>”</w:t>
      </w:r>
      <w:r>
        <w:rPr>
          <w:rFonts w:ascii="Times New Roman" w:hAnsi="Times New Roman" w:cs="Times New Roman"/>
        </w:rPr>
        <w:t>。读沙漠，读出了它坦荡豪放的胸怀；</w:t>
      </w:r>
      <w:r>
        <w:rPr>
          <w:rFonts w:ascii="Times New Roman" w:hAnsi="Times New Roman" w:cs="Times New Roman"/>
          <w:u w:val="single"/>
        </w:rPr>
        <w:t>读太阳，读出了它普照万物的无私</w:t>
      </w:r>
      <w:r>
        <w:rPr>
          <w:rFonts w:ascii="Times New Roman" w:hAnsi="Times New Roman" w:cs="Times New Roman"/>
        </w:rPr>
        <w:t>；____________，______________________；____________，______________________。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7．古诗词默写。(每空1分，共8分)</w:t>
      </w:r>
    </w:p>
    <w:p>
      <w:pPr>
        <w:pStyle w:val="4"/>
        <w:ind w:firstLine="420" w:firstLineChars="200"/>
        <w:rPr>
          <w:rFonts w:ascii="Times New Roman" w:hAnsi="Times New Roman" w:cs="Times New Roman"/>
        </w:rPr>
      </w:pPr>
      <w:r>
        <w:rPr>
          <w:rFonts w:ascii="Times New Roman" w:hAnsi="Times New Roman" w:cs="Times New Roman"/>
        </w:rPr>
        <w:t>(1)气蒸云梦泽，________________。</w:t>
      </w:r>
    </w:p>
    <w:p>
      <w:pPr>
        <w:pStyle w:val="4"/>
        <w:ind w:firstLine="420" w:firstLineChars="200"/>
        <w:rPr>
          <w:rFonts w:ascii="Times New Roman" w:hAnsi="Times New Roman" w:cs="Times New Roman"/>
        </w:rPr>
      </w:pPr>
      <w:r>
        <w:rPr>
          <w:rFonts w:ascii="Times New Roman" w:hAnsi="Times New Roman" w:cs="Times New Roman"/>
        </w:rPr>
        <w:t>(2)风休住，____________________。</w:t>
      </w:r>
    </w:p>
    <w:p>
      <w:pPr>
        <w:pStyle w:val="4"/>
        <w:ind w:firstLine="420" w:firstLineChars="200"/>
        <w:rPr>
          <w:rFonts w:ascii="Times New Roman" w:hAnsi="Times New Roman" w:cs="Times New Roman"/>
        </w:rPr>
      </w:pPr>
      <w:r>
        <w:rPr>
          <w:rFonts w:ascii="Times New Roman" w:hAnsi="Times New Roman" w:cs="Times New Roman"/>
        </w:rPr>
        <w:t>(3)风一更，雪一更，____________________，______________。</w:t>
      </w:r>
    </w:p>
    <w:p>
      <w:pPr>
        <w:pStyle w:val="4"/>
        <w:ind w:firstLine="420" w:firstLineChars="200"/>
        <w:rPr>
          <w:rFonts w:ascii="Times New Roman" w:hAnsi="Times New Roman" w:cs="Times New Roman"/>
        </w:rPr>
      </w:pPr>
      <w:r>
        <w:rPr>
          <w:rFonts w:ascii="Times New Roman" w:hAnsi="Times New Roman" w:cs="Times New Roman"/>
        </w:rPr>
        <w:t>(4)《归园田居》中点明劳动地点及庄稼生长情况的诗句是：________________，________________。</w:t>
      </w:r>
    </w:p>
    <w:p>
      <w:pPr>
        <w:pStyle w:val="4"/>
        <w:ind w:firstLine="420" w:firstLineChars="200"/>
        <w:rPr>
          <w:rFonts w:ascii="Times New Roman" w:hAnsi="Times New Roman" w:cs="Times New Roman"/>
        </w:rPr>
      </w:pPr>
      <w:r>
        <w:rPr>
          <w:rFonts w:ascii="Times New Roman" w:hAnsi="Times New Roman" w:cs="Times New Roman"/>
        </w:rPr>
        <w:t>(5)《终南别业》中写诗人独自一人欣赏美景时的乐趣的诗句是：________________，________________。</w:t>
      </w:r>
    </w:p>
    <w:p>
      <w:pPr>
        <w:pStyle w:val="4"/>
        <w:ind w:firstLine="420" w:firstLineChars="200"/>
        <w:rPr>
          <w:rFonts w:ascii="Times New Roman" w:hAnsi="Times New Roman" w:cs="Times New Roman"/>
        </w:rPr>
      </w:pPr>
      <w:r>
        <w:rPr>
          <w:rFonts w:ascii="Times New Roman" w:hAnsi="Times New Roman" w:cs="Times New Roman"/>
        </w:rPr>
        <w:t>8．综合性学习。(6分)</w:t>
      </w:r>
    </w:p>
    <w:p>
      <w:pPr>
        <w:pStyle w:val="4"/>
        <w:ind w:firstLine="420" w:firstLineChars="200"/>
        <w:rPr>
          <w:rFonts w:ascii="Times New Roman" w:hAnsi="Times New Roman" w:cs="Times New Roman"/>
        </w:rPr>
      </w:pPr>
      <w:r>
        <w:rPr>
          <w:rFonts w:ascii="Times New Roman" w:hAnsi="Times New Roman" w:cs="Times New Roman"/>
        </w:rPr>
        <w:t>学校组织以</w:t>
      </w:r>
      <w:r>
        <w:rPr>
          <w:rFonts w:hAnsi="宋体" w:cs="Times New Roman"/>
        </w:rPr>
        <w:t>“</w:t>
      </w:r>
      <w:r>
        <w:rPr>
          <w:rFonts w:ascii="Times New Roman" w:hAnsi="Times New Roman" w:cs="Times New Roman"/>
        </w:rPr>
        <w:t>善待汉字，热爱母语</w:t>
      </w:r>
      <w:r>
        <w:rPr>
          <w:rFonts w:hAnsi="宋体" w:cs="Times New Roman"/>
        </w:rPr>
        <w:t>”</w:t>
      </w:r>
      <w:r>
        <w:rPr>
          <w:rFonts w:ascii="Times New Roman" w:hAnsi="Times New Roman" w:cs="Times New Roman"/>
        </w:rPr>
        <w:t>为主题的综合性学习活动，请你积极参加。</w:t>
      </w:r>
    </w:p>
    <w:p>
      <w:pPr>
        <w:pStyle w:val="4"/>
        <w:ind w:firstLine="420" w:firstLineChars="200"/>
        <w:rPr>
          <w:rFonts w:ascii="Times New Roman" w:hAnsi="Times New Roman" w:cs="Times New Roman"/>
        </w:rPr>
      </w:pPr>
      <w:r>
        <w:rPr>
          <w:rFonts w:ascii="Times New Roman" w:hAnsi="Times New Roman" w:cs="Times New Roman"/>
        </w:rPr>
        <w:t>(1)请观察下面的《汉字字形演变表》，说一说汉字字形的演变有哪两个主要特点。(2分)</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"D:\\我的文档\\Tencent Files\\3548917231\\FileRecv\\新建文件夹\\YBSJ2.TIF"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80.25pt;width:100.5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(2)请阅读以下材料，提出两条建议，来改善当前汉字书写的不良状况。(4分)</w:t>
      </w:r>
    </w:p>
    <w:p>
      <w:pPr>
        <w:pStyle w:val="4"/>
        <w:ind w:firstLine="420" w:firstLineChars="200"/>
        <w:rPr>
          <w:rFonts w:ascii="Times New Roman" w:hAnsi="Times New Roman" w:cs="Times New Roman"/>
        </w:rPr>
      </w:pPr>
      <w:r>
        <w:rPr>
          <w:rFonts w:ascii="Times New Roman" w:hAnsi="Times New Roman" w:cs="Times New Roman"/>
        </w:rPr>
        <w:t>材料一：在当代教育制度的影响下，很多学生只是一味注重考试成绩，认为只要分数高，成绩好就可以了，至于书写的问题，根本没有兴趣，也完全不在他们的考虑范围之内。对于汉字书写有着如此</w:t>
      </w:r>
      <w:r>
        <w:rPr>
          <w:rFonts w:hAnsi="宋体" w:cs="Times New Roman"/>
        </w:rPr>
        <w:t>“</w:t>
      </w:r>
      <w:r>
        <w:rPr>
          <w:rFonts w:ascii="Times New Roman" w:hAnsi="Times New Roman" w:cs="Times New Roman"/>
        </w:rPr>
        <w:t>冷漠</w:t>
      </w:r>
      <w:r>
        <w:rPr>
          <w:rFonts w:hAnsi="宋体" w:cs="Times New Roman"/>
        </w:rPr>
        <w:t>”</w:t>
      </w:r>
      <w:r>
        <w:rPr>
          <w:rFonts w:ascii="Times New Roman" w:hAnsi="Times New Roman" w:cs="Times New Roman"/>
        </w:rPr>
        <w:t>的反应，那么字能不能写好也就可想而知了。</w:t>
      </w:r>
    </w:p>
    <w:p>
      <w:pPr>
        <w:pStyle w:val="4"/>
        <w:ind w:firstLine="420" w:firstLineChars="200"/>
        <w:rPr>
          <w:rFonts w:ascii="Times New Roman" w:hAnsi="Times New Roman" w:cs="Times New Roman"/>
        </w:rPr>
      </w:pPr>
      <w:r>
        <w:rPr>
          <w:rFonts w:ascii="Times New Roman" w:hAnsi="Times New Roman" w:cs="Times New Roman"/>
        </w:rPr>
        <w:t>材料二：现在的语文教学在不断创新，从以前的以读写背为主向注重理解过渡，这是好事，但是不能把前者完全删除。学校里，学生写的作业很多，但沉下心来写字的很少，老师讲课也大多以PPT为主，很少用粉笔板书，这都很难帮助学生对文字进行深刻理解。</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二、阅读理解(40分)</w:t>
      </w:r>
    </w:p>
    <w:p>
      <w:pPr>
        <w:pStyle w:val="4"/>
        <w:ind w:firstLine="420" w:firstLineChars="200"/>
        <w:rPr>
          <w:rFonts w:ascii="Times New Roman" w:hAnsi="Times New Roman" w:cs="Times New Roman"/>
        </w:rPr>
      </w:pPr>
      <w:r>
        <w:rPr>
          <w:rFonts w:ascii="Times New Roman" w:hAnsi="Times New Roman" w:cs="Times New Roman"/>
        </w:rPr>
        <w:t>(一)阅读《南京大屠杀》选段，完成下面题目。(7分)</w:t>
      </w:r>
    </w:p>
    <w:p>
      <w:pPr>
        <w:pStyle w:val="4"/>
        <w:ind w:firstLine="420" w:firstLineChars="200"/>
        <w:rPr>
          <w:rFonts w:ascii="Times New Roman" w:hAnsi="Times New Roman" w:cs="Times New Roman"/>
        </w:rPr>
      </w:pPr>
      <w:r>
        <w:rPr>
          <w:rFonts w:ascii="Times New Roman" w:hAnsi="Times New Roman" w:cs="Times New Roman"/>
        </w:rPr>
        <w:t>1986年8月11日上午10点，南京。</w:t>
      </w:r>
      <w:r>
        <w:rPr>
          <w:rFonts w:ascii="Times New Roman" w:hAnsi="Times New Roman" w:cs="Times New Roman"/>
          <w:u w:val="single"/>
        </w:rPr>
        <w:t>浓郁的梧桐树荫掩映着五光十色的橱窗，夏季时装大展销的广告吸引着对对情侣的目光，欢腾跳跃的迪斯科乐曲伴随着熙熙攘攘的人流。这座举世闻名的大城市一如平日，生气勃勃，和平繁荣。</w:t>
      </w:r>
      <w:r>
        <w:rPr>
          <w:rFonts w:ascii="Times New Roman" w:hAnsi="Times New Roman" w:cs="Times New Roman"/>
        </w:rPr>
        <w:t>我在一条小巷口下了公共汽车。与我同时下车的，还有一位身体瘦弱的老太太。她手里挎着菜篮。如果不是那像被人撕咬过的残缺的右耳，我也许不会注意她。她步履蹒跚地走了几步，忽然站住，定定地打量着路边的一棵古槐，瞪大了的眼睛里流露出恐惧和绝望，双手也不由自主地哆嗦起来。随即，她怪叫一声，抛下菜篮，转过身没命地奔跑，还不时抓起路边的脏物向后扬去，发出令人毛骨悚然的绝望的呼叫声。</w:t>
      </w:r>
    </w:p>
    <w:p>
      <w:pPr>
        <w:pStyle w:val="4"/>
        <w:ind w:firstLine="420" w:firstLineChars="200"/>
        <w:rPr>
          <w:rFonts w:ascii="Times New Roman" w:hAnsi="Times New Roman" w:cs="Times New Roman"/>
        </w:rPr>
      </w:pPr>
      <w:r>
        <w:rPr>
          <w:rFonts w:hAnsi="宋体" w:cs="Times New Roman"/>
        </w:rPr>
        <w:t>“</w:t>
      </w:r>
      <w:r>
        <w:rPr>
          <w:rFonts w:ascii="Times New Roman" w:hAnsi="Times New Roman" w:cs="Times New Roman"/>
        </w:rPr>
        <w:t>老太太又发疯了，唉！</w:t>
      </w:r>
      <w:r>
        <w:rPr>
          <w:rFonts w:hAnsi="宋体" w:cs="Times New Roman"/>
        </w:rPr>
        <w:t>”</w:t>
      </w:r>
      <w:r>
        <w:rPr>
          <w:rFonts w:ascii="Times New Roman" w:hAnsi="Times New Roman" w:cs="Times New Roman"/>
        </w:rPr>
        <w:t>行人驻足，回头。</w:t>
      </w:r>
    </w:p>
    <w:p>
      <w:pPr>
        <w:pStyle w:val="4"/>
        <w:ind w:firstLine="420" w:firstLineChars="200"/>
        <w:rPr>
          <w:rFonts w:ascii="Times New Roman" w:hAnsi="Times New Roman" w:cs="Times New Roman"/>
        </w:rPr>
      </w:pPr>
      <w:r>
        <w:rPr>
          <w:rFonts w:ascii="Times New Roman" w:hAnsi="Times New Roman" w:cs="Times New Roman"/>
        </w:rPr>
        <w:t>她弱小的身躯剧烈地摇晃着，终于栽倒在地，口吐白沫。</w:t>
      </w:r>
    </w:p>
    <w:p>
      <w:pPr>
        <w:pStyle w:val="4"/>
        <w:ind w:firstLine="420" w:firstLineChars="200"/>
        <w:rPr>
          <w:rFonts w:ascii="Times New Roman" w:hAnsi="Times New Roman" w:cs="Times New Roman"/>
        </w:rPr>
      </w:pPr>
      <w:r>
        <w:rPr>
          <w:rFonts w:ascii="Times New Roman" w:hAnsi="Times New Roman" w:cs="Times New Roman"/>
        </w:rPr>
        <w:t>我和几个路人把她送进医院。两鬓斑白的侯医生很生气地用听诊器敲着桌子问：</w:t>
      </w:r>
      <w:r>
        <w:rPr>
          <w:rFonts w:hAnsi="宋体" w:cs="Times New Roman"/>
        </w:rPr>
        <w:t>“</w:t>
      </w:r>
      <w:r>
        <w:rPr>
          <w:rFonts w:ascii="Times New Roman" w:hAnsi="Times New Roman" w:cs="Times New Roman"/>
        </w:rPr>
        <w:t>是谁让她到老槐树那儿的？</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侯医生告诉我，这位老人叫静缘，1937年南京大屠杀时，她惨遭日本鬼子蹂躏，地点正是在那棵老槐树下。</w:t>
      </w:r>
    </w:p>
    <w:p>
      <w:pPr>
        <w:pStyle w:val="4"/>
        <w:ind w:firstLine="420" w:firstLineChars="200"/>
        <w:rPr>
          <w:rFonts w:ascii="Times New Roman" w:hAnsi="Times New Roman" w:cs="Times New Roman"/>
        </w:rPr>
      </w:pPr>
      <w:r>
        <w:rPr>
          <w:rFonts w:ascii="Times New Roman" w:hAnsi="Times New Roman" w:cs="Times New Roman"/>
        </w:rPr>
        <w:t>我被极大地震动了。半个世纪的漫漫岁月，竟无法抹平她心中的裂痕，那该是何等令人发指的暴行！</w:t>
      </w:r>
    </w:p>
    <w:p>
      <w:pPr>
        <w:pStyle w:val="4"/>
        <w:ind w:firstLine="420" w:firstLineChars="200"/>
        <w:rPr>
          <w:rFonts w:ascii="Times New Roman" w:hAnsi="Times New Roman" w:cs="Times New Roman"/>
        </w:rPr>
      </w:pP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在人类历史上，恐怕没有比日军在南京的杀人竞赛更残暴、更无人性的了。</w:t>
      </w:r>
    </w:p>
    <w:p>
      <w:pPr>
        <w:pStyle w:val="4"/>
        <w:ind w:firstLine="420" w:firstLineChars="200"/>
        <w:rPr>
          <w:rFonts w:ascii="Times New Roman" w:hAnsi="Times New Roman" w:cs="Times New Roman"/>
        </w:rPr>
      </w:pPr>
      <w:r>
        <w:rPr>
          <w:rFonts w:ascii="Times New Roman" w:hAnsi="Times New Roman" w:cs="Times New Roman"/>
        </w:rPr>
        <w:t>9．选文第一段画线句子属什么描写？有何作用？(3分)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10．</w:t>
      </w:r>
      <w:r>
        <w:rPr>
          <w:rFonts w:hAnsi="宋体" w:cs="Times New Roman"/>
        </w:rPr>
        <w:t>“</w:t>
      </w:r>
      <w:r>
        <w:rPr>
          <w:rFonts w:ascii="Times New Roman" w:hAnsi="Times New Roman" w:cs="Times New Roman"/>
        </w:rPr>
        <w:t>在人类历史上，恐怕没有比日军在南京的杀人竞赛更残暴、更无人性的了。</w:t>
      </w:r>
      <w:r>
        <w:rPr>
          <w:rFonts w:hAnsi="宋体" w:cs="Times New Roman"/>
        </w:rPr>
        <w:t>”</w:t>
      </w:r>
      <w:r>
        <w:rPr>
          <w:rFonts w:ascii="Times New Roman" w:hAnsi="Times New Roman" w:cs="Times New Roman"/>
        </w:rPr>
        <w:t>运用了什么表达方式？有何作用？(3分)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11．</w:t>
      </w:r>
      <w:r>
        <w:rPr>
          <w:rFonts w:hAnsi="宋体" w:cs="Times New Roman"/>
        </w:rPr>
        <w:t>“</w:t>
      </w:r>
      <w:r>
        <w:rPr>
          <w:rFonts w:ascii="Times New Roman" w:hAnsi="Times New Roman" w:cs="Times New Roman"/>
        </w:rPr>
        <w:t>1937年南京大屠杀时，她惨遭日本鬼子蹂躏</w:t>
      </w:r>
      <w:r>
        <w:rPr>
          <w:rFonts w:hAnsi="宋体" w:cs="Times New Roman"/>
        </w:rPr>
        <w:t>”</w:t>
      </w:r>
      <w:r>
        <w:rPr>
          <w:rFonts w:ascii="Times New Roman" w:hAnsi="Times New Roman" w:cs="Times New Roman"/>
        </w:rPr>
        <w:t>与选文第一段中哪句话相照应？(1分)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(二)阅读下文，回答下面的题目。(17分)</w:t>
      </w:r>
    </w:p>
    <w:p>
      <w:pPr>
        <w:pStyle w:val="4"/>
        <w:ind w:firstLine="420" w:firstLineChars="200"/>
        <w:jc w:val="center"/>
        <w:rPr>
          <w:rFonts w:ascii="Times New Roman" w:hAnsi="Times New Roman" w:cs="Times New Roman"/>
        </w:rPr>
      </w:pPr>
      <w:r>
        <w:rPr>
          <w:rFonts w:ascii="Times New Roman" w:hAnsi="Times New Roman" w:cs="Times New Roman"/>
        </w:rPr>
        <w:t>最美人瑞【注】这样走来</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早在做同事之前，在东四头条的社科院宿舍大院，我和杨绛先生就做过邻居，按</w:t>
      </w:r>
      <w:r>
        <w:rPr>
          <w:rFonts w:hAnsi="宋体" w:cs="Times New Roman"/>
        </w:rPr>
        <w:t>“</w:t>
      </w:r>
      <w:r>
        <w:rPr>
          <w:rFonts w:ascii="Times New Roman" w:hAnsi="Times New Roman" w:cs="Times New Roman"/>
        </w:rPr>
        <w:t>翰林院</w:t>
      </w:r>
      <w:r>
        <w:rPr>
          <w:rFonts w:hAnsi="宋体" w:cs="Times New Roman"/>
        </w:rPr>
        <w:t>”</w:t>
      </w:r>
      <w:r>
        <w:rPr>
          <w:rFonts w:ascii="Times New Roman" w:hAnsi="Times New Roman" w:cs="Times New Roman"/>
        </w:rPr>
        <w:t>(中国社会科学院)不成文的规矩，作为小字辈的我，要按其本名，尊称她</w:t>
      </w:r>
      <w:r>
        <w:rPr>
          <w:rFonts w:hAnsi="宋体" w:cs="Times New Roman"/>
        </w:rPr>
        <w:t>“</w:t>
      </w:r>
      <w:r>
        <w:rPr>
          <w:rFonts w:ascii="Times New Roman" w:hAnsi="Times New Roman" w:cs="Times New Roman"/>
        </w:rPr>
        <w:t>季康先生</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u w:val="single"/>
        </w:rPr>
        <w:t>初见时，季康先生年过半百，精瘦娇小，举止文静轻柔，但整个人极有精神，特别是两道遒劲高挑而又急骤下折的弯眉，显示出一种坚毅刚强的性格。</w:t>
      </w:r>
      <w:r>
        <w:rPr>
          <w:rFonts w:ascii="Times New Roman" w:hAnsi="Times New Roman" w:cs="Times New Roman"/>
        </w:rPr>
        <w:t>她的衣着从来都整齐利索，即使在家不意碰见来访者敲门的时候。她始终保持着西洋妇女那种特定的</w:t>
      </w:r>
      <w:r>
        <w:rPr>
          <w:rFonts w:hAnsi="宋体" w:cs="Times New Roman"/>
        </w:rPr>
        <w:t>“</w:t>
      </w:r>
      <w:r>
        <w:rPr>
          <w:rFonts w:ascii="Times New Roman" w:hAnsi="Times New Roman" w:cs="Times New Roman"/>
        </w:rPr>
        <w:t>尊重自己，也尊重别人</w:t>
      </w:r>
      <w:r>
        <w:rPr>
          <w:rFonts w:hAnsi="宋体" w:cs="Times New Roman"/>
        </w:rPr>
        <w:t>”</w:t>
      </w:r>
      <w:r>
        <w:rPr>
          <w:rFonts w:ascii="Times New Roman" w:hAnsi="Times New Roman" w:cs="Times New Roman"/>
        </w:rPr>
        <w:t>的习惯。</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在公共场合，季康先生从来都是低姿态的，她脸上总是挂着一丝谦逊的微笑。她总是把自己的语言压缩到最少。</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在我见到的大家名流中，钱、杨二位先生要算是最为平实，甚至最为谦逊的两位，季康先生虽然有时穿得雍容华贵，神情态度却平和得像邻里阿姨。</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rPr>
        <w:t>但这个看似低调谦恭的阿姨，也有吃了熊心豹子胆的时候，且这个时候出现得无比不合时宜。</w:t>
      </w:r>
      <w:r>
        <w:rPr>
          <w:rFonts w:hAnsi="宋体" w:cs="Times New Roman"/>
        </w:rPr>
        <w:t>“</w:t>
      </w:r>
      <w:r>
        <w:rPr>
          <w:rFonts w:ascii="Times New Roman" w:hAnsi="Times New Roman" w:cs="Times New Roman"/>
        </w:rPr>
        <w:t>文革</w:t>
      </w:r>
      <w:r>
        <w:rPr>
          <w:rFonts w:hAnsi="宋体" w:cs="Times New Roman"/>
        </w:rPr>
        <w:t>”</w:t>
      </w:r>
      <w:r>
        <w:rPr>
          <w:rFonts w:ascii="Times New Roman" w:hAnsi="Times New Roman" w:cs="Times New Roman"/>
        </w:rPr>
        <w:t>之初，他们被造反派揪出来，挂了牌子押上批斗会。可杨季康对</w:t>
      </w:r>
      <w:r>
        <w:rPr>
          <w:rFonts w:hAnsi="宋体" w:cs="Times New Roman"/>
        </w:rPr>
        <w:t>“</w:t>
      </w:r>
      <w:r>
        <w:rPr>
          <w:rFonts w:ascii="Times New Roman" w:hAnsi="Times New Roman" w:cs="Times New Roman"/>
        </w:rPr>
        <w:t>天兵天将</w:t>
      </w:r>
      <w:r>
        <w:rPr>
          <w:rFonts w:hAnsi="宋体" w:cs="Times New Roman"/>
        </w:rPr>
        <w:t>”</w:t>
      </w:r>
      <w:r>
        <w:rPr>
          <w:rFonts w:ascii="Times New Roman" w:hAnsi="Times New Roman" w:cs="Times New Roman"/>
        </w:rPr>
        <w:t>的推推搡搡公然进行了反抗，而且怒目而视。要知道，不少老战士都没有一个敢于如此维护自己被践踏了的尊严的。</w:t>
      </w:r>
    </w:p>
    <w:p>
      <w:pPr>
        <w:pStyle w:val="4"/>
        <w:ind w:firstLine="420" w:firstLineChars="200"/>
        <w:rPr>
          <w:rFonts w:ascii="Times New Roman" w:hAnsi="Times New Roman" w:cs="Times New Roman"/>
        </w:rPr>
      </w:pPr>
      <w:r>
        <w:rPr>
          <w:rFonts w:hAnsi="宋体" w:cs="Times New Roman"/>
        </w:rPr>
        <w:t>⑥“</w:t>
      </w:r>
      <w:r>
        <w:rPr>
          <w:rFonts w:ascii="Times New Roman" w:hAnsi="Times New Roman" w:cs="Times New Roman"/>
        </w:rPr>
        <w:t>文革</w:t>
      </w:r>
      <w:r>
        <w:rPr>
          <w:rFonts w:hAnsi="宋体" w:cs="Times New Roman"/>
        </w:rPr>
        <w:t>”</w:t>
      </w:r>
      <w:r>
        <w:rPr>
          <w:rFonts w:ascii="Times New Roman" w:hAnsi="Times New Roman" w:cs="Times New Roman"/>
        </w:rPr>
        <w:t>后期，钱、杨二位先生尚未获得平反，有家回不了，四处流转。但对于这群甚至未能为他们说句公道话的晚辈，他们以极高的涵养、含蓄内敛且从不显于言辞的方式予以理解、宽容和无私帮助。</w:t>
      </w:r>
    </w:p>
    <w:p>
      <w:pPr>
        <w:pStyle w:val="4"/>
        <w:ind w:firstLine="420" w:firstLineChars="200"/>
        <w:rPr>
          <w:rFonts w:ascii="Times New Roman" w:hAnsi="Times New Roman" w:cs="Times New Roman"/>
        </w:rPr>
      </w:pPr>
      <w:r>
        <w:rPr>
          <w:rFonts w:hAnsi="宋体" w:cs="Times New Roman"/>
        </w:rPr>
        <w:t>⑦</w:t>
      </w:r>
      <w:r>
        <w:rPr>
          <w:rFonts w:ascii="Times New Roman" w:hAnsi="Times New Roman" w:cs="Times New Roman"/>
        </w:rPr>
        <w:t>有一次，我家因额外开支经济上一时告急，杨先生得知后主动支援了我们几百元钱。以后每月都资助我二十元人民币。后来我还获知，研究所里每月不落地从先生那里得到接济的竟有十多个像我们这样的年轻人，且持续了好几年。经历了人生的磨难，却能如此悲悯，如此退让，如此宽厚慈祥，如此菩萨心肠，这是我在</w:t>
      </w:r>
      <w:r>
        <w:rPr>
          <w:rFonts w:hAnsi="宋体" w:cs="Times New Roman"/>
        </w:rPr>
        <w:t>“</w:t>
      </w:r>
      <w:r>
        <w:rPr>
          <w:rFonts w:ascii="Times New Roman" w:hAnsi="Times New Roman" w:cs="Times New Roman"/>
        </w:rPr>
        <w:t>翰林院</w:t>
      </w:r>
      <w:r>
        <w:rPr>
          <w:rFonts w:hAnsi="宋体" w:cs="Times New Roman"/>
        </w:rPr>
        <w:t>”</w:t>
      </w:r>
      <w:r>
        <w:rPr>
          <w:rFonts w:ascii="Times New Roman" w:hAnsi="Times New Roman" w:cs="Times New Roman"/>
        </w:rPr>
        <w:t>所见到的唯一一例。</w:t>
      </w:r>
    </w:p>
    <w:p>
      <w:pPr>
        <w:pStyle w:val="4"/>
        <w:ind w:firstLine="420" w:firstLineChars="200"/>
        <w:rPr>
          <w:rFonts w:ascii="Times New Roman" w:hAnsi="Times New Roman" w:cs="Times New Roman"/>
        </w:rPr>
      </w:pPr>
      <w:r>
        <w:rPr>
          <w:rFonts w:hAnsi="宋体" w:cs="Times New Roman"/>
        </w:rPr>
        <w:t>⑧</w:t>
      </w:r>
      <w:r>
        <w:rPr>
          <w:rFonts w:ascii="Times New Roman" w:hAnsi="Times New Roman" w:cs="Times New Roman"/>
        </w:rPr>
        <w:t>先生施恩于后辈，大部分无法用金钱计算。20世纪80年代初，我访法归来写的两本书准备出版，因考虑到之前有前辈权威的横眉冷对，我特地在前言中恭敬写明</w:t>
      </w:r>
      <w:r>
        <w:rPr>
          <w:rFonts w:hAnsi="宋体" w:cs="Times New Roman"/>
        </w:rPr>
        <w:t>“</w:t>
      </w:r>
      <w:r>
        <w:rPr>
          <w:rFonts w:ascii="Times New Roman" w:hAnsi="Times New Roman" w:cs="Times New Roman"/>
        </w:rPr>
        <w:t>抛砖引玉</w:t>
      </w:r>
      <w:r>
        <w:rPr>
          <w:rFonts w:hAnsi="宋体" w:cs="Times New Roman"/>
        </w:rPr>
        <w:t>”</w:t>
      </w:r>
      <w:r>
        <w:rPr>
          <w:rFonts w:ascii="Times New Roman" w:hAnsi="Times New Roman" w:cs="Times New Roman"/>
        </w:rPr>
        <w:t>。当然，敬赠给钱、杨二位先生，抱的心态自然不同。很快，杨先生回信了，还是一贯的低调谦恭与幽默：</w:t>
      </w:r>
      <w:r>
        <w:rPr>
          <w:rFonts w:hAnsi="宋体" w:cs="Times New Roman"/>
        </w:rPr>
        <w:t>“</w:t>
      </w:r>
      <w:r>
        <w:rPr>
          <w:rFonts w:ascii="Times New Roman" w:hAnsi="Times New Roman" w:cs="Times New Roman"/>
        </w:rPr>
        <w:t>假如你抛出一块小砖，肯定会引来大堆的砖头瓦片，但是珠玉在前，砖就不敢出来了</w:t>
      </w:r>
      <w:r>
        <w:rPr>
          <w:rFonts w:hAnsi="宋体" w:cs="Times New Roman"/>
        </w:rPr>
        <w:t>……</w:t>
      </w:r>
      <w:r>
        <w:rPr>
          <w:rFonts w:ascii="Times New Roman" w:hAnsi="Times New Roman" w:cs="Times New Roman"/>
        </w:rPr>
        <w:t>天气酷热，多多保重</w:t>
      </w:r>
      <w:r>
        <w:rPr>
          <w:rFonts w:hAnsi="宋体" w:cs="Times New Roman"/>
        </w:rPr>
        <w:t>……</w:t>
      </w:r>
      <w:r>
        <w:rPr>
          <w:rFonts w:ascii="Times New Roman" w:hAnsi="Times New Roman" w:cs="Times New Roman"/>
        </w:rPr>
        <w:t>杨绛八月十三日锺书同候。</w:t>
      </w:r>
      <w:r>
        <w:rPr>
          <w:rFonts w:hAnsi="宋体" w:cs="Times New Roman"/>
        </w:rPr>
        <w:t>”</w:t>
      </w:r>
    </w:p>
    <w:p>
      <w:pPr>
        <w:pStyle w:val="4"/>
        <w:ind w:firstLine="420" w:firstLineChars="200"/>
        <w:rPr>
          <w:rFonts w:ascii="Times New Roman" w:hAnsi="Times New Roman" w:cs="Times New Roman"/>
        </w:rPr>
      </w:pPr>
      <w:r>
        <w:rPr>
          <w:rFonts w:hAnsi="宋体" w:cs="Times New Roman"/>
        </w:rPr>
        <w:t>⑨</w:t>
      </w:r>
      <w:r>
        <w:rPr>
          <w:rFonts w:ascii="Times New Roman" w:hAnsi="Times New Roman" w:cs="Times New Roman"/>
        </w:rPr>
        <w:t>先生过百岁大寿时，深知先生君子之道的我，自然不敢上门叨扰。当电话里听到老太太爽朗清晰的声音时，我仿佛又回到了三十年前的那个夏天，依然如喝了冰水那样舒心畅快——只是多少也有几分伤感，因为不可能有</w:t>
      </w:r>
      <w:r>
        <w:rPr>
          <w:rFonts w:hAnsi="宋体" w:cs="Times New Roman"/>
        </w:rPr>
        <w:t>“</w:t>
      </w:r>
      <w:r>
        <w:rPr>
          <w:rFonts w:ascii="Times New Roman" w:hAnsi="Times New Roman" w:cs="Times New Roman"/>
        </w:rPr>
        <w:t>锺书同候</w:t>
      </w:r>
      <w:r>
        <w:rPr>
          <w:rFonts w:hAnsi="宋体" w:cs="Times New Roman"/>
        </w:rPr>
        <w:t>”</w:t>
      </w:r>
      <w:r>
        <w:rPr>
          <w:rFonts w:ascii="Times New Roman" w:hAnsi="Times New Roman" w:cs="Times New Roman"/>
        </w:rPr>
        <w:t>了。</w:t>
      </w:r>
    </w:p>
    <w:p>
      <w:pPr>
        <w:pStyle w:val="4"/>
        <w:ind w:firstLine="420" w:firstLineChars="200"/>
        <w:rPr>
          <w:rFonts w:ascii="Times New Roman" w:hAnsi="Times New Roman" w:cs="Times New Roman"/>
        </w:rPr>
      </w:pPr>
      <w:r>
        <w:rPr>
          <w:rFonts w:ascii="Times New Roman" w:hAnsi="Times New Roman" w:cs="Times New Roman"/>
        </w:rPr>
        <w:t>(选文有改动)</w:t>
      </w:r>
    </w:p>
    <w:p>
      <w:pPr>
        <w:pStyle w:val="4"/>
        <w:ind w:firstLine="420" w:firstLineChars="200"/>
        <w:rPr>
          <w:rFonts w:ascii="Times New Roman" w:hAnsi="Times New Roman" w:cs="Times New Roman"/>
        </w:rPr>
      </w:pPr>
      <w:r>
        <w:rPr>
          <w:rFonts w:ascii="Times New Roman" w:hAnsi="Times New Roman" w:cs="Times New Roman"/>
        </w:rPr>
        <w:t>【注】人瑞：常指百岁以上德高望重的人。</w:t>
      </w:r>
    </w:p>
    <w:p>
      <w:pPr>
        <w:pStyle w:val="4"/>
        <w:ind w:firstLine="420" w:firstLineChars="200"/>
        <w:rPr>
          <w:rFonts w:ascii="Times New Roman" w:hAnsi="Times New Roman" w:cs="Times New Roman"/>
        </w:rPr>
      </w:pPr>
      <w:r>
        <w:rPr>
          <w:rFonts w:ascii="Times New Roman" w:hAnsi="Times New Roman" w:cs="Times New Roman"/>
        </w:rPr>
        <w:t>12．请用简洁的语言概括第</w:t>
      </w:r>
      <w:r>
        <w:rPr>
          <w:rFonts w:hAnsi="宋体" w:cs="Times New Roman"/>
        </w:rPr>
        <w:t>⑤</w:t>
      </w:r>
      <w:r>
        <w:rPr>
          <w:rFonts w:ascii="Times New Roman" w:hAnsi="Times New Roman" w:cs="Times New Roman"/>
        </w:rPr>
        <w:t>段的主要内容。(2分)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13．赏析第</w:t>
      </w:r>
      <w:r>
        <w:rPr>
          <w:rFonts w:hAnsi="宋体" w:cs="Times New Roman"/>
        </w:rPr>
        <w:t>②</w:t>
      </w:r>
      <w:r>
        <w:rPr>
          <w:rFonts w:ascii="Times New Roman" w:hAnsi="Times New Roman" w:cs="Times New Roman"/>
        </w:rPr>
        <w:t>段画线句子。(3分)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14．从第</w:t>
      </w:r>
      <w:r>
        <w:rPr>
          <w:rFonts w:hAnsi="宋体" w:cs="Times New Roman"/>
        </w:rPr>
        <w:t>⑧</w:t>
      </w:r>
      <w:r>
        <w:rPr>
          <w:rFonts w:ascii="Times New Roman" w:hAnsi="Times New Roman" w:cs="Times New Roman"/>
        </w:rPr>
        <w:t>段杨先生的回信中，可以看出她对后辈抱有什么感情？联系全文，说说</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对杨先生怀有什么感情？(4分)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15．下列这段文字是从</w:t>
      </w:r>
      <w:r>
        <w:rPr>
          <w:rFonts w:hAnsi="宋体" w:cs="Times New Roman"/>
        </w:rPr>
        <w:t>“</w:t>
      </w:r>
      <w:r>
        <w:rPr>
          <w:rFonts w:ascii="Times New Roman" w:hAnsi="Times New Roman" w:cs="Times New Roman"/>
        </w:rPr>
        <w:t>百度</w:t>
      </w:r>
      <w:r>
        <w:rPr>
          <w:rFonts w:hAnsi="宋体" w:cs="Times New Roman"/>
        </w:rPr>
        <w:t>”</w:t>
      </w:r>
      <w:r>
        <w:rPr>
          <w:rFonts w:ascii="Times New Roman" w:hAnsi="Times New Roman" w:cs="Times New Roman"/>
        </w:rPr>
        <w:t>中下载的。这段文字不宜添加到《最美人瑞这样走来》一文中。请从思想内容或表达方式中的一个方面说明理由。(4分)</w:t>
      </w:r>
    </w:p>
    <w:p>
      <w:pPr>
        <w:pStyle w:val="4"/>
        <w:ind w:firstLine="420" w:firstLineChars="200"/>
        <w:rPr>
          <w:rFonts w:ascii="Times New Roman" w:hAnsi="Times New Roman" w:cs="Times New Roman"/>
        </w:rPr>
      </w:pPr>
      <w:r>
        <w:rPr>
          <w:rFonts w:ascii="Times New Roman" w:hAnsi="Times New Roman" w:cs="Times New Roman"/>
        </w:rPr>
        <w:t>杨绛，钱锺书的夫人，本名杨季康，生于1911年7月17日，祖籍江苏无锡，1932年毕业于苏州东吴大学。1935—1938年留学英法，回国后曾在上海复旦女子文理学院、清华大学任教。1949年后，在中国社会科学院文学研究所、外国文学研究所工作。杨绛女士是著名作家、翻译家、外国文学研究家，主要文学作品有《洗澡》《干校六记》，另有《堂吉诃德》等译著。</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16．假如杨绛被评为中国</w:t>
      </w:r>
      <w:r>
        <w:rPr>
          <w:rFonts w:hAnsi="宋体" w:cs="Times New Roman"/>
        </w:rPr>
        <w:t>“</w:t>
      </w:r>
      <w:r>
        <w:rPr>
          <w:rFonts w:ascii="Times New Roman" w:hAnsi="Times New Roman" w:cs="Times New Roman"/>
        </w:rPr>
        <w:t>最美女性</w:t>
      </w:r>
      <w:r>
        <w:rPr>
          <w:rFonts w:hAnsi="宋体" w:cs="Times New Roman"/>
        </w:rPr>
        <w:t>”</w:t>
      </w:r>
      <w:r>
        <w:rPr>
          <w:rFonts w:ascii="Times New Roman" w:hAnsi="Times New Roman" w:cs="Times New Roman"/>
        </w:rPr>
        <w:t>，请根据本文内容以及你对她的了解，为她设计一段颁奖词。(要求：至少使用一种修辞手法)(4分)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(三)阅读下文，完成下面题目。(16分)</w:t>
      </w:r>
    </w:p>
    <w:p>
      <w:pPr>
        <w:pStyle w:val="4"/>
        <w:ind w:firstLine="420" w:firstLineChars="200"/>
        <w:jc w:val="center"/>
        <w:rPr>
          <w:rFonts w:ascii="Times New Roman" w:hAnsi="Times New Roman" w:cs="Times New Roman"/>
        </w:rPr>
      </w:pPr>
      <w:r>
        <w:rPr>
          <w:rFonts w:ascii="Times New Roman" w:hAnsi="Times New Roman" w:cs="Times New Roman"/>
        </w:rPr>
        <w:t>把自己变成一朵花，香给这个世界看</w:t>
      </w:r>
    </w:p>
    <w:p>
      <w:pPr>
        <w:pStyle w:val="4"/>
        <w:ind w:firstLine="420" w:firstLineChars="200"/>
        <w:jc w:val="center"/>
        <w:rPr>
          <w:rFonts w:ascii="Times New Roman" w:hAnsi="Times New Roman" w:cs="Times New Roman"/>
        </w:rPr>
      </w:pPr>
      <w:r>
        <w:rPr>
          <w:rFonts w:ascii="Times New Roman" w:hAnsi="Times New Roman" w:cs="Times New Roman"/>
        </w:rPr>
        <w:t>林清玄</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有时会在晚上去逛花市。</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夜里九点以后，花贩会将店里的花整理一遍，把一些盛开着的，不会再有顾客挑选的花放在方形的大竹篮推到屋外，准备丢弃了。</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多年以前，我没有多余的钱买花，就在晚上去挑选竹篮中的残花，那虽然是已被丢弃的，看起来都还很美，尤其是它们正好开在高峰，显得格外辉煌。在竹篮里随意翻翻就会找到一大把，带回家插在花瓶里，自己看了也非常欢喜。</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从竹篮里拾来的花，至少可以插一两天，甚至有开到四五天的。每当我把花一一插进瓶里，会兴起这样的遐想：花的生命原本短暂，它若有知，知道临谢前几天还被宝爱着，应该感叹不枉一生，能毫无遗憾地凋谢了。</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rPr>
        <w:t>花的盛放是那么美丽，但凋落时也有一种难言之美。在清冷的寒夜，我坐在案前，看到花瓣纷纷落下，无声地辞枝，以一种优雅的姿势飘散，安静地俯在桌边。那颤抖离枝的花瓣时而给我是一瓣耳朵的错觉，仿佛在倾听着远处土地的呼唤，闻着它熟悉的田园声息。</w:t>
      </w:r>
      <w:r>
        <w:rPr>
          <w:rFonts w:ascii="Times New Roman" w:hAnsi="Times New Roman" w:cs="Times New Roman"/>
          <w:u w:val="single"/>
        </w:rPr>
        <w:t>那还留在枝上的花则是眼睛一样，努力张开，深情地看着人间，那深情的最后一瞥真是令人惆怅。</w:t>
      </w:r>
    </w:p>
    <w:p>
      <w:pPr>
        <w:pStyle w:val="4"/>
        <w:ind w:firstLine="420" w:firstLineChars="200"/>
        <w:rPr>
          <w:rFonts w:ascii="Times New Roman" w:hAnsi="Times New Roman" w:cs="Times New Roman"/>
        </w:rPr>
      </w:pPr>
      <w:r>
        <w:rPr>
          <w:rFonts w:hAnsi="宋体" w:cs="Times New Roman"/>
        </w:rPr>
        <w:t>⑥</w:t>
      </w:r>
      <w:r>
        <w:rPr>
          <w:rFonts w:ascii="Times New Roman" w:hAnsi="Times New Roman" w:cs="Times New Roman"/>
        </w:rPr>
        <w:t>每一朵花都是安静地来到这个世界，又沉默离开。若是我们倾听，在安静中仿佛有深思，而在沉默里也有美丽的雄辩。</w:t>
      </w:r>
    </w:p>
    <w:p>
      <w:pPr>
        <w:pStyle w:val="4"/>
        <w:ind w:firstLine="420" w:firstLineChars="200"/>
        <w:rPr>
          <w:rFonts w:ascii="Times New Roman" w:hAnsi="Times New Roman" w:cs="Times New Roman"/>
        </w:rPr>
      </w:pPr>
      <w:r>
        <w:rPr>
          <w:rFonts w:hAnsi="宋体" w:cs="Times New Roman"/>
        </w:rPr>
        <w:t>⑦</w:t>
      </w:r>
      <w:r>
        <w:rPr>
          <w:rFonts w:ascii="Times New Roman" w:hAnsi="Times New Roman" w:cs="Times New Roman"/>
        </w:rPr>
        <w:t>许久没有晚上去花市了，最近去过一次，竟捡回几十朵花，那捡来的花与买回的花感觉不同，由于不花钱反而觉得每一朵都是无价的。尤其是将谢未谢，更显得楚楚可怜，比起含苞时的精神抖擞也自有一番风姿。</w:t>
      </w:r>
    </w:p>
    <w:p>
      <w:pPr>
        <w:pStyle w:val="4"/>
        <w:ind w:firstLine="420" w:firstLineChars="200"/>
        <w:rPr>
          <w:rFonts w:ascii="Times New Roman" w:hAnsi="Times New Roman" w:cs="Times New Roman"/>
        </w:rPr>
      </w:pPr>
      <w:r>
        <w:rPr>
          <w:rFonts w:hAnsi="宋体" w:cs="Times New Roman"/>
        </w:rPr>
        <w:t>⑧</w:t>
      </w:r>
      <w:r>
        <w:rPr>
          <w:rFonts w:ascii="Times New Roman" w:hAnsi="Times New Roman" w:cs="Times New Roman"/>
        </w:rPr>
        <w:t>说花是无价的，可能只有卖花的人反对。花虽是有形之物，却往往是无形的象征，莲之清净、梅之坚贞、兰之高贵、菊之傲骨、牡丹之富贵、百合之闲逸，乃至玫瑰里的爱情、康乃馨的母爱都是高洁而不能以金钱衡量的。</w:t>
      </w:r>
    </w:p>
    <w:p>
      <w:pPr>
        <w:pStyle w:val="4"/>
        <w:ind w:firstLine="420" w:firstLineChars="200"/>
        <w:rPr>
          <w:rFonts w:ascii="Times New Roman" w:hAnsi="Times New Roman" w:cs="Times New Roman"/>
        </w:rPr>
      </w:pPr>
      <w:r>
        <w:rPr>
          <w:rFonts w:hAnsi="宋体" w:cs="Times New Roman"/>
        </w:rPr>
        <w:t>⑨</w:t>
      </w:r>
      <w:r>
        <w:rPr>
          <w:rFonts w:ascii="Times New Roman" w:hAnsi="Times New Roman" w:cs="Times New Roman"/>
        </w:rPr>
        <w:t>花所以无价，是花有无求的品格。如果我们送人一颗钻石，里面的情感就不易纯粹，因为没有人会白送人钻石的；如果是送一朵玫瑰，它就很难掺进一丝杂质，由于它的纯粹，钻石在它面前就显得又俗又胖了。</w:t>
      </w:r>
    </w:p>
    <w:p>
      <w:pPr>
        <w:pStyle w:val="4"/>
        <w:ind w:firstLine="420" w:firstLineChars="200"/>
        <w:rPr>
          <w:rFonts w:ascii="Times New Roman" w:hAnsi="Times New Roman" w:cs="Times New Roman"/>
        </w:rPr>
      </w:pPr>
      <w:r>
        <w:rPr>
          <w:rFonts w:hAnsi="宋体" w:cs="Times New Roman"/>
        </w:rPr>
        <w:t>⑩</w:t>
      </w:r>
      <w:r>
        <w:rPr>
          <w:rFonts w:ascii="Times New Roman" w:hAnsi="Times New Roman" w:cs="Times New Roman"/>
        </w:rPr>
        <w:t>花的威力真是不小，但花的因缘更令人怀想。我国民间有一种说法，说世上有三种行业是前世修来的，就是卖花、卖香、卖伞。因为卖花是纯善的行业，买花的人不是供养佛菩萨，就是与人结善缘，即使自己放置案前也能调养身心。卖香、卖伞也都是纯善的行业，如果不是前世的因缘，哪里有福分经营这么好的行业呢？</w:t>
      </w:r>
    </w:p>
    <w:p>
      <w:pPr>
        <w:pStyle w:val="4"/>
        <w:ind w:firstLine="420" w:firstLineChars="200"/>
        <w:rPr>
          <w:rFonts w:ascii="Times New Roman" w:hAnsi="Times New Roman" w:cs="Times New Roman"/>
        </w:rPr>
      </w:pPr>
      <w:r>
        <w:rPr>
          <w:rFonts w:ascii="Times New Roman" w:hAnsi="Times New Roman" w:cs="Times New Roman"/>
        </w:rPr>
        <w:t>B11卖花既是因缘，爱花也是因缘，我常觉得爱花者不是后天的培养，而是天生的直觉。</w:t>
      </w:r>
    </w:p>
    <w:p>
      <w:pPr>
        <w:pStyle w:val="4"/>
        <w:ind w:firstLine="420" w:firstLineChars="200"/>
        <w:rPr>
          <w:rFonts w:ascii="Times New Roman" w:hAnsi="Times New Roman" w:cs="Times New Roman"/>
        </w:rPr>
      </w:pPr>
      <w:r>
        <w:rPr>
          <w:rFonts w:ascii="Times New Roman" w:hAnsi="Times New Roman" w:cs="Times New Roman"/>
        </w:rPr>
        <w:t>B12这种直觉来自良善的品格与温柔的性情，也来自对物质生活的淡泊，一个把物质追求看得很重的人，肯定是与花无缘的。</w:t>
      </w:r>
    </w:p>
    <w:p>
      <w:pPr>
        <w:pStyle w:val="4"/>
        <w:ind w:firstLine="420" w:firstLineChars="200"/>
        <w:rPr>
          <w:rFonts w:ascii="Times New Roman" w:hAnsi="Times New Roman" w:cs="Times New Roman"/>
        </w:rPr>
      </w:pPr>
      <w:r>
        <w:rPr>
          <w:rFonts w:ascii="Times New Roman" w:hAnsi="Times New Roman" w:cs="Times New Roman"/>
        </w:rPr>
        <w:t>B13爱花的人如果能自花中提炼智慧之香，用智慧之花来使心灵庄严，就能使我们有最深刻的觉醒，激发我们追求真实和永恒的智慧。当我们面对人间的一朵好花，心里有美、有香、有平静、有种种动人的质地，就会使我们有更洁净的心灵来面对人生。</w:t>
      </w:r>
    </w:p>
    <w:p>
      <w:pPr>
        <w:pStyle w:val="4"/>
        <w:ind w:firstLine="420" w:firstLineChars="200"/>
        <w:rPr>
          <w:rFonts w:ascii="Times New Roman" w:hAnsi="Times New Roman" w:cs="Times New Roman"/>
        </w:rPr>
      </w:pPr>
      <w:r>
        <w:rPr>
          <w:rFonts w:ascii="Times New Roman" w:hAnsi="Times New Roman" w:cs="Times New Roman"/>
        </w:rPr>
        <w:t>B14让我们看待自己如一枝花吧！香给这世界看！</w:t>
      </w:r>
    </w:p>
    <w:p>
      <w:pPr>
        <w:pStyle w:val="4"/>
        <w:ind w:firstLine="420" w:firstLineChars="200"/>
        <w:rPr>
          <w:rFonts w:ascii="Times New Roman" w:hAnsi="Times New Roman" w:cs="Times New Roman"/>
        </w:rPr>
      </w:pPr>
      <w:r>
        <w:rPr>
          <w:rFonts w:ascii="Times New Roman" w:hAnsi="Times New Roman" w:cs="Times New Roman"/>
        </w:rPr>
        <w:t>(文章有删改)</w:t>
      </w:r>
    </w:p>
    <w:p>
      <w:pPr>
        <w:pStyle w:val="4"/>
        <w:ind w:firstLine="420" w:firstLineChars="200"/>
        <w:rPr>
          <w:rFonts w:ascii="Times New Roman" w:hAnsi="Times New Roman" w:cs="Times New Roman"/>
        </w:rPr>
      </w:pPr>
      <w:r>
        <w:rPr>
          <w:rFonts w:ascii="Times New Roman" w:hAnsi="Times New Roman" w:cs="Times New Roman"/>
        </w:rPr>
        <w:t>17．选文采用了________的表现手法，以花为线索，按拾花、________、爱花、________的顺序构思全文，层层深入，结构严谨。(3分)</w:t>
      </w:r>
    </w:p>
    <w:p>
      <w:pPr>
        <w:pStyle w:val="4"/>
        <w:ind w:firstLine="420" w:firstLineChars="200"/>
        <w:rPr>
          <w:rFonts w:ascii="Times New Roman" w:hAnsi="Times New Roman" w:cs="Times New Roman"/>
        </w:rPr>
      </w:pPr>
      <w:r>
        <w:rPr>
          <w:rFonts w:ascii="Times New Roman" w:hAnsi="Times New Roman" w:cs="Times New Roman"/>
        </w:rPr>
        <w:t>18．结合语境，说说句中加点词的含义及其作用。(3分)</w:t>
      </w:r>
    </w:p>
    <w:p>
      <w:pPr>
        <w:pStyle w:val="4"/>
        <w:ind w:firstLine="420" w:firstLineChars="200"/>
        <w:rPr>
          <w:rFonts w:ascii="Times New Roman" w:hAnsi="Times New Roman" w:cs="Times New Roman"/>
        </w:rPr>
      </w:pPr>
      <w:r>
        <w:rPr>
          <w:rFonts w:ascii="Times New Roman" w:hAnsi="Times New Roman" w:cs="Times New Roman"/>
        </w:rPr>
        <w:t>每一朵花都是安静地来到这个世界，又沉默离开。若是我们倾听，在安静中仿佛有深思，而在沉默里也有美丽的</w:t>
      </w:r>
      <w:r>
        <w:rPr>
          <w:rFonts w:ascii="Times New Roman" w:hAnsi="Times New Roman" w:cs="Times New Roman"/>
          <w:em w:val="underDot"/>
        </w:rPr>
        <w:t>雄辩</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19．请赏析第</w:t>
      </w:r>
      <w:r>
        <w:rPr>
          <w:rFonts w:hAnsi="宋体" w:cs="Times New Roman"/>
        </w:rPr>
        <w:t>⑤</w:t>
      </w:r>
      <w:r>
        <w:rPr>
          <w:rFonts w:ascii="Times New Roman" w:hAnsi="Times New Roman" w:cs="Times New Roman"/>
        </w:rPr>
        <w:t>段画线句子。(3分)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20．简要分析第B11段在文中的作用。(2分)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21．通读全文，谈谈文题《把自己变成一朵花，香给这个世界看》的深刻含义。(5分)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三、作文(50分)</w:t>
      </w:r>
    </w:p>
    <w:p>
      <w:pPr>
        <w:pStyle w:val="4"/>
        <w:ind w:firstLine="420" w:firstLineChars="200"/>
        <w:rPr>
          <w:rFonts w:ascii="Times New Roman" w:hAnsi="Times New Roman" w:cs="Times New Roman"/>
        </w:rPr>
      </w:pPr>
      <w:r>
        <w:rPr>
          <w:rFonts w:ascii="Times New Roman" w:hAnsi="Times New Roman" w:cs="Times New Roman"/>
        </w:rPr>
        <w:t>22．生活中，也许是因为我们的生活阅历太浅，也许是因为我们的思维方式不够成熟，总意识不到自己身上的一些不足。这时，我们期待有人借给自己一双慧眼，让我们看清自身的缺点，从而受益一生。</w:t>
      </w:r>
    </w:p>
    <w:p>
      <w:pPr>
        <w:pStyle w:val="4"/>
        <w:ind w:firstLine="420" w:firstLineChars="200"/>
        <w:rPr>
          <w:rFonts w:ascii="Times New Roman" w:hAnsi="Times New Roman" w:cs="Times New Roman"/>
        </w:rPr>
      </w:pPr>
      <w:r>
        <w:rPr>
          <w:rFonts w:ascii="Times New Roman" w:hAnsi="Times New Roman" w:cs="Times New Roman"/>
        </w:rPr>
        <w:t>请以《谢谢你借给我一双慧眼》为题，写一篇文章。</w:t>
      </w:r>
    </w:p>
    <w:p>
      <w:pPr>
        <w:pStyle w:val="4"/>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文体自选(诗歌除外)；</w:t>
      </w:r>
      <w:r>
        <w:rPr>
          <w:rFonts w:hAnsi="宋体" w:cs="Times New Roman"/>
        </w:rPr>
        <w:t>②</w:t>
      </w:r>
      <w:r>
        <w:rPr>
          <w:rFonts w:ascii="Times New Roman" w:hAnsi="Times New Roman" w:cs="Times New Roman"/>
        </w:rPr>
        <w:t>不少于500字。</w:t>
      </w:r>
    </w:p>
    <w:p>
      <w:pPr>
        <w:pStyle w:val="4"/>
        <w:ind w:firstLine="420" w:firstLineChars="200"/>
        <w:rPr>
          <w:rFonts w:ascii="Times New Roman" w:hAnsi="Times New Roman" w:cs="Times New Roman"/>
        </w:rPr>
      </w:pPr>
      <w:r>
        <w:rPr>
          <w:rFonts w:ascii="Times New Roman" w:hAnsi="Times New Roman" w:cs="Times New Roman"/>
        </w:rPr>
        <w:br w:type="page"/>
      </w:r>
    </w:p>
    <w:p>
      <w:pPr>
        <w:sectPr>
          <w:type w:val="continuous"/>
          <w:pgSz w:w="11906" w:h="16838"/>
          <w:pgMar w:top="1440" w:right="1753" w:bottom="1440" w:left="1753" w:header="851" w:footer="992" w:gutter="0"/>
          <w:cols w:space="425" w:num="1"/>
          <w:docGrid w:type="lines" w:linePitch="312" w:charSpace="0"/>
        </w:sectPr>
      </w:pPr>
    </w:p>
    <w:p>
      <w:pPr>
        <w:pStyle w:val="3"/>
      </w:pPr>
      <w:r>
        <w:rPr>
          <w:rFonts w:ascii="Times New Roman" w:hAnsi="Times New Roman" w:cs="Times New Roman"/>
        </w:rPr>
        <w:t>第四单元检测卷</w:t>
      </w:r>
    </w:p>
    <w:p>
      <w:pPr>
        <w:pStyle w:val="4"/>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zhě　塌　咎　miù</w:t>
      </w:r>
    </w:p>
    <w:p>
      <w:pPr>
        <w:pStyle w:val="4"/>
        <w:ind w:firstLine="420" w:firstLineChars="200"/>
        <w:rPr>
          <w:rFonts w:ascii="Times New Roman" w:hAnsi="Times New Roman" w:cs="Times New Roman"/>
        </w:rPr>
      </w:pPr>
      <w:r>
        <w:rPr>
          <w:rFonts w:ascii="Times New Roman" w:hAnsi="Times New Roman" w:cs="Times New Roman"/>
        </w:rPr>
        <w:t>2．B(xuán—xián)</w:t>
      </w:r>
    </w:p>
    <w:p>
      <w:pPr>
        <w:pStyle w:val="4"/>
        <w:ind w:firstLine="420" w:firstLineChars="200"/>
        <w:rPr>
          <w:rFonts w:ascii="Times New Roman" w:hAnsi="Times New Roman" w:cs="Times New Roman"/>
        </w:rPr>
      </w:pPr>
      <w:r>
        <w:rPr>
          <w:rFonts w:ascii="Times New Roman" w:hAnsi="Times New Roman" w:cs="Times New Roman"/>
        </w:rPr>
        <w:t>3．A(鸿篇巨制：指规模宏大的著作。</w:t>
      </w:r>
      <w:r>
        <w:rPr>
          <w:rFonts w:hAnsi="宋体" w:cs="Times New Roman"/>
        </w:rPr>
        <w:t>“</w:t>
      </w:r>
      <w:r>
        <w:rPr>
          <w:rFonts w:ascii="Times New Roman" w:hAnsi="Times New Roman" w:cs="Times New Roman"/>
        </w:rPr>
        <w:t>几千字</w:t>
      </w:r>
      <w:r>
        <w:rPr>
          <w:rFonts w:hAnsi="宋体" w:cs="Times New Roman"/>
        </w:rPr>
        <w:t>”</w:t>
      </w:r>
      <w:r>
        <w:rPr>
          <w:rFonts w:ascii="Times New Roman" w:hAnsi="Times New Roman" w:cs="Times New Roman"/>
        </w:rPr>
        <w:t>不能使用该词语)</w:t>
      </w:r>
    </w:p>
    <w:p>
      <w:pPr>
        <w:pStyle w:val="4"/>
        <w:ind w:firstLine="420" w:firstLineChars="200"/>
        <w:rPr>
          <w:rFonts w:ascii="Times New Roman" w:hAnsi="Times New Roman" w:cs="Times New Roman"/>
        </w:rPr>
      </w:pPr>
      <w:r>
        <w:rPr>
          <w:rFonts w:ascii="Times New Roman" w:hAnsi="Times New Roman" w:cs="Times New Roman"/>
        </w:rPr>
        <w:t>4．D(句式杂糅，应删去</w:t>
      </w:r>
      <w:r>
        <w:rPr>
          <w:rFonts w:hAnsi="宋体" w:cs="Times New Roman"/>
        </w:rPr>
        <w:t>“</w:t>
      </w:r>
      <w:r>
        <w:rPr>
          <w:rFonts w:ascii="Times New Roman" w:hAnsi="Times New Roman" w:cs="Times New Roman"/>
        </w:rPr>
        <w:t>的宗旨</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以</w:t>
      </w:r>
      <w:r>
        <w:rPr>
          <w:rFonts w:hAnsi="宋体" w:cs="Times New Roman"/>
        </w:rPr>
        <w:t>……</w:t>
      </w:r>
      <w:r>
        <w:rPr>
          <w:rFonts w:ascii="Times New Roman" w:hAnsi="Times New Roman" w:cs="Times New Roman"/>
        </w:rPr>
        <w:t>为目的</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5．C</w:t>
      </w:r>
    </w:p>
    <w:p>
      <w:pPr>
        <w:pStyle w:val="4"/>
        <w:ind w:firstLine="420" w:firstLineChars="200"/>
        <w:rPr>
          <w:rFonts w:ascii="Times New Roman" w:hAnsi="Times New Roman" w:cs="Times New Roman"/>
        </w:rPr>
      </w:pPr>
      <w:r>
        <w:rPr>
          <w:rFonts w:ascii="Times New Roman" w:hAnsi="Times New Roman" w:cs="Times New Roman"/>
        </w:rPr>
        <w:t>6．示例：</w:t>
      </w:r>
      <w:r>
        <w:rPr>
          <w:rFonts w:hAnsi="宋体" w:cs="Times New Roman"/>
        </w:rPr>
        <w:t>①</w:t>
      </w:r>
      <w:r>
        <w:rPr>
          <w:rFonts w:ascii="Times New Roman" w:hAnsi="Times New Roman" w:cs="Times New Roman"/>
        </w:rPr>
        <w:t>读春雨　读出了它润物无声的柔情　</w:t>
      </w:r>
      <w:r>
        <w:rPr>
          <w:rFonts w:hAnsi="宋体" w:cs="Times New Roman"/>
        </w:rPr>
        <w:t>②</w:t>
      </w:r>
      <w:r>
        <w:rPr>
          <w:rFonts w:ascii="Times New Roman" w:hAnsi="Times New Roman" w:cs="Times New Roman"/>
        </w:rPr>
        <w:t>读大海　读出了它雄伟恢宏的气势</w:t>
      </w:r>
    </w:p>
    <w:p>
      <w:pPr>
        <w:pStyle w:val="4"/>
        <w:ind w:firstLine="420" w:firstLineChars="200"/>
        <w:rPr>
          <w:rFonts w:ascii="Times New Roman" w:hAnsi="Times New Roman" w:cs="Times New Roman"/>
        </w:rPr>
      </w:pPr>
      <w:r>
        <w:rPr>
          <w:rFonts w:ascii="Times New Roman" w:hAnsi="Times New Roman" w:cs="Times New Roman"/>
        </w:rPr>
        <w:t>7．(1)波撼岳阳城　(2)蓬舟吹取三山去　(3)聒碎乡心梦不成　故园无此声　(4)种豆南山下　草盛豆苗稀　(5)兴来每独往　胜事空自知</w:t>
      </w:r>
    </w:p>
    <w:p>
      <w:pPr>
        <w:pStyle w:val="4"/>
        <w:ind w:firstLine="420" w:firstLineChars="200"/>
        <w:rPr>
          <w:rFonts w:ascii="Times New Roman" w:hAnsi="Times New Roman" w:cs="Times New Roman"/>
        </w:rPr>
      </w:pPr>
      <w:r>
        <w:rPr>
          <w:rFonts w:ascii="Times New Roman" w:hAnsi="Times New Roman" w:cs="Times New Roman"/>
        </w:rPr>
        <w:t>8．(1)</w:t>
      </w:r>
      <w:r>
        <w:rPr>
          <w:rFonts w:hAnsi="宋体" w:cs="Times New Roman"/>
        </w:rPr>
        <w:t>①</w:t>
      </w:r>
      <w:r>
        <w:rPr>
          <w:rFonts w:ascii="Times New Roman" w:hAnsi="Times New Roman" w:cs="Times New Roman"/>
        </w:rPr>
        <w:t>象形程度逐步减弱；</w:t>
      </w:r>
      <w:r>
        <w:rPr>
          <w:rFonts w:hAnsi="宋体" w:cs="Times New Roman"/>
        </w:rPr>
        <w:t>②</w:t>
      </w:r>
      <w:r>
        <w:rPr>
          <w:rFonts w:ascii="Times New Roman" w:hAnsi="Times New Roman" w:cs="Times New Roman"/>
        </w:rPr>
        <w:t>字形由繁到简。(2)示例一：在对学生的综合评价中加大对汉字书写的考查力度。示例二：创办一些以汉字书写研究为主的社团，培养师生对汉字书写的兴趣。示例三：举办类似于</w:t>
      </w:r>
      <w:r>
        <w:rPr>
          <w:rFonts w:hAnsi="宋体" w:cs="Times New Roman"/>
        </w:rPr>
        <w:t>“</w:t>
      </w:r>
      <w:r>
        <w:rPr>
          <w:rFonts w:ascii="Times New Roman" w:hAnsi="Times New Roman" w:cs="Times New Roman"/>
        </w:rPr>
        <w:t>汉字听写大赛</w:t>
      </w:r>
      <w:r>
        <w:rPr>
          <w:rFonts w:hAnsi="宋体" w:cs="Times New Roman"/>
        </w:rPr>
        <w:t>”</w:t>
      </w:r>
      <w:r>
        <w:rPr>
          <w:rFonts w:ascii="Times New Roman" w:hAnsi="Times New Roman" w:cs="Times New Roman"/>
        </w:rPr>
        <w:t>的活动，培养师生在汉字书写方面的兴趣。示例四：掌握汉字工具性特征的同时，加强汉字演变和汉字符号背后的文化底蕴教育。(每点2分，共4分)</w:t>
      </w:r>
    </w:p>
    <w:p>
      <w:pPr>
        <w:pStyle w:val="4"/>
        <w:ind w:firstLine="420" w:firstLineChars="200"/>
        <w:rPr>
          <w:rFonts w:ascii="Times New Roman" w:hAnsi="Times New Roman" w:cs="Times New Roman"/>
        </w:rPr>
      </w:pPr>
      <w:r>
        <w:rPr>
          <w:rFonts w:ascii="Times New Roman" w:hAnsi="Times New Roman" w:cs="Times New Roman"/>
        </w:rPr>
        <w:t>9．环境描写。烘托出了今日南京的繁华与安宁。(或：展现现代南京的生气、和平与繁荣的景象，与下文南京大屠杀的惨状形成对比)</w:t>
      </w:r>
    </w:p>
    <w:p>
      <w:pPr>
        <w:pStyle w:val="4"/>
        <w:ind w:firstLine="420" w:firstLineChars="200"/>
        <w:rPr>
          <w:rFonts w:ascii="Times New Roman" w:hAnsi="Times New Roman" w:cs="Times New Roman"/>
        </w:rPr>
      </w:pPr>
      <w:r>
        <w:rPr>
          <w:rFonts w:ascii="Times New Roman" w:hAnsi="Times New Roman" w:cs="Times New Roman"/>
        </w:rPr>
        <w:t>10．议论。揭示了日军在南京杀人竞赛中的惨无人道；又起到引领下文的作用。</w:t>
      </w:r>
    </w:p>
    <w:p>
      <w:pPr>
        <w:pStyle w:val="4"/>
        <w:ind w:firstLine="420" w:firstLineChars="200"/>
        <w:rPr>
          <w:rFonts w:ascii="Times New Roman" w:hAnsi="Times New Roman" w:cs="Times New Roman"/>
        </w:rPr>
      </w:pPr>
      <w:r>
        <w:rPr>
          <w:rFonts w:ascii="Times New Roman" w:hAnsi="Times New Roman" w:cs="Times New Roman"/>
        </w:rPr>
        <w:t>11．如果不是那像被人撕咬过的残缺的右耳，我也许不会注意她。</w:t>
      </w:r>
    </w:p>
    <w:p>
      <w:pPr>
        <w:pStyle w:val="4"/>
        <w:ind w:firstLine="420" w:firstLineChars="200"/>
        <w:rPr>
          <w:rFonts w:ascii="Times New Roman" w:hAnsi="Times New Roman" w:cs="Times New Roman"/>
        </w:rPr>
      </w:pPr>
      <w:r>
        <w:rPr>
          <w:rFonts w:ascii="Times New Roman" w:hAnsi="Times New Roman" w:cs="Times New Roman"/>
        </w:rPr>
        <w:t>12．杨绛反抗造反派，维护自己的人格尊严。</w:t>
      </w:r>
    </w:p>
    <w:p>
      <w:pPr>
        <w:pStyle w:val="4"/>
        <w:ind w:firstLine="420" w:firstLineChars="200"/>
        <w:rPr>
          <w:rFonts w:ascii="Times New Roman" w:hAnsi="Times New Roman" w:cs="Times New Roman"/>
        </w:rPr>
      </w:pPr>
      <w:r>
        <w:rPr>
          <w:rFonts w:ascii="Times New Roman" w:hAnsi="Times New Roman" w:cs="Times New Roman"/>
        </w:rPr>
        <w:t>13．画线句运用了外貌描写的方法，通过对季康先生的身材、举止，尤其是眼眉的描写，生动传神地写出了季康先生坚毅刚强的性格特点。</w:t>
      </w:r>
    </w:p>
    <w:p>
      <w:pPr>
        <w:pStyle w:val="4"/>
        <w:ind w:firstLine="420" w:firstLineChars="200"/>
        <w:rPr>
          <w:rFonts w:ascii="Times New Roman" w:hAnsi="Times New Roman" w:cs="Times New Roman"/>
        </w:rPr>
      </w:pPr>
      <w:r>
        <w:rPr>
          <w:rFonts w:ascii="Times New Roman" w:hAnsi="Times New Roman" w:cs="Times New Roman"/>
        </w:rPr>
        <w:t>14．杨先生对后辈抱有的感情是鼓励、体贴。</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对杨先生怀有敬佩、感激、怀念之情。</w:t>
      </w:r>
    </w:p>
    <w:p>
      <w:pPr>
        <w:pStyle w:val="4"/>
        <w:ind w:firstLine="420" w:firstLineChars="200"/>
        <w:rPr>
          <w:rFonts w:ascii="Times New Roman" w:hAnsi="Times New Roman" w:cs="Times New Roman"/>
        </w:rPr>
      </w:pPr>
      <w:r>
        <w:rPr>
          <w:rFonts w:ascii="Times New Roman" w:hAnsi="Times New Roman" w:cs="Times New Roman"/>
        </w:rPr>
        <w:t>15．示例一：从思想内容角度分析：这段文字主要介绍杨绛重要的个人信息和主要成就，而本文主要是赞美杨绛的人格美、气质美、精神美，两者内容不统一。示例二：从表达方式的角度分析：这段文字主要运用记叙、说明的表达方式，语言简洁、平实；本文主要运用记叙、描写兼有抒情的表达方式，语言生动形象，将前者放入文中不协调。</w:t>
      </w:r>
    </w:p>
    <w:p>
      <w:pPr>
        <w:pStyle w:val="4"/>
        <w:ind w:firstLine="420" w:firstLineChars="200"/>
        <w:rPr>
          <w:rFonts w:ascii="Times New Roman" w:hAnsi="Times New Roman" w:cs="Times New Roman"/>
        </w:rPr>
      </w:pPr>
      <w:r>
        <w:rPr>
          <w:rFonts w:ascii="Times New Roman" w:hAnsi="Times New Roman" w:cs="Times New Roman"/>
        </w:rPr>
        <w:t>16．示例：她，举止文静，高雅脱俗，气质美；她，坚毅刚强，坚持正义，性格美；她，笔耕不辍，著作等身，才华美；她，宽厚仁慈，以母性情怀关注天下苍生，是最美女性！</w:t>
      </w:r>
    </w:p>
    <w:p>
      <w:pPr>
        <w:pStyle w:val="4"/>
        <w:ind w:firstLine="420" w:firstLineChars="200"/>
        <w:rPr>
          <w:rFonts w:ascii="Times New Roman" w:hAnsi="Times New Roman" w:cs="Times New Roman"/>
        </w:rPr>
      </w:pPr>
      <w:r>
        <w:rPr>
          <w:rFonts w:ascii="Times New Roman" w:hAnsi="Times New Roman" w:cs="Times New Roman"/>
        </w:rPr>
        <w:t>17．托物言志(或象征、以物喻人)　赞花(或悟花)　变花(或学花)</w:t>
      </w:r>
    </w:p>
    <w:p>
      <w:pPr>
        <w:pStyle w:val="4"/>
        <w:ind w:firstLine="420" w:firstLineChars="200"/>
        <w:rPr>
          <w:rFonts w:ascii="Times New Roman" w:hAnsi="Times New Roman" w:cs="Times New Roman"/>
        </w:rPr>
      </w:pPr>
      <w:r>
        <w:rPr>
          <w:rFonts w:ascii="Times New Roman" w:hAnsi="Times New Roman" w:cs="Times New Roman"/>
        </w:rPr>
        <w:t>18．示例：</w:t>
      </w:r>
      <w:r>
        <w:rPr>
          <w:rFonts w:hAnsi="宋体" w:cs="Times New Roman"/>
        </w:rPr>
        <w:t>“</w:t>
      </w:r>
      <w:r>
        <w:rPr>
          <w:rFonts w:ascii="Times New Roman" w:hAnsi="Times New Roman" w:cs="Times New Roman"/>
        </w:rPr>
        <w:t>雄辩</w:t>
      </w:r>
      <w:r>
        <w:rPr>
          <w:rFonts w:hAnsi="宋体" w:cs="Times New Roman"/>
        </w:rPr>
        <w:t>”</w:t>
      </w:r>
      <w:r>
        <w:rPr>
          <w:rFonts w:ascii="Times New Roman" w:hAnsi="Times New Roman" w:cs="Times New Roman"/>
        </w:rPr>
        <w:t>本义指有说服力、强有力的辩论，这里有</w:t>
      </w:r>
      <w:r>
        <w:rPr>
          <w:rFonts w:hAnsi="宋体" w:cs="Times New Roman"/>
        </w:rPr>
        <w:t>“</w:t>
      </w:r>
      <w:r>
        <w:rPr>
          <w:rFonts w:ascii="Times New Roman" w:hAnsi="Times New Roman" w:cs="Times New Roman"/>
        </w:rPr>
        <w:t>有力证明或辩护</w:t>
      </w:r>
      <w:r>
        <w:rPr>
          <w:rFonts w:hAnsi="宋体" w:cs="Times New Roman"/>
        </w:rPr>
        <w:t>”</w:t>
      </w:r>
      <w:r>
        <w:rPr>
          <w:rFonts w:ascii="Times New Roman" w:hAnsi="Times New Roman" w:cs="Times New Roman"/>
        </w:rPr>
        <w:t>之意。作者用拟人的手法，表现了花朵平静的心态和洁净的心灵，虽然凋落，依然沉静庄严地开放，倾听土地的呼唤，从而展现出一种难言的美丽。</w:t>
      </w:r>
    </w:p>
    <w:p>
      <w:pPr>
        <w:pStyle w:val="4"/>
        <w:ind w:firstLine="420" w:firstLineChars="200"/>
        <w:rPr>
          <w:rFonts w:ascii="Times New Roman" w:hAnsi="Times New Roman" w:cs="Times New Roman"/>
        </w:rPr>
      </w:pPr>
      <w:r>
        <w:rPr>
          <w:rFonts w:ascii="Times New Roman" w:hAnsi="Times New Roman" w:cs="Times New Roman"/>
        </w:rPr>
        <w:t>19．示例：画线句子运用了比喻、拟人的修辞手法(1分)，以花喻人，花像眼睛，</w:t>
      </w:r>
      <w:r>
        <w:rPr>
          <w:rFonts w:hAnsi="宋体" w:cs="Times New Roman"/>
        </w:rPr>
        <w:t>“</w:t>
      </w:r>
      <w:r>
        <w:rPr>
          <w:rFonts w:ascii="Times New Roman" w:hAnsi="Times New Roman" w:cs="Times New Roman"/>
        </w:rPr>
        <w:t>努力张开</w:t>
      </w:r>
      <w:r>
        <w:rPr>
          <w:rFonts w:hAnsi="宋体" w:cs="Times New Roman"/>
        </w:rPr>
        <w:t>”“</w:t>
      </w:r>
      <w:r>
        <w:rPr>
          <w:rFonts w:ascii="Times New Roman" w:hAnsi="Times New Roman" w:cs="Times New Roman"/>
        </w:rPr>
        <w:t>深情地看着</w:t>
      </w:r>
      <w:r>
        <w:rPr>
          <w:rFonts w:hAnsi="宋体" w:cs="Times New Roman"/>
        </w:rPr>
        <w:t>”“</w:t>
      </w:r>
      <w:r>
        <w:rPr>
          <w:rFonts w:ascii="Times New Roman" w:hAnsi="Times New Roman" w:cs="Times New Roman"/>
        </w:rPr>
        <w:t>深情的最后一瞥</w:t>
      </w:r>
      <w:r>
        <w:rPr>
          <w:rFonts w:hAnsi="宋体" w:cs="Times New Roman"/>
        </w:rPr>
        <w:t>”</w:t>
      </w:r>
      <w:r>
        <w:rPr>
          <w:rFonts w:ascii="Times New Roman" w:hAnsi="Times New Roman" w:cs="Times New Roman"/>
        </w:rPr>
        <w:t>无不展示了花对土地的呼唤及对人间深情的依恋，落花有情，即使凋落，也依然美丽(1分)。作者爱花，爱花的美丽，同时也怕美丽的失去，</w:t>
      </w:r>
      <w:r>
        <w:rPr>
          <w:rFonts w:hAnsi="宋体" w:cs="Times New Roman"/>
        </w:rPr>
        <w:t>“</w:t>
      </w:r>
      <w:r>
        <w:rPr>
          <w:rFonts w:ascii="Times New Roman" w:hAnsi="Times New Roman" w:cs="Times New Roman"/>
        </w:rPr>
        <w:t>惆怅</w:t>
      </w:r>
      <w:r>
        <w:rPr>
          <w:rFonts w:hAnsi="宋体" w:cs="Times New Roman"/>
        </w:rPr>
        <w:t>”</w:t>
      </w:r>
      <w:r>
        <w:rPr>
          <w:rFonts w:ascii="Times New Roman" w:hAnsi="Times New Roman" w:cs="Times New Roman"/>
        </w:rPr>
        <w:t>一词正是作者复杂心境的体现(1分)。</w:t>
      </w:r>
    </w:p>
    <w:p>
      <w:pPr>
        <w:pStyle w:val="4"/>
        <w:ind w:firstLine="420" w:firstLineChars="200"/>
        <w:rPr>
          <w:rFonts w:ascii="Times New Roman" w:hAnsi="Times New Roman" w:cs="Times New Roman"/>
        </w:rPr>
      </w:pPr>
      <w:r>
        <w:rPr>
          <w:rFonts w:ascii="Times New Roman" w:hAnsi="Times New Roman" w:cs="Times New Roman"/>
        </w:rPr>
        <w:t>20．示例：过渡段，起承上启下的作用。作者巧妙地由上段卖花因缘过渡到下段的爱花因缘，文章衔接自然，浑然一体。</w:t>
      </w:r>
    </w:p>
    <w:p>
      <w:pPr>
        <w:pStyle w:val="4"/>
        <w:ind w:firstLine="420" w:firstLineChars="200"/>
        <w:rPr>
          <w:rFonts w:ascii="Times New Roman" w:hAnsi="Times New Roman" w:cs="Times New Roman"/>
        </w:rPr>
      </w:pPr>
      <w:r>
        <w:rPr>
          <w:rFonts w:ascii="Times New Roman" w:hAnsi="Times New Roman" w:cs="Times New Roman"/>
        </w:rPr>
        <w:t>21．示例：文章托物言志，借花寓意了高远的人生志向；作者珍爱人间的每一朵好花，花里有美、有香、有平静、有种种动人的质地和永恒的智慧，所以作者愿把自己变成一朵花。同时，作者更愿像花那样，即使不被欣赏，依然沉静庄严地开放，倾听土地的呼唤，深情地注视人间的美好，用更洁净的心灵来面对人生，把花的</w:t>
      </w:r>
      <w:r>
        <w:rPr>
          <w:rFonts w:hAnsi="宋体" w:cs="Times New Roman"/>
        </w:rPr>
        <w:t>“</w:t>
      </w:r>
      <w:r>
        <w:rPr>
          <w:rFonts w:ascii="Times New Roman" w:hAnsi="Times New Roman" w:cs="Times New Roman"/>
        </w:rPr>
        <w:t>芬芳</w:t>
      </w:r>
      <w:r>
        <w:rPr>
          <w:rFonts w:hAnsi="宋体" w:cs="Times New Roman"/>
        </w:rPr>
        <w:t>”“</w:t>
      </w:r>
      <w:r>
        <w:rPr>
          <w:rFonts w:ascii="Times New Roman" w:hAnsi="Times New Roman" w:cs="Times New Roman"/>
        </w:rPr>
        <w:t>香给这个世界看</w:t>
      </w:r>
      <w:r>
        <w:rPr>
          <w:rFonts w:hAnsi="宋体" w:cs="Times New Roman"/>
        </w:rPr>
        <w:t>”</w:t>
      </w:r>
      <w:r>
        <w:rPr>
          <w:rFonts w:ascii="Times New Roman" w:hAnsi="Times New Roman" w:cs="Times New Roman"/>
        </w:rPr>
        <w:t>。(言之有理即可)</w:t>
      </w:r>
    </w:p>
    <w:p>
      <w:pPr>
        <w:pStyle w:val="4"/>
        <w:ind w:firstLine="420" w:firstLineChars="200"/>
        <w:rPr>
          <w:rFonts w:ascii="Times New Roman" w:hAnsi="Times New Roman" w:cs="Times New Roman"/>
        </w:rPr>
      </w:pPr>
      <w:r>
        <w:rPr>
          <w:rFonts w:ascii="Times New Roman" w:hAnsi="Times New Roman" w:cs="Times New Roman"/>
        </w:rPr>
        <w:t>22．略。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E-B7"/>
    <w:panose1 w:val="00000000000000000000"/>
    <w:charset w:val="00"/>
    <w:family w:val="auto"/>
    <w:pitch w:val="default"/>
    <w:sig w:usb0="00000000" w:usb1="00000000" w:usb2="00000000" w:usb3="00000000" w:csb0="00000000" w:csb1="00000000"/>
  </w:font>
  <w:font w:name="E-B7">
    <w:panose1 w:val="02060000000000000000"/>
    <w:charset w:val="81"/>
    <w:family w:val="auto"/>
    <w:pitch w:val="default"/>
    <w:sig w:usb0="800002BF" w:usb1="10DF7CF8" w:usb2="00000033" w:usb3="00000000" w:csb0="00080000" w:csb1="00000000"/>
  </w:font>
  <w:font w:name="Calibri Light">
    <w:panose1 w:val="020F0302020204030204"/>
    <w:charset w:val="00"/>
    <w:family w:val="auto"/>
    <w:pitch w:val="default"/>
    <w:sig w:usb0="A00002EF" w:usb1="4000207B" w:usb2="00000000" w:usb3="00000000" w:csb0="2000019F" w:csb1="00000000"/>
  </w:font>
  <w:font w:name="等线 Light">
    <w:altName w:val="E-B7"/>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C7E"/>
    <w:rsid w:val="00416C7E"/>
    <w:rsid w:val="006040B8"/>
    <w:rsid w:val="22323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paragraph" w:styleId="3">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link w:val="8"/>
    <w:unhideWhenUsed/>
    <w:qFormat/>
    <w:uiPriority w:val="99"/>
    <w:rPr>
      <w:rFonts w:ascii="宋体" w:hAnsi="Courier New" w:eastAsia="宋体" w:cs="Courier New"/>
      <w:szCs w:val="21"/>
    </w:rPr>
  </w:style>
  <w:style w:type="character" w:customStyle="1" w:styleId="7">
    <w:name w:val="标题 1 字符"/>
    <w:basedOn w:val="5"/>
    <w:link w:val="2"/>
    <w:uiPriority w:val="9"/>
    <w:rPr>
      <w:b/>
      <w:bCs/>
      <w:kern w:val="44"/>
      <w:sz w:val="44"/>
      <w:szCs w:val="44"/>
    </w:rPr>
  </w:style>
  <w:style w:type="character" w:customStyle="1" w:styleId="8">
    <w:name w:val="纯文本 字符"/>
    <w:basedOn w:val="5"/>
    <w:link w:val="4"/>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file:///D:\&#25105;&#30340;&#25991;&#26723;\Tencent%20Files\3548917231\FileRecv\&#26032;&#24314;&#25991;&#20214;&#22841;\YBSJ2.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Company>
  <Pages>1</Pages>
  <Words>1152</Words>
  <Characters>6568</Characters>
  <Lines>54</Lines>
  <Paragraphs>15</Paragraphs>
  <ScaleCrop>false</ScaleCrop>
  <LinksUpToDate>false</LinksUpToDate>
  <CharactersWithSpaces>7705</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2018-01-09T06:13:00Z</dcterms:created>
  <dc:creator>admin</dc:creator>
  <cp:lastModifiedBy>小黄豆</cp:lastModifiedBy>
  <dcterms:modified xsi:type="dcterms:W3CDTF">2018-01-09T06:19:16Z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