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《曹冲称象》问题探讨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rPr>
      </w:pPr>
      <w:bookmarkStart w:id="0" w:name="_GoBack"/>
      <w:bookmarkEnd w:id="0"/>
      <w:r>
        <w:rPr>
          <w:rFonts w:hint="eastAsia" w:asciiTheme="minorEastAsia" w:hAnsiTheme="minorEastAsia" w:eastAsiaTheme="minorEastAsia" w:cstheme="minorEastAsia"/>
          <w:sz w:val="24"/>
          <w:szCs w:val="24"/>
        </w:rPr>
        <w:t>《曹冲称象》"用人代替石块称象更省劲"</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《乌鸦喝水》"水少石再多照样喝不上水"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“乌鸦不一定能喝到水！”“我还有比曹冲更好的称象办法！”……《乌鸦喝水》《曹冲称象》等传统“经典课文”，在新课程中仍是学生的必读篇目，但这些课文所阐述的解决问题的办法正受到小学生的质疑。</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长久以来，小学生在学习《乌鸦喝水》时，大都形成了“乌鸦真聪明，它通过往瓶子里投小石子，终于喝到水”的共识，但芝罘区新桥小学一年级一班的于聪同学却大胆地提出了自己的独到看法：“如果瓶子的水很少，乌鸦往瓶子里投再多的石头，也喝不到水！”他还讲了自己的一段“调皮”实践：“往一个小井里扔石头，井被石头填满，‘溢’出的不是水而是石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是新课改，让孩子的‘思维花朵’盛开在课堂。”于聪的语文老师于建华认为。据了解，芝罘区于2001年被列为首批国家基础教育课程改革实验区。4年来，新课改带来了全新的教育新理念，最突出的变化就是教师角色的“三个转变”：从习惯扮演的传授者、监控者、主宰者，转换为组织者、指导者、促进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“我们给孩子们陈述的机会，并让他们自己去发现其中的奥秘。在语文课堂上，我让学生们自己做了次‘投石取水’的实验，结果证明于聪同学的说法是正确的！”于建华解释说。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“分针为什么比时针跑得快？”“时针可不可以叫‘点针’？”……一堂关于如何识别时间的课，学生们就能提出一大堆问题。教师角色的转变让学生不再被动地接受老师讲授，而是探究地学习。</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同样在新桥小学，记者还听到了一个故事：一位小同学在老师讲授《曹冲称象》时想出了“比7岁曹冲更聪明”的办法：“装石头还得搬来搬去的，太费劲，不如往船上装人。”授课老师蒋文华谈了自己的感受：“我们讲课时不‘一手’遮‘天’，而是诱导孩子们积极参与研究，说出他们的奇思异想，哪怕只有一点合理性，我们都予以表扬。”</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新课改使学生个性得到张扬，教科书不再是学生的世界，世界是学生的教科书。”芝罘区教研中心主任李跃进认为，“教师对学生的评价也尝试一些新办法。据统计，经常采用激励性评语的教师占80%，经常采用学生作品汇报、展示等表现性评定方式的教师占70%。”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北魏楷书简体">
    <w:panose1 w:val="03000509000000000000"/>
    <w:charset w:val="86"/>
    <w:family w:val="auto"/>
    <w:pitch w:val="default"/>
    <w:sig w:usb0="00000001" w:usb1="080E0000" w:usb2="00000000" w:usb3="00000000" w:csb0="00040000" w:csb1="00000000"/>
  </w:font>
  <w:font w:name="方正细黑一简体">
    <w:panose1 w:val="02010601030101010101"/>
    <w:charset w:val="86"/>
    <w:family w:val="auto"/>
    <w:pitch w:val="default"/>
    <w:sig w:usb0="00000001" w:usb1="080E0000" w:usb2="00000000" w:usb3="00000000" w:csb0="00040000" w:csb1="00000000"/>
  </w:font>
  <w:font w:name="方正中等线简体">
    <w:panose1 w:val="02010601030101010101"/>
    <w:charset w:val="86"/>
    <w:family w:val="auto"/>
    <w:pitch w:val="default"/>
    <w:sig w:usb0="00000001" w:usb1="080E0000" w:usb2="00000000" w:usb3="00000000" w:csb0="00040000" w:csb1="00000000"/>
  </w:font>
  <w:font w:name="全新硬笔楷书简">
    <w:panose1 w:val="0201060004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121EA"/>
    <w:rsid w:val="00005D25"/>
    <w:rsid w:val="000121EA"/>
    <w:rsid w:val="001F4445"/>
    <w:rsid w:val="00485B6A"/>
    <w:rsid w:val="005950B3"/>
    <w:rsid w:val="005E7AF4"/>
    <w:rsid w:val="006314C7"/>
    <w:rsid w:val="007C0B08"/>
    <w:rsid w:val="00B0396D"/>
    <w:rsid w:val="00B155B1"/>
    <w:rsid w:val="00C61770"/>
    <w:rsid w:val="00C625FA"/>
    <w:rsid w:val="00DA056C"/>
    <w:rsid w:val="00DD40CC"/>
    <w:rsid w:val="00DD6F36"/>
    <w:rsid w:val="00E06288"/>
    <w:rsid w:val="1E5E2E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5">
    <w:name w:val="Strong"/>
    <w:basedOn w:val="4"/>
    <w:qFormat/>
    <w:uiPriority w:val="0"/>
    <w:rPr>
      <w:b/>
      <w:bCs/>
    </w:rPr>
  </w:style>
  <w:style w:type="character" w:styleId="6">
    <w:name w:val="Emphasis"/>
    <w:basedOn w:val="4"/>
    <w:qFormat/>
    <w:uiPriority w:val="20"/>
  </w:style>
  <w:style w:type="character" w:customStyle="1" w:styleId="8">
    <w:name w:val="页眉 Char"/>
    <w:basedOn w:val="4"/>
    <w:link w:val="3"/>
    <w:semiHidden/>
    <w:uiPriority w:val="99"/>
    <w:rPr>
      <w:kern w:val="2"/>
      <w:sz w:val="18"/>
      <w:szCs w:val="18"/>
    </w:rPr>
  </w:style>
  <w:style w:type="character" w:customStyle="1" w:styleId="9">
    <w:name w:val="页脚 Char"/>
    <w:basedOn w:val="4"/>
    <w:link w:val="2"/>
    <w:semiHidden/>
    <w:qFormat/>
    <w:uiPriority w:val="99"/>
    <w:rPr>
      <w:kern w:val="2"/>
      <w:sz w:val="18"/>
      <w:szCs w:val="18"/>
    </w:rPr>
  </w:style>
  <w:style w:type="character" w:customStyle="1" w:styleId="10">
    <w:name w:val="apple-converted-space"/>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137</Words>
  <Characters>784</Characters>
  <Lines>6</Lines>
  <Paragraphs>1</Paragraphs>
  <TotalTime>0</TotalTime>
  <ScaleCrop>false</ScaleCrop>
  <LinksUpToDate>false</LinksUpToDate>
  <CharactersWithSpaces>920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2017-06-07T03:44:00Z</dcterms:created>
  <dc:creator>Administrator</dc:creator>
  <cp:lastModifiedBy>Administrator</cp:lastModifiedBy>
  <dcterms:modified xsi:type="dcterms:W3CDTF">2017-07-04T01:05:33Z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