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075481" w:rsidRDefault="00123EC7" w:rsidP="00075481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075481">
        <w:rPr>
          <w:rFonts w:hint="eastAsia"/>
          <w:b/>
          <w:color w:val="000000" w:themeColor="text1"/>
          <w:sz w:val="28"/>
          <w:szCs w:val="28"/>
        </w:rPr>
        <w:t>《狐假虎威》说课稿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一、教材分析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这是一则寓言</w:t>
      </w:r>
      <w:hyperlink r:id="rId6" w:tgtFrame="_blank" w:history="1">
        <w:r w:rsidRPr="00075481">
          <w:rPr>
            <w:rStyle w:val="a8"/>
            <w:rFonts w:ascii="Arial" w:hAnsi="Arial" w:cs="Arial"/>
            <w:color w:val="000000" w:themeColor="text1"/>
            <w:u w:val="none"/>
          </w:rPr>
          <w:t>故事</w:t>
        </w:r>
      </w:hyperlink>
      <w:r w:rsidRPr="00075481">
        <w:rPr>
          <w:rFonts w:ascii="Arial" w:hAnsi="Arial" w:cs="Arial"/>
          <w:color w:val="000000" w:themeColor="text1"/>
        </w:rPr>
        <w:t>，讲的是一只狐狸借着老虎的威风吓跑了森林中的百兽，</w:t>
      </w:r>
      <w:hyperlink r:id="rId7" w:tgtFrame="_blank" w:history="1">
        <w:r w:rsidRPr="00075481">
          <w:rPr>
            <w:rStyle w:val="a8"/>
            <w:rFonts w:ascii="Arial" w:hAnsi="Arial" w:cs="Arial"/>
            <w:color w:val="000000" w:themeColor="text1"/>
            <w:u w:val="none"/>
          </w:rPr>
          <w:t>故事</w:t>
        </w:r>
      </w:hyperlink>
      <w:r w:rsidRPr="00075481">
        <w:rPr>
          <w:rFonts w:ascii="Arial" w:hAnsi="Arial" w:cs="Arial"/>
          <w:color w:val="000000" w:themeColor="text1"/>
        </w:rPr>
        <w:t>告诉我们生活中有些人借着别人的力量吓唬人，其实自己没有本领。寓言讽刺了仗势欺人者的奸诈狡猾。全文语言生动有趣，非常适合学生阅读和表演。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二、学情分析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 xml:space="preserve">    </w:t>
      </w:r>
      <w:r w:rsidR="00075481">
        <w:rPr>
          <w:rFonts w:ascii="Arial" w:hAnsi="Arial" w:cs="Arial" w:hint="eastAsia"/>
          <w:color w:val="000000" w:themeColor="text1"/>
        </w:rPr>
        <w:t xml:space="preserve"> </w:t>
      </w:r>
      <w:r w:rsidRPr="00075481">
        <w:rPr>
          <w:rFonts w:ascii="Arial" w:hAnsi="Arial" w:cs="Arial"/>
          <w:color w:val="000000" w:themeColor="text1"/>
        </w:rPr>
        <w:t>学生年龄小，容易被童话故事中的人物和情节所吸引，因此，本课学习起来并不难。本课语言生动有趣，易于学生理解，学生朗读的欲望很强，根据学生的这一特点，让学生以各种方式读文，读后分析人物特点。此外，通过表演来理解部分词语，增强感受，让学生在一个活泼、轻松的环境中理解课文，学习词汇，明白寓言故事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三、教法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 xml:space="preserve">    </w:t>
      </w:r>
      <w:r w:rsidR="00075481">
        <w:rPr>
          <w:rFonts w:ascii="Arial" w:hAnsi="Arial" w:cs="Arial" w:hint="eastAsia"/>
          <w:color w:val="000000" w:themeColor="text1"/>
        </w:rPr>
        <w:t xml:space="preserve"> </w:t>
      </w:r>
      <w:r w:rsidRPr="00075481">
        <w:rPr>
          <w:rFonts w:ascii="Arial" w:hAnsi="Arial" w:cs="Arial"/>
          <w:color w:val="000000" w:themeColor="text1"/>
        </w:rPr>
        <w:t>小学中年级语文教学应以读为准，以读代讲，在反复诵读中体验课文情境，感悟文章主要思想感情。因此本课采用诵读法和讲解法相结合的教学方法，以教学媒体为辅助，利用白板的聚光灯、拖拽、擦除等功能，让学生在生动、形象、愉悦的情境中品读、感悟课文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四、学法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 xml:space="preserve">    </w:t>
      </w:r>
      <w:r w:rsidR="00075481">
        <w:rPr>
          <w:rFonts w:ascii="Arial" w:hAnsi="Arial" w:cs="Arial" w:hint="eastAsia"/>
          <w:color w:val="000000" w:themeColor="text1"/>
        </w:rPr>
        <w:t xml:space="preserve">  </w:t>
      </w:r>
      <w:r w:rsidRPr="00075481">
        <w:rPr>
          <w:rFonts w:ascii="Arial" w:hAnsi="Arial" w:cs="Arial"/>
          <w:color w:val="000000" w:themeColor="text1"/>
        </w:rPr>
        <w:t>本篇课文的学习主体是小学中年级</w:t>
      </w:r>
      <w:hyperlink r:id="rId8" w:tgtFrame="_blank" w:history="1">
        <w:r w:rsidRPr="00075481">
          <w:rPr>
            <w:rStyle w:val="a8"/>
            <w:rFonts w:ascii="Arial" w:hAnsi="Arial" w:cs="Arial"/>
            <w:color w:val="000000" w:themeColor="text1"/>
          </w:rPr>
          <w:t>儿童</w:t>
        </w:r>
      </w:hyperlink>
      <w:r w:rsidRPr="00075481">
        <w:rPr>
          <w:rFonts w:ascii="Arial" w:hAnsi="Arial" w:cs="Arial"/>
          <w:color w:val="000000" w:themeColor="text1"/>
        </w:rPr>
        <w:t>，他们在语文知识和能力水平方面还不是很高，还不能独立由语言文字来切实感悟文章深意。因此，学生要融入一定的课文情境，合作交流，反复诵读，这样才能体悟文章所蕴含的思想感情。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五、教学目标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1.</w:t>
      </w:r>
      <w:r w:rsidRPr="00075481">
        <w:rPr>
          <w:rFonts w:ascii="Arial" w:hAnsi="Arial" w:cs="Arial"/>
          <w:color w:val="000000" w:themeColor="text1"/>
        </w:rPr>
        <w:t>学会本课生字，理解由生字组成的词语。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2.</w:t>
      </w:r>
      <w:r w:rsidRPr="00075481">
        <w:rPr>
          <w:rFonts w:ascii="Arial" w:hAnsi="Arial" w:cs="Arial"/>
          <w:color w:val="000000" w:themeColor="text1"/>
        </w:rPr>
        <w:t>能正确、流利、有感情地朗读课文，复述课文。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3.</w:t>
      </w:r>
      <w:r w:rsidRPr="00075481">
        <w:rPr>
          <w:rFonts w:ascii="Arial" w:hAnsi="Arial" w:cs="Arial"/>
          <w:color w:val="000000" w:themeColor="text1"/>
        </w:rPr>
        <w:t>理解课文内容，懂得</w:t>
      </w:r>
      <w:r w:rsidRPr="00075481">
        <w:rPr>
          <w:rFonts w:ascii="Arial" w:hAnsi="Arial" w:cs="Arial"/>
          <w:color w:val="000000" w:themeColor="text1"/>
        </w:rPr>
        <w:t>“</w:t>
      </w:r>
      <w:r w:rsidRPr="00075481">
        <w:rPr>
          <w:rFonts w:ascii="Arial" w:hAnsi="Arial" w:cs="Arial"/>
          <w:color w:val="000000" w:themeColor="text1"/>
        </w:rPr>
        <w:t>狐假虎威</w:t>
      </w:r>
      <w:r w:rsidRPr="00075481">
        <w:rPr>
          <w:rFonts w:ascii="Arial" w:hAnsi="Arial" w:cs="Arial"/>
          <w:color w:val="000000" w:themeColor="text1"/>
        </w:rPr>
        <w:t>”</w:t>
      </w:r>
      <w:r w:rsidRPr="00075481">
        <w:rPr>
          <w:rFonts w:ascii="Arial" w:hAnsi="Arial" w:cs="Arial"/>
          <w:color w:val="000000" w:themeColor="text1"/>
        </w:rPr>
        <w:t>的意思。体会寓意，使学生受到启发和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教育。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六、教学重难点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教学重点：指导学生朗读课文，懂得</w:t>
      </w:r>
      <w:r w:rsidRPr="00075481">
        <w:rPr>
          <w:rFonts w:ascii="Arial" w:hAnsi="Arial" w:cs="Arial"/>
          <w:color w:val="000000" w:themeColor="text1"/>
        </w:rPr>
        <w:t>“</w:t>
      </w:r>
      <w:r w:rsidRPr="00075481">
        <w:rPr>
          <w:rFonts w:ascii="Arial" w:hAnsi="Arial" w:cs="Arial"/>
          <w:color w:val="000000" w:themeColor="text1"/>
        </w:rPr>
        <w:t>狐假虎威</w:t>
      </w:r>
      <w:r w:rsidRPr="00075481">
        <w:rPr>
          <w:rFonts w:ascii="Arial" w:hAnsi="Arial" w:cs="Arial"/>
          <w:color w:val="000000" w:themeColor="text1"/>
        </w:rPr>
        <w:t>”</w:t>
      </w:r>
      <w:r w:rsidRPr="00075481">
        <w:rPr>
          <w:rFonts w:ascii="Arial" w:hAnsi="Arial" w:cs="Arial"/>
          <w:color w:val="000000" w:themeColor="text1"/>
        </w:rPr>
        <w:t>的意思。</w:t>
      </w:r>
      <w:r w:rsidRPr="00075481">
        <w:rPr>
          <w:rFonts w:ascii="Arial" w:hAnsi="Arial" w:cs="Arial"/>
          <w:color w:val="000000" w:themeColor="text1"/>
        </w:rPr>
        <w:br/>
        <w:t xml:space="preserve">    </w:t>
      </w:r>
      <w:r w:rsidRPr="00075481">
        <w:rPr>
          <w:rFonts w:ascii="Arial" w:hAnsi="Arial" w:cs="Arial"/>
          <w:color w:val="000000" w:themeColor="text1"/>
        </w:rPr>
        <w:t>教学难点：揭示寓意。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七、教学流程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lastRenderedPageBreak/>
        <w:t>（一）谈话导入，激发兴趣。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教师导入：春天到了，万物复苏，森林里的小动物们也忍不住地走出家门。看，这是谁？你能用一个词语形容一下狐狸和老虎吗？（聪明、狡猾；凶猛、威风）今天我们就来学习一个发生在狐狸和老虎之间的故事。（板书课题：狐假虎威）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（二）品读课文，感受体味。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1.</w:t>
      </w:r>
      <w:r w:rsidRPr="00075481">
        <w:rPr>
          <w:rFonts w:ascii="Arial" w:hAnsi="Arial" w:cs="Arial"/>
          <w:color w:val="000000" w:themeColor="text1"/>
        </w:rPr>
        <w:t>学习第一自然段。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(1)</w:t>
      </w:r>
      <w:r w:rsidRPr="00075481">
        <w:rPr>
          <w:rFonts w:ascii="Arial" w:hAnsi="Arial" w:cs="Arial"/>
          <w:color w:val="000000" w:themeColor="text1"/>
        </w:rPr>
        <w:t>请一位同学读课文，其他同学在书上找一找，从哪些词中可以看出老虎本的威猛？（理解：窜过、扑过去、逮住了）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(2)</w:t>
      </w:r>
      <w:r w:rsidRPr="00075481">
        <w:rPr>
          <w:rFonts w:ascii="Arial" w:hAnsi="Arial" w:cs="Arial"/>
          <w:color w:val="000000" w:themeColor="text1"/>
        </w:rPr>
        <w:t>指导朗读。多么凶猛的老虎啊，你们这么读，让我感到狐狸未必被老虎逮到。再读</w:t>
      </w:r>
      <w:r w:rsidRPr="00075481">
        <w:rPr>
          <w:rFonts w:ascii="Arial" w:hAnsi="Arial" w:cs="Arial"/>
          <w:color w:val="000000" w:themeColor="text1"/>
        </w:rPr>
        <w:t>——</w:t>
      </w:r>
      <w:r w:rsidRPr="00075481">
        <w:rPr>
          <w:rFonts w:ascii="Arial" w:hAnsi="Arial" w:cs="Arial"/>
          <w:color w:val="000000" w:themeColor="text1"/>
        </w:rPr>
        <w:t>齐读。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2.</w:t>
      </w:r>
      <w:r w:rsidRPr="00075481">
        <w:rPr>
          <w:rFonts w:ascii="Arial" w:hAnsi="Arial" w:cs="Arial"/>
          <w:color w:val="000000" w:themeColor="text1"/>
        </w:rPr>
        <w:t>学习第二至第五自然段。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教师导入：老虎多么凶猛，眼看狐狸就要成为老虎口中的美味佳肴，接下去发生了什么样的事情呢？请大家自己读读</w:t>
      </w:r>
      <w:r w:rsidRPr="00075481">
        <w:rPr>
          <w:rFonts w:ascii="Arial" w:hAnsi="Arial" w:cs="Arial"/>
          <w:color w:val="000000" w:themeColor="text1"/>
        </w:rPr>
        <w:t>2—5</w:t>
      </w:r>
      <w:r w:rsidRPr="00075481">
        <w:rPr>
          <w:rFonts w:ascii="Arial" w:hAnsi="Arial" w:cs="Arial"/>
          <w:color w:val="000000" w:themeColor="text1"/>
        </w:rPr>
        <w:t>自然段。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hint="eastAsia"/>
          <w:color w:val="000000" w:themeColor="text1"/>
        </w:rPr>
        <w:t>⑴</w:t>
      </w:r>
      <w:r w:rsidRPr="00075481">
        <w:rPr>
          <w:rFonts w:ascii="Arial" w:hAnsi="Arial" w:cs="Arial"/>
          <w:color w:val="000000" w:themeColor="text1"/>
        </w:rPr>
        <w:t>指名分角色读</w:t>
      </w:r>
      <w:r w:rsidRPr="00075481">
        <w:rPr>
          <w:rFonts w:ascii="Arial" w:hAnsi="Arial" w:cs="Arial"/>
          <w:color w:val="000000" w:themeColor="text1"/>
        </w:rPr>
        <w:t>2~5</w:t>
      </w:r>
      <w:r w:rsidRPr="00075481">
        <w:rPr>
          <w:rFonts w:ascii="Arial" w:hAnsi="Arial" w:cs="Arial"/>
          <w:color w:val="000000" w:themeColor="text1"/>
        </w:rPr>
        <w:t>自然段，其他同学用横线画出狐狸的话，用波浪线画出老虎说的话，注意表示它们的神态和动作的词。</w:t>
      </w:r>
      <w:r w:rsidRPr="00075481">
        <w:rPr>
          <w:rFonts w:ascii="Arial" w:hAnsi="Arial" w:cs="Arial"/>
          <w:color w:val="000000" w:themeColor="text1"/>
        </w:rPr>
        <w:t>{</w:t>
      </w:r>
      <w:r w:rsidRPr="00075481">
        <w:rPr>
          <w:rFonts w:ascii="Arial" w:hAnsi="Arial" w:cs="Arial"/>
          <w:color w:val="000000" w:themeColor="text1"/>
        </w:rPr>
        <w:t>多媒体出示课文</w:t>
      </w:r>
      <w:r w:rsidRPr="00075481">
        <w:rPr>
          <w:rFonts w:ascii="Arial" w:hAnsi="Arial" w:cs="Arial"/>
          <w:color w:val="000000" w:themeColor="text1"/>
        </w:rPr>
        <w:t>}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(2)</w:t>
      </w:r>
      <w:r w:rsidRPr="00075481">
        <w:rPr>
          <w:rFonts w:ascii="Arial" w:hAnsi="Arial" w:cs="Arial"/>
          <w:color w:val="000000" w:themeColor="text1"/>
        </w:rPr>
        <w:t>集体讨论：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hint="eastAsia"/>
          <w:color w:val="000000" w:themeColor="text1"/>
        </w:rPr>
        <w:t>①</w:t>
      </w:r>
      <w:r w:rsidRPr="00075481">
        <w:rPr>
          <w:rFonts w:ascii="Arial" w:hAnsi="Arial" w:cs="Arial"/>
          <w:color w:val="000000" w:themeColor="text1"/>
        </w:rPr>
        <w:t>“</w:t>
      </w:r>
      <w:r w:rsidRPr="00075481">
        <w:rPr>
          <w:rFonts w:ascii="Arial" w:hAnsi="Arial" w:cs="Arial"/>
          <w:color w:val="000000" w:themeColor="text1"/>
        </w:rPr>
        <w:t>狐狸的眼珠子骨碌一转</w:t>
      </w:r>
      <w:r w:rsidRPr="00075481">
        <w:rPr>
          <w:rFonts w:ascii="Arial" w:hAnsi="Arial" w:cs="Arial"/>
          <w:color w:val="000000" w:themeColor="text1"/>
        </w:rPr>
        <w:t>”</w:t>
      </w:r>
      <w:r w:rsidRPr="00075481">
        <w:rPr>
          <w:rFonts w:ascii="Arial" w:hAnsi="Arial" w:cs="Arial"/>
          <w:color w:val="000000" w:themeColor="text1"/>
        </w:rPr>
        <w:t>这句话是什么意思？狐狸在想什么呢？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hint="eastAsia"/>
          <w:color w:val="000000" w:themeColor="text1"/>
        </w:rPr>
        <w:t>②</w:t>
      </w:r>
      <w:r w:rsidRPr="00075481">
        <w:rPr>
          <w:rFonts w:ascii="Arial" w:hAnsi="Arial" w:cs="Arial"/>
          <w:color w:val="000000" w:themeColor="text1"/>
        </w:rPr>
        <w:t>“</w:t>
      </w:r>
      <w:r w:rsidRPr="00075481">
        <w:rPr>
          <w:rFonts w:ascii="Arial" w:hAnsi="Arial" w:cs="Arial"/>
          <w:color w:val="000000" w:themeColor="text1"/>
        </w:rPr>
        <w:t>扯着嗓子说</w:t>
      </w:r>
      <w:r w:rsidRPr="00075481">
        <w:rPr>
          <w:rFonts w:ascii="Arial" w:hAnsi="Arial" w:cs="Arial"/>
          <w:color w:val="000000" w:themeColor="text1"/>
        </w:rPr>
        <w:t>”</w:t>
      </w:r>
      <w:r w:rsidRPr="00075481">
        <w:rPr>
          <w:rFonts w:ascii="Arial" w:hAnsi="Arial" w:cs="Arial"/>
          <w:color w:val="000000" w:themeColor="text1"/>
        </w:rPr>
        <w:t>是什么意思？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hint="eastAsia"/>
          <w:color w:val="000000" w:themeColor="text1"/>
        </w:rPr>
        <w:t>③</w:t>
      </w:r>
      <w:r w:rsidRPr="00075481">
        <w:rPr>
          <w:rFonts w:ascii="Arial" w:hAnsi="Arial" w:cs="Arial"/>
          <w:color w:val="000000" w:themeColor="text1"/>
        </w:rPr>
        <w:t>“</w:t>
      </w:r>
      <w:r w:rsidRPr="00075481">
        <w:rPr>
          <w:rFonts w:ascii="Arial" w:hAnsi="Arial" w:cs="Arial"/>
          <w:color w:val="000000" w:themeColor="text1"/>
        </w:rPr>
        <w:t>你敢吃我？</w:t>
      </w:r>
      <w:r w:rsidRPr="00075481">
        <w:rPr>
          <w:rFonts w:ascii="Arial" w:hAnsi="Arial" w:cs="Arial"/>
          <w:color w:val="000000" w:themeColor="text1"/>
        </w:rPr>
        <w:t>”</w:t>
      </w:r>
      <w:r w:rsidRPr="00075481">
        <w:rPr>
          <w:rFonts w:ascii="Arial" w:hAnsi="Arial" w:cs="Arial"/>
          <w:color w:val="000000" w:themeColor="text1"/>
        </w:rPr>
        <w:t>这句反问句是什么意思？该怎样读狐狸的话？（第二句比第一句更具有威吓性）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hint="eastAsia"/>
          <w:color w:val="000000" w:themeColor="text1"/>
        </w:rPr>
        <w:t>④</w:t>
      </w:r>
      <w:r w:rsidRPr="00075481">
        <w:rPr>
          <w:rFonts w:ascii="Arial" w:hAnsi="Arial" w:cs="Arial"/>
          <w:color w:val="000000" w:themeColor="text1"/>
        </w:rPr>
        <w:t>老虎听了狐狸的话有什么反应？画出描写老虎动作的词。（一愣、松开了爪子）这两个动作说明了什么？老虎为什么被蒙住呢？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(3)</w:t>
      </w:r>
      <w:r w:rsidRPr="00075481">
        <w:rPr>
          <w:rFonts w:ascii="Arial" w:hAnsi="Arial" w:cs="Arial"/>
          <w:color w:val="000000" w:themeColor="text1"/>
        </w:rPr>
        <w:t>指导学生有表情地朗诵课文。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【多媒体出示课文，抓住对狐狸的说话语气的理解，引导学生认识到狐狸面对老虎其实是胆怯的，更突出狐狸的本质的狡猾。】</w:t>
      </w:r>
      <w:r w:rsidRPr="00075481">
        <w:rPr>
          <w:rFonts w:ascii="Arial" w:hAnsi="Arial" w:cs="Arial"/>
          <w:color w:val="000000" w:themeColor="text1"/>
        </w:rPr>
        <w:br/>
        <w:t>3.</w:t>
      </w:r>
      <w:r w:rsidRPr="00075481">
        <w:rPr>
          <w:rFonts w:ascii="Arial" w:hAnsi="Arial" w:cs="Arial"/>
          <w:color w:val="000000" w:themeColor="text1"/>
        </w:rPr>
        <w:t>学习六至八自然段。</w:t>
      </w:r>
      <w:r w:rsidRPr="00075481">
        <w:rPr>
          <w:rFonts w:ascii="Arial" w:hAnsi="Arial" w:cs="Arial"/>
          <w:color w:val="000000" w:themeColor="text1"/>
        </w:rPr>
        <w:br/>
      </w:r>
      <w:r w:rsidRPr="00075481">
        <w:rPr>
          <w:rFonts w:ascii="Arial" w:hAnsi="Arial" w:cs="Arial"/>
          <w:color w:val="000000" w:themeColor="text1"/>
        </w:rPr>
        <w:t>教师导入：接下来狐狸又想出了什么招数，想在老虎面前显示一下自己的威风？请大家自己读读</w:t>
      </w:r>
      <w:r w:rsidRPr="00075481">
        <w:rPr>
          <w:rFonts w:ascii="Arial" w:hAnsi="Arial" w:cs="Arial"/>
          <w:color w:val="000000" w:themeColor="text1"/>
        </w:rPr>
        <w:t>6—8</w:t>
      </w:r>
      <w:r w:rsidRPr="00075481">
        <w:rPr>
          <w:rFonts w:ascii="Arial" w:hAnsi="Arial" w:cs="Arial"/>
          <w:color w:val="000000" w:themeColor="text1"/>
        </w:rPr>
        <w:t>自然段。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（</w:t>
      </w:r>
      <w:r w:rsidRPr="00075481">
        <w:rPr>
          <w:rFonts w:ascii="Arial" w:hAnsi="Arial" w:cs="Arial"/>
          <w:color w:val="000000" w:themeColor="text1"/>
        </w:rPr>
        <w:t>1</w:t>
      </w:r>
      <w:r w:rsidRPr="00075481">
        <w:rPr>
          <w:rFonts w:ascii="Arial" w:hAnsi="Arial" w:cs="Arial"/>
          <w:color w:val="000000" w:themeColor="text1"/>
        </w:rPr>
        <w:t>）指名读文。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lastRenderedPageBreak/>
        <w:t>（</w:t>
      </w:r>
      <w:r w:rsidRPr="00075481">
        <w:rPr>
          <w:rFonts w:ascii="Arial" w:hAnsi="Arial" w:cs="Arial"/>
          <w:color w:val="000000" w:themeColor="text1"/>
        </w:rPr>
        <w:t>2</w:t>
      </w:r>
      <w:r w:rsidRPr="00075481">
        <w:rPr>
          <w:rFonts w:ascii="Arial" w:hAnsi="Arial" w:cs="Arial"/>
          <w:color w:val="000000" w:themeColor="text1"/>
        </w:rPr>
        <w:t>）分组讨论：既然老虎放了狐狸，狐狸为什么不赶快逃命，反而要带老虎在百兽前走一趟呢？（验证自己刚才所编造的谎言）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（</w:t>
      </w:r>
      <w:r w:rsidRPr="00075481">
        <w:rPr>
          <w:rFonts w:ascii="Arial" w:hAnsi="Arial" w:cs="Arial"/>
          <w:color w:val="000000" w:themeColor="text1"/>
        </w:rPr>
        <w:t>3</w:t>
      </w:r>
      <w:r w:rsidRPr="00075481">
        <w:rPr>
          <w:rFonts w:ascii="Arial" w:hAnsi="Arial" w:cs="Arial"/>
          <w:color w:val="000000" w:themeColor="text1"/>
        </w:rPr>
        <w:t>）它们往森林走的时候各是什么样子？你读懂了吗？狐狸是神气活现、摇头摆尾，老虎是半信半疑、东张西望。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4.</w:t>
      </w:r>
      <w:r w:rsidRPr="00075481">
        <w:rPr>
          <w:rFonts w:ascii="Arial" w:hAnsi="Arial" w:cs="Arial"/>
          <w:color w:val="000000" w:themeColor="text1"/>
        </w:rPr>
        <w:t>表演配音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（四）揭示寓意、拓展升华。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1</w:t>
      </w:r>
      <w:r w:rsidRPr="00075481">
        <w:rPr>
          <w:rFonts w:ascii="Arial" w:hAnsi="Arial" w:cs="Arial"/>
          <w:color w:val="000000" w:themeColor="text1"/>
        </w:rPr>
        <w:t>、导入：百兽是被谁吓跑的？（老虎）从哪里看出是被老虎吓跑的，而不是被狐狸吓跑的？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填空：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原来（</w:t>
      </w:r>
      <w:r w:rsidRPr="00075481">
        <w:rPr>
          <w:rFonts w:ascii="Arial" w:hAnsi="Arial" w:cs="Arial"/>
          <w:color w:val="000000" w:themeColor="text1"/>
        </w:rPr>
        <w:t xml:space="preserve">    </w:t>
      </w:r>
      <w:r w:rsidRPr="00075481">
        <w:rPr>
          <w:rFonts w:ascii="Arial" w:hAnsi="Arial" w:cs="Arial"/>
          <w:color w:val="000000" w:themeColor="text1"/>
        </w:rPr>
        <w:t>）是借着（</w:t>
      </w:r>
      <w:r w:rsidRPr="00075481">
        <w:rPr>
          <w:rFonts w:ascii="Arial" w:hAnsi="Arial" w:cs="Arial"/>
          <w:color w:val="000000" w:themeColor="text1"/>
        </w:rPr>
        <w:t xml:space="preserve">    </w:t>
      </w:r>
      <w:r w:rsidRPr="00075481">
        <w:rPr>
          <w:rFonts w:ascii="Arial" w:hAnsi="Arial" w:cs="Arial"/>
          <w:color w:val="000000" w:themeColor="text1"/>
        </w:rPr>
        <w:t>）的威风把百兽吓跑的。总结：人们把</w:t>
      </w:r>
      <w:r w:rsidRPr="00075481">
        <w:rPr>
          <w:rFonts w:ascii="Arial" w:hAnsi="Arial" w:cs="Arial"/>
          <w:color w:val="000000" w:themeColor="text1"/>
        </w:rPr>
        <w:t>“</w:t>
      </w:r>
      <w:r w:rsidRPr="00075481">
        <w:rPr>
          <w:rFonts w:ascii="Arial" w:hAnsi="Arial" w:cs="Arial"/>
          <w:color w:val="000000" w:themeColor="text1"/>
        </w:rPr>
        <w:t>狐假虎威</w:t>
      </w:r>
      <w:r w:rsidRPr="00075481">
        <w:rPr>
          <w:rFonts w:ascii="Arial" w:hAnsi="Arial" w:cs="Arial"/>
          <w:color w:val="000000" w:themeColor="text1"/>
        </w:rPr>
        <w:t>”</w:t>
      </w:r>
      <w:r w:rsidRPr="00075481">
        <w:rPr>
          <w:rFonts w:ascii="Arial" w:hAnsi="Arial" w:cs="Arial"/>
          <w:color w:val="000000" w:themeColor="text1"/>
        </w:rPr>
        <w:t>这个成语比喻借别人的威势来吓唬人的行为，其实自己并没有本事。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2</w:t>
      </w:r>
      <w:r w:rsidRPr="00075481">
        <w:rPr>
          <w:rFonts w:ascii="Arial" w:hAnsi="Arial" w:cs="Arial"/>
          <w:color w:val="000000" w:themeColor="text1"/>
        </w:rPr>
        <w:t>、小练笔：老虎明白了百兽是害怕自己才逃跑的</w:t>
      </w:r>
      <w:r w:rsidRPr="00075481">
        <w:rPr>
          <w:rFonts w:ascii="Arial" w:hAnsi="Arial" w:cs="Arial"/>
          <w:color w:val="000000" w:themeColor="text1"/>
        </w:rPr>
        <w:t>……</w:t>
      </w:r>
      <w:r w:rsidRPr="00075481">
        <w:rPr>
          <w:rFonts w:ascii="Arial" w:hAnsi="Arial" w:cs="Arial"/>
          <w:color w:val="000000" w:themeColor="text1"/>
        </w:rPr>
        <w:t>：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板书设计：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狐假虎威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神气活现</w:t>
      </w:r>
      <w:r w:rsidRPr="00075481">
        <w:rPr>
          <w:rFonts w:ascii="Arial" w:hAnsi="Arial" w:cs="Arial"/>
          <w:color w:val="000000" w:themeColor="text1"/>
        </w:rPr>
        <w:t xml:space="preserve">  </w:t>
      </w:r>
      <w:r w:rsidRPr="00075481">
        <w:rPr>
          <w:rFonts w:ascii="Arial" w:hAnsi="Arial" w:cs="Arial"/>
          <w:color w:val="000000" w:themeColor="text1"/>
        </w:rPr>
        <w:t>半信半疑</w:t>
      </w:r>
    </w:p>
    <w:p w:rsidR="00123EC7" w:rsidRPr="00075481" w:rsidRDefault="00123EC7" w:rsidP="00075481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 w:themeColor="text1"/>
        </w:rPr>
      </w:pPr>
      <w:r w:rsidRPr="00075481">
        <w:rPr>
          <w:rFonts w:ascii="Arial" w:hAnsi="Arial" w:cs="Arial"/>
          <w:color w:val="000000" w:themeColor="text1"/>
        </w:rPr>
        <w:t>摇头摆尾</w:t>
      </w:r>
      <w:r w:rsidRPr="00075481">
        <w:rPr>
          <w:rFonts w:ascii="Arial" w:hAnsi="Arial" w:cs="Arial"/>
          <w:color w:val="000000" w:themeColor="text1"/>
        </w:rPr>
        <w:t xml:space="preserve">  </w:t>
      </w:r>
      <w:r w:rsidRPr="00075481">
        <w:rPr>
          <w:rFonts w:ascii="Arial" w:hAnsi="Arial" w:cs="Arial"/>
          <w:color w:val="000000" w:themeColor="text1"/>
        </w:rPr>
        <w:t>东张西望</w:t>
      </w:r>
    </w:p>
    <w:p w:rsidR="00123EC7" w:rsidRPr="00075481" w:rsidRDefault="00123EC7" w:rsidP="00075481">
      <w:pPr>
        <w:spacing w:line="360" w:lineRule="auto"/>
        <w:jc w:val="center"/>
        <w:rPr>
          <w:color w:val="000000" w:themeColor="text1"/>
          <w:sz w:val="24"/>
          <w:szCs w:val="24"/>
        </w:rPr>
      </w:pPr>
    </w:p>
    <w:sectPr w:rsidR="00123EC7" w:rsidRPr="00075481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88C" w:rsidRDefault="007F788C" w:rsidP="00123EC7">
      <w:r>
        <w:separator/>
      </w:r>
    </w:p>
  </w:endnote>
  <w:endnote w:type="continuationSeparator" w:id="0">
    <w:p w:rsidR="007F788C" w:rsidRDefault="007F788C" w:rsidP="00123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88C" w:rsidRDefault="007F788C" w:rsidP="00123EC7">
      <w:r>
        <w:separator/>
      </w:r>
    </w:p>
  </w:footnote>
  <w:footnote w:type="continuationSeparator" w:id="0">
    <w:p w:rsidR="007F788C" w:rsidRDefault="007F788C" w:rsidP="00123E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3EC7"/>
    <w:rsid w:val="00075481"/>
    <w:rsid w:val="000F783B"/>
    <w:rsid w:val="00123EC7"/>
    <w:rsid w:val="00353573"/>
    <w:rsid w:val="005950B3"/>
    <w:rsid w:val="005E7AF4"/>
    <w:rsid w:val="006314C7"/>
    <w:rsid w:val="007F788C"/>
    <w:rsid w:val="00C61770"/>
    <w:rsid w:val="00C625FA"/>
    <w:rsid w:val="00DA056C"/>
    <w:rsid w:val="00DD40CC"/>
    <w:rsid w:val="00DD6F36"/>
    <w:rsid w:val="00E06288"/>
    <w:rsid w:val="00FF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123E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23EC7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23E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23EC7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123E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23E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4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j.5ykj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j.5ykj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j.5ykj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268</Words>
  <Characters>1529</Characters>
  <Application>Microsoft Office Word</Application>
  <DocSecurity>0</DocSecurity>
  <Lines>12</Lines>
  <Paragraphs>3</Paragraphs>
  <ScaleCrop>false</ScaleCrop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2017-06-07T06:42:00Z</dcterms:created>
  <dcterms:modified xsi:type="dcterms:W3CDTF">2017-06-09T10:50:00Z</dcterms:modified>
</cp:coreProperties>
</file>