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《纸船和风筝》说课稿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一、说教材分析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《纸船和风筝》是人教版实验教材二年级上册的一篇精读课文，这篇课文讲了一个通俗易懂、情趣盎然的童话故事。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课文紧扣“纸船和风筝”，层层推进故事的发展，先是松鼠和小熊因纸船和风筝成了好朋友，后来因一点小事而吵架，最后又是纸船和风筝让他们俩和好如初。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由于本课是一篇精读课文，因此根据单元主题和本课特点，我设定本课的教学目标为：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知识目标：通过阅读故事，了解主要内容：通过师生互动，掌握课文中生字新词的正确读音，及“飘”、“漂”的区分。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能力目标: 通过品读故事，师生共同进入情景，与故事中的角色同喜同悲，感受友谊的珍贵、失而复得的喜悦。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情感目标：通过感受故事中角色的感情，延伸到学生的自身情感，引导学生珍惜朋友间的友情。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鉴于以上教材特点和教学目标的设定，我认为本课教学的重难点在于如何抓住关键词句段，让学生感受到文中人物的幸福——悲伤——喜悦，并且让学生随人物的喜而喜，随人物的悲而悲。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二、说设计理念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阅读教学中，课文是教学的三个基本要素（教师、学生和课本）之一，是师生赖以进行教学活动的基础。当教师和学生围绕着一篇课文展开教学活动时，教师——课文——学生之间不仅进行着认知信息的传递，也发生着情感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着这个理念，教学本课时我认为可以从以下两个方面入手：一是注重从情感的线索确定教学内容，二是在表达情感的有关词句段上着力。这样来激发学生的学习兴趣，让学生在学习语言的同时，受到情感的熏陶感染，有效落实三维目标。以上的思考决定了我这次说课的主题——注重情感，着力语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三、说教学流程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下面分四个板块来具体说说教学流程及思考。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（一）感知“幸福”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教学开始，我想首先拿出课前和孩子们一起折好的纸船，引导学生练习说话：纸船漂呀漂，它会漂到哪里去呢？纸船会带些什么去哪儿呀！学生自由说，老师由学生的发言顺势引入新课：它漂到了我们班的课堂，给咱们带来了一个好听的故事。接着给足时间让学生自读，老师巡视指导。然后用指名读、开火车读等方式来检查生字新词，侧重教学“漂”和“飘”的区别。先让学生发现，找出字形的异同。出示句子，A、纸船（）呀（），（）到小熊的家门口。B、风筝（）呀（），（）到松鼠家门口。选择两个“piao ”来填空，判断对错，并解释原因,指导读好这两句话。最后回归整体，指名分段连读，把握课文的主要内容。这最后一环节中，我用了这样的方法来处理，出示一个句式：纸船和风筝让和成了好朋友，后来他们俩，又是和让他们俩和好了。这看似简单的句式，但给于二年级孩子莫大的帮助，让学生由老师的扶到放，用比较规范的语言，试着进行了课文主要内容的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兴趣是最好的老师，上面的板块我以鼓励和精心设计导语来激发孩子学习的兴趣，孩子在体验成功感的同时，通过自读以及自读情况的检查，读准生字、读通课文、掌握课文的主要内容，在此同时借开题的对话和两个“piao”发展了语言，初步感知了松鼠和小熊之间相处的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（二）感悟“幸福”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以下通过朗读进一步感悟友谊给松鼠和小熊带来幸福。重点引导朗读体悟第三、五段。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研读第三段。（出示第三段）首先我深情地描述第一、二段的文本内容自然而有情境地引入第三段。先是学生齐读完第三段后，接着老师发问，小熊拿到纸船，乐坏了，他乐得。让学生看图自己说说。二年级的孩子词汇量比较缺乏，我会为给他们搭好台阶，送给他们一些词语，比如手舞足蹈、眉开眼笑、兴高采烈、喜笑颜开……来丰富他们说话的内容。然后再问：“小熊为什么这么快乐？”相机追问，他的心里会想些什么？紧接着各自有感情地练读，最后朗读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研读第五段。（出示第五段）老师借第四段的语言文字作情景导语，带入第五段的学习。操作方法按上述步骤，先读明白“乐”，再导想象“乐”，接着思考为什么“乐”及快乐的心理活动，最后以读来表达“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板块，我让学生直接围绕“乐坏了”学习课文，一进入文本就带着情感学习，明白“乐”，想象“乐”，思考“乐”，表达“乐”。让学生从体会到感悟再到最后通过朗读得以表达，从而使学生的情感得到了进一步的升华。从而使抓住表达感情的关键词句，聚焦情感的设计意图得以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（三）书写“幸福”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接下来是指导学生写好“幸福”两个字。识字和写字是低段教学的重点，那么这里的指导书写环节的意义就不言而喻了。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）表达“幸福”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我们知道，学语文，不仅仅只是学，更加关键地是要学以致用。因此在本课教学的最后，我留了一个幸福为主题的拓展性作业：纸船给松鼠和小熊带来了幸福，那么，让我们也用手中的纸船去创造快乐和幸福吧！（课前活动时，老师已经交每个小朋友折好一只纸船了）你想把它送给谁？你要对他说什么？写在纸船上送给他。这个作业课外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总之，我认为阅读教学只有从情感切入，聚焦蕴含情感的词句段的教学，并适当地延伸到学生生活，才能更好地落实三维教学目标，有效培养学生的语文素养。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42AA"/>
    <w:rsid w:val="005950B3"/>
    <w:rsid w:val="005E7AF4"/>
    <w:rsid w:val="006314C7"/>
    <w:rsid w:val="0068380F"/>
    <w:rsid w:val="00C61770"/>
    <w:rsid w:val="00C625FA"/>
    <w:rsid w:val="00DA056C"/>
    <w:rsid w:val="00DD40CC"/>
    <w:rsid w:val="00DD6F36"/>
    <w:rsid w:val="00E06288"/>
    <w:rsid w:val="00E342AA"/>
    <w:rsid w:val="00E8553B"/>
    <w:rsid w:val="4FB6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1963</Words>
  <Characters>1972</Characters>
  <Lines>14</Lines>
  <Paragraphs>4</Paragraphs>
  <ScaleCrop>false</ScaleCrop>
  <LinksUpToDate>false</LinksUpToDate>
  <CharactersWithSpaces>2020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2017-06-07T06:46:00Z</dcterms:created>
  <dc:creator>Administrator</dc:creator>
  <cp:lastModifiedBy>Administrator</cp:lastModifiedBy>
  <dcterms:modified xsi:type="dcterms:W3CDTF">2017-06-09T06:28:28Z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