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7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>2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>、</w:t>
            </w:r>
            <w:r>
              <w:rPr>
                <w:rFonts w:hint="eastAsia" w:ascii="新宋体" w:hAnsi="新宋体" w:eastAsia="新宋体" w:cs="宋体-18030"/>
                <w:sz w:val="24"/>
              </w:rPr>
              <w:t>太阳的话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第 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1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新授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3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1．能正确认读生字“</w:t>
            </w:r>
            <w:r>
              <w:rPr>
                <w:rFonts w:hint="eastAsia"/>
                <w:sz w:val="24"/>
                <w:lang w:eastAsia="zh-CN"/>
              </w:rPr>
              <w:t>敞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  <w:lang w:eastAsia="zh-CN"/>
              </w:rPr>
              <w:t>煦</w:t>
            </w:r>
            <w:r>
              <w:rPr>
                <w:rFonts w:hint="eastAsia"/>
                <w:sz w:val="24"/>
              </w:rPr>
              <w:t>、睫</w:t>
            </w:r>
            <w:r>
              <w:rPr>
                <w:rFonts w:hint="eastAsia"/>
                <w:sz w:val="24"/>
                <w:lang w:eastAsia="zh-CN"/>
              </w:rPr>
              <w:t>、臂、撒</w:t>
            </w:r>
            <w:r>
              <w:rPr>
                <w:rFonts w:hint="eastAsia"/>
                <w:sz w:val="24"/>
              </w:rPr>
              <w:t>”；</w:t>
            </w:r>
          </w:p>
          <w:p>
            <w:pPr>
              <w:spacing w:line="300" w:lineRule="exact"/>
              <w:jc w:val="left"/>
              <w:rPr>
                <w:rFonts w:hint="eastAsia" w:ascii="新宋体" w:hAnsi="新宋体" w:eastAsia="新宋体" w:cs="宋体-18030"/>
                <w:b/>
                <w:szCs w:val="21"/>
              </w:rPr>
            </w:pPr>
            <w:r>
              <w:rPr>
                <w:rFonts w:hint="eastAsia"/>
                <w:sz w:val="24"/>
              </w:rPr>
              <w:t xml:space="preserve">     2.按照学过的写字规律学写“</w:t>
            </w:r>
            <w:r>
              <w:rPr>
                <w:rFonts w:hint="eastAsia"/>
                <w:sz w:val="24"/>
                <w:lang w:eastAsia="zh-CN"/>
              </w:rPr>
              <w:t>屋、</w:t>
            </w:r>
            <w:r>
              <w:rPr>
                <w:rFonts w:hint="eastAsia"/>
                <w:sz w:val="24"/>
              </w:rPr>
              <w:t>束、</w:t>
            </w:r>
            <w:r>
              <w:rPr>
                <w:rFonts w:hint="eastAsia"/>
                <w:sz w:val="24"/>
                <w:lang w:eastAsia="zh-CN"/>
              </w:rPr>
              <w:t>温、暖、</w:t>
            </w:r>
            <w:r>
              <w:rPr>
                <w:rFonts w:hint="eastAsia"/>
                <w:sz w:val="24"/>
              </w:rPr>
              <w:t>盖</w:t>
            </w:r>
            <w:r>
              <w:rPr>
                <w:rFonts w:hint="eastAsia"/>
                <w:sz w:val="24"/>
                <w:lang w:eastAsia="zh-CN"/>
              </w:rPr>
              <w:t>、迎</w:t>
            </w:r>
            <w:r>
              <w:rPr>
                <w:rFonts w:hint="eastAsia"/>
                <w:sz w:val="24"/>
              </w:rPr>
              <w:t>”。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 xml:space="preserve">　　 </w:t>
            </w:r>
          </w:p>
        </w:tc>
        <w:tc>
          <w:tcPr>
            <w:tcW w:w="15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宋体" w:eastAsia="楷体_GB2312" w:cs="宋体"/>
                <w:color w:val="C0C0C0"/>
                <w:kern w:val="0"/>
                <w:sz w:val="28"/>
                <w:szCs w:val="28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新宋体" w:eastAsia="楷体_GB2312"/>
                <w:b/>
                <w:color w:val="C0C0C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0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能正确认读生字，积累词组。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2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正确书写</w:t>
            </w:r>
            <w:r>
              <w:rPr>
                <w:rFonts w:hint="eastAsia"/>
                <w:sz w:val="24"/>
                <w:lang w:eastAsia="zh-CN"/>
              </w:rPr>
              <w:t>六</w:t>
            </w:r>
            <w:r>
              <w:rPr>
                <w:rFonts w:hint="eastAsia"/>
                <w:sz w:val="24"/>
              </w:rPr>
              <w:t>个生字。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生字卡片、田字格小黑板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教学过程：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一、说话导入，揭示课题。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1、早上，太阳从东方升起，太阳照在万物上，它们都怎么样了？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出示句子：太阳照在（什么地方），（什么地方怎么样）。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2、教师小结：是啊！万物生长都离不开太阳，在阳光的照耀下，大自然充满了生机！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3、让我们来听一听太阳想对我们说写什么呢？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（1）出示课题：2.太阳的话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（2）齐读。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二、初读课文，学习生字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 1、轻声朗读课文，要求：读准字音、读通诗歌。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 2、检查自学情况：指名分节朗读诗歌，注意生字读音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① 指名读，正音。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  ② 交流记忆字形的方法：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猜字法：器皿盛着无尾羊。（盖）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③ 老师指导易错字：</w:t>
            </w:r>
          </w:p>
          <w:p>
            <w:pPr>
              <w:widowControl/>
              <w:spacing w:line="38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束：木字腰中加一口。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3、在诗歌中，这些词语的音要特别注意读准：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  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的花束   香气   温暖   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睫毛   睁开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双眼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撒满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（1）随机正音，注意“睁”“束”的读音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（2）学习生字“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温暖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”。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</w:t>
            </w:r>
            <w:r>
              <w:rPr>
                <w:rFonts w:hint="eastAsia" w:ascii="新宋体" w:hAnsi="新宋体" w:eastAsia="新宋体"/>
                <w:sz w:val="24"/>
              </w:rPr>
              <w:t>三、熟读课文，巩固生字，练习书写生字。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00" w:lineRule="exact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　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 xml:space="preserve">　 </w:t>
            </w:r>
          </w:p>
          <w:p>
            <w:pPr>
              <w:spacing w:line="300" w:lineRule="exact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jc w:val="left"/>
              <w:rPr>
                <w:rFonts w:hint="eastAsia" w:ascii="楷体_GB2312" w:hAnsi="新宋体" w:eastAsia="楷体_GB2312"/>
                <w:b/>
                <w:color w:val="999999"/>
                <w:sz w:val="30"/>
                <w:szCs w:val="30"/>
              </w:rPr>
            </w:pPr>
            <w:r>
              <w:rPr>
                <w:rFonts w:hint="eastAsia" w:ascii="楷体_GB2312" w:hAnsi="宋体" w:eastAsia="楷体_GB2312" w:cs="宋体"/>
                <w:color w:val="999999"/>
                <w:kern w:val="0"/>
                <w:sz w:val="30"/>
                <w:szCs w:val="30"/>
              </w:rPr>
              <w:t>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spacing w:line="300" w:lineRule="exact"/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4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>2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>、</w:t>
            </w:r>
            <w:r>
              <w:rPr>
                <w:rFonts w:hint="eastAsia" w:ascii="新宋体" w:hAnsi="新宋体" w:eastAsia="新宋体" w:cs="宋体-18030"/>
                <w:sz w:val="24"/>
              </w:rPr>
              <w:t>太阳的话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第 2课时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讲读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/>
                <w:sz w:val="16"/>
                <w:szCs w:val="16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1．尝试有感情地朗读课文，读出太阳说话的语气；在熟读的基础上背诵课文，积累文中的词语。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2．能读懂诗歌的内容。展开合理想象，说说听了太阳的话，想对太阳说些什么。读懂诗歌最后一节的意思，培养学生热爱生活，热爱自然的美好情感。</w:t>
            </w:r>
          </w:p>
        </w:tc>
        <w:tc>
          <w:tcPr>
            <w:tcW w:w="14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280" w:lineRule="exact"/>
              <w:jc w:val="left"/>
              <w:rPr>
                <w:rFonts w:hint="eastAsia" w:ascii="楷体_GB2312" w:hAnsi="新宋体" w:eastAsia="楷体_GB2312"/>
                <w:b/>
                <w:color w:val="C0C0C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-18030"/>
                <w:b/>
                <w:szCs w:val="21"/>
              </w:rPr>
              <w:t xml:space="preserve">  </w:t>
            </w:r>
            <w:r>
              <w:rPr>
                <w:rFonts w:hint="eastAsia"/>
                <w:sz w:val="24"/>
              </w:rPr>
              <w:t>读懂诗歌的意思。</w:t>
            </w:r>
          </w:p>
        </w:tc>
        <w:tc>
          <w:tcPr>
            <w:tcW w:w="1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-18030"/>
                <w:b/>
                <w:szCs w:val="21"/>
              </w:rPr>
              <w:t xml:space="preserve"> </w:t>
            </w:r>
            <w:r>
              <w:rPr>
                <w:rFonts w:hint="eastAsia"/>
                <w:sz w:val="24"/>
              </w:rPr>
              <w:t>有感情地朗读课文，背诵课文，展开想象，对太阳说几句话；</w:t>
            </w:r>
          </w:p>
        </w:tc>
        <w:tc>
          <w:tcPr>
            <w:tcW w:w="1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 xml:space="preserve">课文的板书 </w:t>
            </w:r>
          </w:p>
        </w:tc>
        <w:tc>
          <w:tcPr>
            <w:tcW w:w="1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教学过程：</w:t>
            </w:r>
          </w:p>
        </w:tc>
        <w:tc>
          <w:tcPr>
            <w:tcW w:w="1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　 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一、以读为主，学习课文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1、每天清晨，太阳从东方升起。你听，它在召唤我们。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　出示：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打开你们的窗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子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吧，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　      打开你们的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房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门吧，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　      让我进去，让我进去，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　　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进到你们的小屋里。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（1）教师范读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（2）指名读—自己朗读—四人小组读—齐读；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　（3）太阳在召唤我们，它的话语该是怎样的语气？    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亲切、热情、急切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（4）请你学着太阳用这样的语气来读读！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出示：太阳（     ）地召唤我们。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 　（自己读读---指名读---齐读）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2、太阳出来了，它给了我们丰富的馈赠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出示：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我带着金黄的花束，我带着林间的香气，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　　　　我带着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和煦的阳光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， 我带着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春天的温暖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（1）和同桌一起读诗句，说说太阳给我们带来了什么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（2）读读这一节，在括号里填上合适的词语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　　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金黄的(    )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和煦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的（    ）  林间的（    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（3）练习说话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出示：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我带着_____________，撒满你们心的空间。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A、指名练习说话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B、读四小节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C、师小结：太阳在热情的召唤，它冲破黑暗，送来了黎明，给我们带来了金黄的花束，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林间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的香气，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和煦的阳光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，还带来了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春天的温暖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，令人舒爽愉快。让我们一起来拥抱阳光。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　D、齐读课文二、四小节</w:t>
            </w:r>
          </w:p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四、总结全文，想象说话。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 1、有感情地朗读诗歌，也可以试着背一背；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 2、太阳给我们带来了这么多的礼物，你想对太阳说什么？</w:t>
            </w:r>
          </w:p>
          <w:p>
            <w:pPr>
              <w:spacing w:line="30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</w:t>
            </w:r>
          </w:p>
          <w:p>
            <w:pPr>
              <w:spacing w:line="30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40" w:lineRule="exact"/>
              <w:jc w:val="left"/>
              <w:rPr>
                <w:rFonts w:hint="eastAsia" w:ascii="楷体_GB2312" w:hAnsi="宋体" w:eastAsia="楷体_GB2312" w:cs="宋体"/>
                <w:color w:val="999999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　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8"/>
              </w:rPr>
              <w:t>　</w:t>
            </w:r>
          </w:p>
          <w:p>
            <w:pPr>
              <w:spacing w:line="340" w:lineRule="exact"/>
              <w:jc w:val="left"/>
              <w:rPr>
                <w:rFonts w:hint="eastAsia" w:ascii="楷体_GB2312" w:hAnsi="宋体" w:eastAsia="楷体_GB2312" w:cs="宋体"/>
                <w:color w:val="999999"/>
                <w:kern w:val="0"/>
                <w:sz w:val="30"/>
                <w:szCs w:val="30"/>
              </w:rPr>
            </w:pPr>
          </w:p>
          <w:p>
            <w:pPr>
              <w:spacing w:line="340" w:lineRule="exact"/>
              <w:jc w:val="left"/>
              <w:rPr>
                <w:rFonts w:hint="eastAsia" w:ascii="楷体_GB2312" w:hAnsi="宋体" w:eastAsia="楷体_GB2312" w:cs="宋体"/>
                <w:color w:val="999999"/>
                <w:kern w:val="0"/>
                <w:sz w:val="30"/>
                <w:szCs w:val="30"/>
              </w:rPr>
            </w:pPr>
          </w:p>
          <w:p>
            <w:pPr>
              <w:spacing w:line="340" w:lineRule="exact"/>
              <w:jc w:val="left"/>
              <w:rPr>
                <w:rFonts w:hint="eastAsia" w:ascii="楷体_GB2312" w:hAnsi="宋体" w:eastAsia="楷体_GB2312" w:cs="宋体"/>
                <w:color w:val="999999"/>
                <w:kern w:val="0"/>
                <w:sz w:val="30"/>
                <w:szCs w:val="30"/>
              </w:rPr>
            </w:pPr>
          </w:p>
          <w:p>
            <w:pPr>
              <w:spacing w:line="340" w:lineRule="exact"/>
              <w:jc w:val="left"/>
              <w:rPr>
                <w:rFonts w:hint="eastAsia" w:ascii="楷体_GB2312" w:hAnsi="宋体" w:eastAsia="楷体_GB2312" w:cs="宋体"/>
                <w:color w:val="999999"/>
                <w:kern w:val="0"/>
                <w:sz w:val="30"/>
                <w:szCs w:val="30"/>
              </w:rPr>
            </w:pPr>
          </w:p>
          <w:p>
            <w:pPr>
              <w:spacing w:line="340" w:lineRule="exact"/>
              <w:jc w:val="left"/>
              <w:rPr>
                <w:rFonts w:hint="eastAsia" w:ascii="楷体_GB2312" w:hAnsi="宋体" w:eastAsia="楷体_GB2312" w:cs="宋体"/>
                <w:color w:val="999999"/>
                <w:kern w:val="0"/>
                <w:sz w:val="30"/>
                <w:szCs w:val="30"/>
              </w:rPr>
            </w:pPr>
          </w:p>
          <w:p>
            <w:pPr>
              <w:spacing w:line="340" w:lineRule="exact"/>
              <w:jc w:val="left"/>
              <w:rPr>
                <w:rFonts w:hint="eastAsia" w:ascii="楷体_GB2312" w:hAnsi="宋体" w:eastAsia="楷体_GB2312" w:cs="宋体"/>
                <w:color w:val="999999"/>
                <w:kern w:val="0"/>
                <w:sz w:val="30"/>
                <w:szCs w:val="30"/>
              </w:rPr>
            </w:pPr>
          </w:p>
          <w:p>
            <w:pPr>
              <w:spacing w:line="340" w:lineRule="exact"/>
              <w:jc w:val="left"/>
              <w:rPr>
                <w:rFonts w:hint="eastAsia" w:ascii="楷体_GB2312" w:hAnsi="宋体" w:eastAsia="楷体_GB2312" w:cs="宋体"/>
                <w:color w:val="999999"/>
                <w:kern w:val="0"/>
                <w:sz w:val="30"/>
                <w:szCs w:val="30"/>
              </w:rPr>
            </w:pPr>
          </w:p>
          <w:p>
            <w:pPr>
              <w:spacing w:line="300" w:lineRule="exact"/>
              <w:jc w:val="left"/>
              <w:rPr>
                <w:rFonts w:hint="eastAsia" w:ascii="楷体_GB2312" w:hAnsi="新宋体" w:eastAsia="楷体_GB2312"/>
                <w:b/>
                <w:color w:val="999999"/>
                <w:sz w:val="30"/>
                <w:szCs w:val="30"/>
              </w:rPr>
            </w:pPr>
          </w:p>
        </w:tc>
        <w:tc>
          <w:tcPr>
            <w:tcW w:w="1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0126C"/>
    <w:rsid w:val="11740C4E"/>
    <w:rsid w:val="229A1E70"/>
    <w:rsid w:val="4E771BE8"/>
    <w:rsid w:val="59B0126C"/>
    <w:rsid w:val="5F9708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2016-01-21T03:49:00Z</dcterms:created>
  <dc:creator>Administrator</dc:creator>
  <cp:lastModifiedBy>Administrator</cp:lastModifiedBy>
  <dcterms:modified xsi:type="dcterms:W3CDTF">2018-01-15T06:48:51Z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