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0"/>
        <w:gridCol w:w="1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  <w:lang w:eastAsia="zh-CN"/>
              </w:rPr>
              <w:t>给你的信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 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第  1课时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b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>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识记生字，熟读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4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掌握本课生字的音、形、义。</w:t>
            </w:r>
          </w:p>
        </w:tc>
        <w:tc>
          <w:tcPr>
            <w:tcW w:w="14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掌握本课生字的音、形、义。</w:t>
            </w:r>
          </w:p>
        </w:tc>
        <w:tc>
          <w:tcPr>
            <w:tcW w:w="14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生字卡 </w:t>
            </w:r>
          </w:p>
        </w:tc>
        <w:tc>
          <w:tcPr>
            <w:tcW w:w="14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4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4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一、板书课题，初读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</w:p>
          <w:p>
            <w:pPr>
              <w:widowControl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借助拼音读准字音，不错字，不加字，不漏字。</w:t>
            </w:r>
          </w:p>
          <w:p>
            <w:pPr>
              <w:widowControl/>
              <w:spacing w:line="42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</w:p>
          <w:p>
            <w:pPr>
              <w:widowControl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二、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生字，指导书写</w:t>
            </w:r>
          </w:p>
          <w:p>
            <w:pPr>
              <w:widowControl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1.指名读，其他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认真倾听。</w:t>
            </w:r>
          </w:p>
          <w:p>
            <w:pPr>
              <w:widowControl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2.议一议，哪些地方读音需要注意。</w:t>
            </w:r>
          </w:p>
          <w:p>
            <w:pPr>
              <w:widowControl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3.互相交流，哪些好方法帮助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们记忆字形。</w:t>
            </w:r>
          </w:p>
          <w:p>
            <w:pPr>
              <w:widowControl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4.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针对难字加以指导</w:t>
            </w:r>
          </w:p>
          <w:p>
            <w:pPr>
              <w:widowControl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5.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空临，指名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上黑板板演。</w:t>
            </w:r>
          </w:p>
          <w:p>
            <w:pPr>
              <w:widowControl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6.互相临写，互评互议。</w:t>
            </w:r>
          </w:p>
          <w:p>
            <w:pPr>
              <w:widowControl/>
              <w:spacing w:line="42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三、指导认读，巩固生字</w:t>
            </w:r>
          </w:p>
          <w:p>
            <w:pPr>
              <w:widowControl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1.卡片显示认读字。</w:t>
            </w:r>
          </w:p>
          <w:p>
            <w:pPr>
              <w:widowControl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范读</w:t>
            </w:r>
          </w:p>
          <w:p>
            <w:pPr>
              <w:widowControl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3.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互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认读难点。</w:t>
            </w:r>
          </w:p>
          <w:p>
            <w:pPr>
              <w:widowControl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4.指导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克服难点，多种形式认读。</w:t>
            </w:r>
          </w:p>
          <w:p>
            <w:pPr>
              <w:widowControl/>
              <w:spacing w:line="42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四、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自由读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，再次感知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。</w:t>
            </w: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 xml:space="preserve"> </w:t>
            </w: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4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jc w:val="left"/>
        <w:rPr>
          <w:rFonts w:hint="eastAsia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7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  <w:lang w:eastAsia="zh-CN"/>
              </w:rPr>
              <w:t>给你的信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   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第 2  课时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>讲读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编写时间：  年  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1.熟读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体会友情的美好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pacing w:line="3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3.指导背诵全文。</w:t>
            </w:r>
          </w:p>
        </w:tc>
        <w:tc>
          <w:tcPr>
            <w:tcW w:w="15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 课文录音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教学过程：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一、复习检查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1.听写生字。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2.检查认读字的掌握情况。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二、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，理解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1.自由读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第一、二小节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，思考：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“我”发出了一封什么样的信？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读第三小节，思考：</w:t>
            </w:r>
          </w:p>
          <w:p>
            <w:pPr>
              <w:widowControl/>
              <w:spacing w:line="380" w:lineRule="exact"/>
              <w:ind w:firstLine="240" w:firstLineChars="1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收到信的人为什么“会打心坎儿里高兴”？</w:t>
            </w:r>
          </w:p>
          <w:p>
            <w:pPr>
              <w:widowControl/>
              <w:spacing w:line="3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3.读第四小节，“我”希望收到什么样的回信？</w:t>
            </w:r>
          </w:p>
          <w:p>
            <w:pPr>
              <w:widowControl/>
              <w:spacing w:line="38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三、再读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，交流体会</w:t>
            </w:r>
          </w:p>
          <w:p>
            <w:pPr>
              <w:widowControl/>
              <w:spacing w:line="3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从本课中受到了什么启发？</w:t>
            </w:r>
          </w:p>
          <w:p>
            <w:pPr>
              <w:widowControl/>
              <w:spacing w:line="3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自由交流，指名回答。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小结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B11A99"/>
    <w:rsid w:val="23CB5A66"/>
    <w:rsid w:val="28FB40E9"/>
    <w:rsid w:val="3E0F5406"/>
    <w:rsid w:val="5F9C5389"/>
    <w:rsid w:val="7AB11A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2016-01-21T03:59:00Z</dcterms:created>
  <dc:creator>Administrator</dc:creator>
  <cp:lastModifiedBy>Administrator</cp:lastModifiedBy>
  <dcterms:modified xsi:type="dcterms:W3CDTF">2018-01-15T06:51:07Z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