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5C0" w:rsidRPr="00CD65C0" w:rsidRDefault="00CD65C0" w:rsidP="00CD65C0">
      <w:r w:rsidRPr="00CD65C0">
        <w:rPr>
          <w:rFonts w:hint="eastAsia"/>
        </w:rPr>
        <w:t>1</w:t>
      </w:r>
      <w:r w:rsidRPr="00CD65C0">
        <w:rPr>
          <w:rFonts w:hint="eastAsia"/>
        </w:rPr>
        <w:t>教学目标</w:t>
      </w:r>
    </w:p>
    <w:p w:rsidR="00CD65C0" w:rsidRPr="00CD65C0" w:rsidRDefault="00CD65C0" w:rsidP="00CD65C0">
      <w:pPr>
        <w:rPr>
          <w:rFonts w:hint="eastAsia"/>
        </w:rPr>
      </w:pPr>
      <w:r w:rsidRPr="00CD65C0">
        <w:rPr>
          <w:rFonts w:hint="eastAsia"/>
        </w:rPr>
        <w:br/>
      </w:r>
      <w:r w:rsidRPr="00CD65C0">
        <w:rPr>
          <w:rFonts w:hint="eastAsia"/>
        </w:rPr>
        <w:t>一、积累字词。</w:t>
      </w:r>
      <w:r w:rsidRPr="00CD65C0">
        <w:rPr>
          <w:rFonts w:hint="eastAsia"/>
        </w:rPr>
        <w:br/>
      </w:r>
      <w:r w:rsidRPr="00CD65C0">
        <w:rPr>
          <w:rFonts w:hint="eastAsia"/>
        </w:rPr>
        <w:br/>
      </w:r>
      <w:r w:rsidRPr="00CD65C0">
        <w:rPr>
          <w:rFonts w:hint="eastAsia"/>
        </w:rPr>
        <w:t>二、有感情的朗读课文。</w:t>
      </w:r>
      <w:r w:rsidRPr="00CD65C0">
        <w:rPr>
          <w:rFonts w:hint="eastAsia"/>
        </w:rPr>
        <w:br/>
      </w:r>
      <w:r w:rsidRPr="00CD65C0">
        <w:rPr>
          <w:rFonts w:hint="eastAsia"/>
        </w:rPr>
        <w:br/>
      </w:r>
      <w:r w:rsidRPr="00CD65C0">
        <w:rPr>
          <w:rFonts w:hint="eastAsia"/>
        </w:rPr>
        <w:t>三、体会闻一多先生强烈的爱憎感情</w:t>
      </w:r>
      <w:r w:rsidRPr="00CD65C0">
        <w:rPr>
          <w:rFonts w:hint="eastAsia"/>
        </w:rPr>
        <w:t>,</w:t>
      </w:r>
      <w:r w:rsidRPr="00CD65C0">
        <w:rPr>
          <w:rFonts w:hint="eastAsia"/>
        </w:rPr>
        <w:t>追求真理不怕牺牲的精神。</w:t>
      </w:r>
    </w:p>
    <w:p w:rsidR="00CD65C0" w:rsidRPr="00CD65C0" w:rsidRDefault="00CD65C0" w:rsidP="00CD65C0">
      <w:pPr>
        <w:rPr>
          <w:rFonts w:hint="eastAsia"/>
        </w:rPr>
      </w:pPr>
      <w:r w:rsidRPr="00CD65C0">
        <w:rPr>
          <w:rFonts w:hint="eastAsia"/>
        </w:rPr>
        <w:t>2</w:t>
      </w:r>
      <w:r w:rsidRPr="00CD65C0">
        <w:rPr>
          <w:rFonts w:hint="eastAsia"/>
        </w:rPr>
        <w:t>学情分析</w:t>
      </w:r>
    </w:p>
    <w:p w:rsidR="00CD65C0" w:rsidRPr="00CD65C0" w:rsidRDefault="00CD65C0" w:rsidP="00CD65C0">
      <w:pPr>
        <w:rPr>
          <w:rFonts w:hint="eastAsia"/>
        </w:rPr>
      </w:pPr>
      <w:r w:rsidRPr="00CD65C0">
        <w:rPr>
          <w:rFonts w:hint="eastAsia"/>
        </w:rPr>
        <w:t>本节课教学对象是八年级学生</w:t>
      </w:r>
      <w:r w:rsidRPr="00CD65C0">
        <w:rPr>
          <w:rFonts w:hint="eastAsia"/>
        </w:rPr>
        <w:t>,</w:t>
      </w:r>
      <w:r w:rsidRPr="00CD65C0">
        <w:rPr>
          <w:rFonts w:hint="eastAsia"/>
        </w:rPr>
        <w:t>他们能够做到学习自觉、认真、会学、学习效率较高</w:t>
      </w:r>
      <w:r w:rsidRPr="00CD65C0">
        <w:rPr>
          <w:rFonts w:hint="eastAsia"/>
        </w:rPr>
        <w:t>,</w:t>
      </w:r>
      <w:r w:rsidRPr="00CD65C0">
        <w:rPr>
          <w:rFonts w:hint="eastAsia"/>
        </w:rPr>
        <w:t>表现为学习主动性强</w:t>
      </w:r>
      <w:r w:rsidRPr="00CD65C0">
        <w:rPr>
          <w:rFonts w:hint="eastAsia"/>
        </w:rPr>
        <w:t>,</w:t>
      </w:r>
      <w:r w:rsidRPr="00CD65C0">
        <w:rPr>
          <w:rFonts w:hint="eastAsia"/>
        </w:rPr>
        <w:t>做事有条不紊。有良好的学习习惯</w:t>
      </w:r>
      <w:r w:rsidRPr="00CD65C0">
        <w:rPr>
          <w:rFonts w:hint="eastAsia"/>
        </w:rPr>
        <w:t>,</w:t>
      </w:r>
      <w:r w:rsidRPr="00CD65C0">
        <w:rPr>
          <w:rFonts w:hint="eastAsia"/>
        </w:rPr>
        <w:t>课堂听讲都不错</w:t>
      </w:r>
      <w:r w:rsidRPr="00CD65C0">
        <w:rPr>
          <w:rFonts w:hint="eastAsia"/>
        </w:rPr>
        <w:t>,</w:t>
      </w:r>
      <w:r w:rsidRPr="00CD65C0">
        <w:rPr>
          <w:rFonts w:hint="eastAsia"/>
        </w:rPr>
        <w:t>在学习上遇到困难时</w:t>
      </w:r>
      <w:r w:rsidRPr="00CD65C0">
        <w:rPr>
          <w:rFonts w:hint="eastAsia"/>
        </w:rPr>
        <w:t>,</w:t>
      </w:r>
      <w:r w:rsidRPr="00CD65C0">
        <w:rPr>
          <w:rFonts w:hint="eastAsia"/>
        </w:rPr>
        <w:t>他们会立刻去解决</w:t>
      </w:r>
      <w:r w:rsidRPr="00CD65C0">
        <w:rPr>
          <w:rFonts w:hint="eastAsia"/>
        </w:rPr>
        <w:t>,</w:t>
      </w:r>
      <w:r w:rsidRPr="00CD65C0">
        <w:rPr>
          <w:rFonts w:hint="eastAsia"/>
        </w:rPr>
        <w:t>多是先自己思考</w:t>
      </w:r>
      <w:r w:rsidRPr="00CD65C0">
        <w:rPr>
          <w:rFonts w:hint="eastAsia"/>
        </w:rPr>
        <w:t>,</w:t>
      </w:r>
      <w:r w:rsidRPr="00CD65C0">
        <w:rPr>
          <w:rFonts w:hint="eastAsia"/>
        </w:rPr>
        <w:t>然后是与同学商量解决对策</w:t>
      </w:r>
      <w:r w:rsidRPr="00CD65C0">
        <w:rPr>
          <w:rFonts w:hint="eastAsia"/>
        </w:rPr>
        <w:t>,</w:t>
      </w:r>
      <w:r w:rsidRPr="00CD65C0">
        <w:rPr>
          <w:rFonts w:hint="eastAsia"/>
        </w:rPr>
        <w:t>如果最后还是解决不了</w:t>
      </w:r>
      <w:r w:rsidRPr="00CD65C0">
        <w:rPr>
          <w:rFonts w:hint="eastAsia"/>
        </w:rPr>
        <w:t>,</w:t>
      </w:r>
      <w:r w:rsidRPr="00CD65C0">
        <w:rPr>
          <w:rFonts w:hint="eastAsia"/>
        </w:rPr>
        <w:t>才去找老师帮忙。也有部分学生由于基础较差</w:t>
      </w:r>
      <w:r w:rsidRPr="00CD65C0">
        <w:rPr>
          <w:rFonts w:hint="eastAsia"/>
        </w:rPr>
        <w:t>,</w:t>
      </w:r>
      <w:r w:rsidRPr="00CD65C0">
        <w:rPr>
          <w:rFonts w:hint="eastAsia"/>
        </w:rPr>
        <w:t>对学习兴趣不浓</w:t>
      </w:r>
      <w:r w:rsidRPr="00CD65C0">
        <w:rPr>
          <w:rFonts w:hint="eastAsia"/>
        </w:rPr>
        <w:t>,</w:t>
      </w:r>
      <w:r w:rsidRPr="00CD65C0">
        <w:rPr>
          <w:rFonts w:hint="eastAsia"/>
        </w:rPr>
        <w:t>学习较被动</w:t>
      </w:r>
      <w:r w:rsidRPr="00CD65C0">
        <w:rPr>
          <w:rFonts w:hint="eastAsia"/>
        </w:rPr>
        <w:t>,</w:t>
      </w:r>
      <w:r w:rsidRPr="00CD65C0">
        <w:rPr>
          <w:rFonts w:hint="eastAsia"/>
        </w:rPr>
        <w:t>学的不多</w:t>
      </w:r>
      <w:r w:rsidRPr="00CD65C0">
        <w:rPr>
          <w:rFonts w:hint="eastAsia"/>
        </w:rPr>
        <w:t>,</w:t>
      </w:r>
      <w:r w:rsidRPr="00CD65C0">
        <w:rPr>
          <w:rFonts w:hint="eastAsia"/>
        </w:rPr>
        <w:t>想的更少</w:t>
      </w:r>
      <w:r w:rsidRPr="00CD65C0">
        <w:rPr>
          <w:rFonts w:hint="eastAsia"/>
        </w:rPr>
        <w:t>,</w:t>
      </w:r>
      <w:r w:rsidRPr="00CD65C0">
        <w:rPr>
          <w:rFonts w:hint="eastAsia"/>
        </w:rPr>
        <w:t>没有把书本知识变成自己的东西</w:t>
      </w:r>
      <w:r w:rsidRPr="00CD65C0">
        <w:rPr>
          <w:rFonts w:hint="eastAsia"/>
        </w:rPr>
        <w:t>,</w:t>
      </w:r>
      <w:r w:rsidRPr="00CD65C0">
        <w:rPr>
          <w:rFonts w:hint="eastAsia"/>
        </w:rPr>
        <w:t>与同学老师交流不足</w:t>
      </w:r>
      <w:r w:rsidRPr="00CD65C0">
        <w:rPr>
          <w:rFonts w:hint="eastAsia"/>
        </w:rPr>
        <w:t>,</w:t>
      </w:r>
      <w:r w:rsidRPr="00CD65C0">
        <w:rPr>
          <w:rFonts w:hint="eastAsia"/>
        </w:rPr>
        <w:t>学法欠妥。由此而知</w:t>
      </w:r>
      <w:r w:rsidRPr="00CD65C0">
        <w:rPr>
          <w:rFonts w:hint="eastAsia"/>
        </w:rPr>
        <w:t>,</w:t>
      </w:r>
      <w:r w:rsidRPr="00CD65C0">
        <w:rPr>
          <w:rFonts w:hint="eastAsia"/>
        </w:rPr>
        <w:t>这个年龄阶段的学生两极分化非常严重。大部分同学对未知领域有一定的探究兴趣</w:t>
      </w:r>
      <w:r w:rsidRPr="00CD65C0">
        <w:rPr>
          <w:rFonts w:hint="eastAsia"/>
        </w:rPr>
        <w:t>,</w:t>
      </w:r>
      <w:r w:rsidRPr="00CD65C0">
        <w:rPr>
          <w:rFonts w:hint="eastAsia"/>
        </w:rPr>
        <w:t>同时</w:t>
      </w:r>
      <w:r w:rsidRPr="00CD65C0">
        <w:rPr>
          <w:rFonts w:hint="eastAsia"/>
        </w:rPr>
        <w:t>,</w:t>
      </w:r>
      <w:r w:rsidRPr="00CD65C0">
        <w:rPr>
          <w:rFonts w:hint="eastAsia"/>
        </w:rPr>
        <w:t>他们虽然有自己独特的见解</w:t>
      </w:r>
      <w:r w:rsidRPr="00CD65C0">
        <w:rPr>
          <w:rFonts w:hint="eastAsia"/>
        </w:rPr>
        <w:t>,</w:t>
      </w:r>
      <w:r w:rsidRPr="00CD65C0">
        <w:rPr>
          <w:rFonts w:hint="eastAsia"/>
        </w:rPr>
        <w:t>广阔的视野</w:t>
      </w:r>
      <w:r w:rsidRPr="00CD65C0">
        <w:rPr>
          <w:rFonts w:hint="eastAsia"/>
        </w:rPr>
        <w:t>,</w:t>
      </w:r>
      <w:r w:rsidRPr="00CD65C0">
        <w:rPr>
          <w:rFonts w:hint="eastAsia"/>
        </w:rPr>
        <w:t>但因为生理年龄的成长</w:t>
      </w:r>
      <w:r w:rsidRPr="00CD65C0">
        <w:rPr>
          <w:rFonts w:hint="eastAsia"/>
        </w:rPr>
        <w:t>,</w:t>
      </w:r>
      <w:r w:rsidRPr="00CD65C0">
        <w:rPr>
          <w:rFonts w:hint="eastAsia"/>
        </w:rPr>
        <w:t>爱面子、讲自尊</w:t>
      </w:r>
      <w:r w:rsidRPr="00CD65C0">
        <w:rPr>
          <w:rFonts w:hint="eastAsia"/>
        </w:rPr>
        <w:t>,</w:t>
      </w:r>
      <w:r w:rsidRPr="00CD65C0">
        <w:rPr>
          <w:rFonts w:hint="eastAsia"/>
        </w:rPr>
        <w:t>怕讲错了被同学取笑而不愿抬头说话。要想让课堂活跃起来</w:t>
      </w:r>
      <w:r w:rsidRPr="00CD65C0">
        <w:rPr>
          <w:rFonts w:hint="eastAsia"/>
        </w:rPr>
        <w:t>,</w:t>
      </w:r>
      <w:r w:rsidRPr="00CD65C0">
        <w:rPr>
          <w:rFonts w:hint="eastAsia"/>
        </w:rPr>
        <w:t>教师必须引导学生积极参与课堂。只有让他们成为课堂教学的主角</w:t>
      </w:r>
      <w:r w:rsidRPr="00CD65C0">
        <w:rPr>
          <w:rFonts w:hint="eastAsia"/>
        </w:rPr>
        <w:t>,</w:t>
      </w:r>
      <w:r w:rsidRPr="00CD65C0">
        <w:rPr>
          <w:rFonts w:hint="eastAsia"/>
        </w:rPr>
        <w:t>他们的大脑才能兴奋起来</w:t>
      </w:r>
      <w:r w:rsidRPr="00CD65C0">
        <w:rPr>
          <w:rFonts w:hint="eastAsia"/>
        </w:rPr>
        <w:t>,</w:t>
      </w:r>
      <w:r w:rsidRPr="00CD65C0">
        <w:rPr>
          <w:rFonts w:hint="eastAsia"/>
        </w:rPr>
        <w:t>思维才能动起来</w:t>
      </w:r>
      <w:r w:rsidRPr="00CD65C0">
        <w:rPr>
          <w:rFonts w:hint="eastAsia"/>
        </w:rPr>
        <w:t>,</w:t>
      </w:r>
      <w:r w:rsidRPr="00CD65C0">
        <w:rPr>
          <w:rFonts w:hint="eastAsia"/>
        </w:rPr>
        <w:t>想他们所想</w:t>
      </w:r>
      <w:r w:rsidRPr="00CD65C0">
        <w:rPr>
          <w:rFonts w:hint="eastAsia"/>
        </w:rPr>
        <w:t>,</w:t>
      </w:r>
      <w:r w:rsidRPr="00CD65C0">
        <w:rPr>
          <w:rFonts w:hint="eastAsia"/>
        </w:rPr>
        <w:t>说他们所思</w:t>
      </w:r>
      <w:r w:rsidRPr="00CD65C0">
        <w:rPr>
          <w:rFonts w:hint="eastAsia"/>
        </w:rPr>
        <w:t>,</w:t>
      </w:r>
      <w:r w:rsidRPr="00CD65C0">
        <w:rPr>
          <w:rFonts w:hint="eastAsia"/>
        </w:rPr>
        <w:t>课堂也才能活起来。</w:t>
      </w:r>
    </w:p>
    <w:p w:rsidR="00CD65C0" w:rsidRPr="00CD65C0" w:rsidRDefault="00CD65C0" w:rsidP="00CD65C0">
      <w:pPr>
        <w:rPr>
          <w:rFonts w:hint="eastAsia"/>
        </w:rPr>
      </w:pPr>
      <w:r w:rsidRPr="00CD65C0">
        <w:rPr>
          <w:rFonts w:hint="eastAsia"/>
        </w:rPr>
        <w:t>在思想感情方面</w:t>
      </w:r>
      <w:r w:rsidRPr="00CD65C0">
        <w:rPr>
          <w:rFonts w:hint="eastAsia"/>
        </w:rPr>
        <w:t>,</w:t>
      </w:r>
      <w:r w:rsidRPr="00CD65C0">
        <w:rPr>
          <w:rFonts w:hint="eastAsia"/>
        </w:rPr>
        <w:t>他们爱国主义意识较为强烈</w:t>
      </w:r>
      <w:r w:rsidRPr="00CD65C0">
        <w:rPr>
          <w:rFonts w:hint="eastAsia"/>
        </w:rPr>
        <w:t>,</w:t>
      </w:r>
      <w:r w:rsidRPr="00CD65C0">
        <w:rPr>
          <w:rFonts w:hint="eastAsia"/>
        </w:rPr>
        <w:t>具备一定的明辨是非的能力</w:t>
      </w:r>
      <w:r w:rsidRPr="00CD65C0">
        <w:rPr>
          <w:rFonts w:hint="eastAsia"/>
        </w:rPr>
        <w:t>,</w:t>
      </w:r>
      <w:r w:rsidRPr="00CD65C0">
        <w:rPr>
          <w:rFonts w:hint="eastAsia"/>
        </w:rPr>
        <w:t>能较容易接受爱国主义教育。对课文呈现出来的强烈的爱憎情感能够较细致的体会。对人类精神世界所呼唤的自由、正义有一定的感受。</w:t>
      </w:r>
    </w:p>
    <w:p w:rsidR="00CD65C0" w:rsidRPr="00CD65C0" w:rsidRDefault="00CD65C0" w:rsidP="00CD65C0">
      <w:pPr>
        <w:rPr>
          <w:rFonts w:hint="eastAsia"/>
        </w:rPr>
      </w:pPr>
      <w:r w:rsidRPr="00CD65C0">
        <w:rPr>
          <w:rFonts w:hint="eastAsia"/>
        </w:rPr>
        <w:t>3</w:t>
      </w:r>
      <w:r w:rsidRPr="00CD65C0">
        <w:rPr>
          <w:rFonts w:hint="eastAsia"/>
        </w:rPr>
        <w:t>重点难点</w:t>
      </w:r>
    </w:p>
    <w:p w:rsidR="00CD65C0" w:rsidRPr="00CD65C0" w:rsidRDefault="00CD65C0" w:rsidP="00CD65C0">
      <w:pPr>
        <w:rPr>
          <w:rFonts w:hint="eastAsia"/>
        </w:rPr>
      </w:pPr>
      <w:r w:rsidRPr="00CD65C0">
        <w:rPr>
          <w:rFonts w:hint="eastAsia"/>
        </w:rPr>
        <w:t>一、有感情的朗读课文</w:t>
      </w:r>
      <w:r w:rsidRPr="00CD65C0">
        <w:rPr>
          <w:rFonts w:hint="eastAsia"/>
        </w:rPr>
        <w:t>,</w:t>
      </w:r>
      <w:r w:rsidRPr="00CD65C0">
        <w:rPr>
          <w:rFonts w:hint="eastAsia"/>
        </w:rPr>
        <w:t>了解讲演词的语言特点</w:t>
      </w:r>
      <w:r w:rsidRPr="00CD65C0">
        <w:rPr>
          <w:rFonts w:hint="eastAsia"/>
        </w:rPr>
        <w:t>,</w:t>
      </w:r>
      <w:r w:rsidRPr="00CD65C0">
        <w:rPr>
          <w:rFonts w:hint="eastAsia"/>
        </w:rPr>
        <w:t>体味口语的特点和本文感情色彩强烈的语言。</w:t>
      </w:r>
    </w:p>
    <w:p w:rsidR="00CD65C0" w:rsidRPr="00CD65C0" w:rsidRDefault="00CD65C0" w:rsidP="00CD65C0">
      <w:pPr>
        <w:rPr>
          <w:rFonts w:hint="eastAsia"/>
        </w:rPr>
      </w:pPr>
      <w:r w:rsidRPr="00CD65C0">
        <w:rPr>
          <w:rFonts w:hint="eastAsia"/>
        </w:rPr>
        <w:t>二、学习闻一多先生热爱祖国、献身革命的英雄气概和斗争精神。</w:t>
      </w:r>
    </w:p>
    <w:p w:rsidR="00CD65C0" w:rsidRPr="00CD65C0" w:rsidRDefault="00CD65C0" w:rsidP="00CD65C0">
      <w:pPr>
        <w:rPr>
          <w:rFonts w:hint="eastAsia"/>
        </w:rPr>
      </w:pPr>
      <w:r w:rsidRPr="00CD65C0">
        <w:rPr>
          <w:rFonts w:hint="eastAsia"/>
        </w:rPr>
        <w:t>4</w:t>
      </w:r>
      <w:r w:rsidRPr="00CD65C0">
        <w:rPr>
          <w:rFonts w:hint="eastAsia"/>
        </w:rPr>
        <w:t>教学过程</w:t>
      </w:r>
    </w:p>
    <w:p w:rsidR="00CD65C0" w:rsidRPr="00CD65C0" w:rsidRDefault="00CD65C0" w:rsidP="00CD65C0">
      <w:pPr>
        <w:rPr>
          <w:rFonts w:hint="eastAsia"/>
        </w:rPr>
      </w:pPr>
      <w:r w:rsidRPr="00CD65C0">
        <w:rPr>
          <w:rFonts w:hint="eastAsia"/>
        </w:rPr>
        <w:t>4.1</w:t>
      </w:r>
      <w:r w:rsidRPr="00CD65C0">
        <w:rPr>
          <w:rFonts w:hint="eastAsia"/>
          <w:i/>
          <w:iCs/>
        </w:rPr>
        <w:t>第一学时</w:t>
      </w:r>
    </w:p>
    <w:p w:rsidR="00CD65C0" w:rsidRPr="00CD65C0" w:rsidRDefault="00CD65C0" w:rsidP="00CD65C0">
      <w:pPr>
        <w:rPr>
          <w:rFonts w:hint="eastAsia"/>
        </w:rPr>
      </w:pPr>
      <w:r w:rsidRPr="00CD65C0">
        <w:rPr>
          <w:rFonts w:hint="eastAsia"/>
        </w:rPr>
        <w:t>4.1.1</w:t>
      </w:r>
      <w:r w:rsidRPr="00CD65C0">
        <w:rPr>
          <w:rFonts w:hint="eastAsia"/>
        </w:rPr>
        <w:t>教学活动</w:t>
      </w:r>
    </w:p>
    <w:p w:rsidR="00CD65C0" w:rsidRPr="00CD65C0" w:rsidRDefault="00CD65C0" w:rsidP="00CD65C0">
      <w:pPr>
        <w:rPr>
          <w:rFonts w:hint="eastAsia"/>
        </w:rPr>
      </w:pPr>
      <w:r w:rsidRPr="00CD65C0">
        <w:rPr>
          <w:rFonts w:hint="eastAsia"/>
        </w:rPr>
        <w:t>活动</w:t>
      </w:r>
      <w:r w:rsidRPr="00CD65C0">
        <w:rPr>
          <w:rFonts w:hint="eastAsia"/>
        </w:rPr>
        <w:t>1</w:t>
      </w:r>
      <w:r w:rsidRPr="00CD65C0">
        <w:rPr>
          <w:rFonts w:hint="eastAsia"/>
        </w:rPr>
        <w:t>【导入】过程</w:t>
      </w:r>
    </w:p>
    <w:p w:rsidR="00CD65C0" w:rsidRPr="00CD65C0" w:rsidRDefault="00CD65C0" w:rsidP="00CD65C0">
      <w:pPr>
        <w:rPr>
          <w:rFonts w:hint="eastAsia"/>
        </w:rPr>
      </w:pPr>
      <w:r w:rsidRPr="00CD65C0">
        <w:rPr>
          <w:rFonts w:hint="eastAsia"/>
        </w:rPr>
        <w:t>今天</w:t>
      </w:r>
      <w:r w:rsidRPr="00CD65C0">
        <w:rPr>
          <w:rFonts w:hint="eastAsia"/>
        </w:rPr>
        <w:t>,</w:t>
      </w:r>
      <w:r w:rsidRPr="00CD65C0">
        <w:rPr>
          <w:rFonts w:hint="eastAsia"/>
        </w:rPr>
        <w:t>我们共同来学习闻一多先生的《最后一次讲演》</w:t>
      </w:r>
      <w:r w:rsidRPr="00CD65C0">
        <w:rPr>
          <w:rFonts w:hint="eastAsia"/>
        </w:rPr>
        <w:t>,</w:t>
      </w:r>
      <w:r w:rsidRPr="00CD65C0">
        <w:rPr>
          <w:rFonts w:hint="eastAsia"/>
        </w:rPr>
        <w:t>闻一多先生是什么人</w:t>
      </w:r>
      <w:r w:rsidRPr="00CD65C0">
        <w:rPr>
          <w:rFonts w:hint="eastAsia"/>
        </w:rPr>
        <w:t>?</w:t>
      </w:r>
      <w:r w:rsidRPr="00CD65C0">
        <w:rPr>
          <w:rFonts w:hint="eastAsia"/>
        </w:rPr>
        <w:t>他的这篇讲演是在什么情况下作的</w:t>
      </w:r>
      <w:r w:rsidRPr="00CD65C0">
        <w:rPr>
          <w:rFonts w:hint="eastAsia"/>
        </w:rPr>
        <w:t>?</w:t>
      </w:r>
      <w:r w:rsidRPr="00CD65C0">
        <w:rPr>
          <w:rFonts w:hint="eastAsia"/>
        </w:rPr>
        <w:t>为什么说是“最后一次讲演”</w:t>
      </w:r>
      <w:r w:rsidRPr="00CD65C0">
        <w:rPr>
          <w:rFonts w:hint="eastAsia"/>
        </w:rPr>
        <w:t>?</w:t>
      </w:r>
    </w:p>
    <w:p w:rsidR="00CD65C0" w:rsidRPr="00CD65C0" w:rsidRDefault="00CD65C0" w:rsidP="00CD65C0">
      <w:pPr>
        <w:rPr>
          <w:rFonts w:hint="eastAsia"/>
        </w:rPr>
      </w:pPr>
      <w:r w:rsidRPr="00CD65C0">
        <w:rPr>
          <w:rFonts w:hint="eastAsia"/>
        </w:rPr>
        <w:t>这是一篇用满腔爱国热忱谱成用鲜血写就的文字</w:t>
      </w:r>
      <w:r w:rsidRPr="00CD65C0">
        <w:rPr>
          <w:rFonts w:hint="eastAsia"/>
        </w:rPr>
        <w:t>,</w:t>
      </w:r>
      <w:r w:rsidRPr="00CD65C0">
        <w:rPr>
          <w:rFonts w:hint="eastAsia"/>
        </w:rPr>
        <w:t>是一篇感情色彩鲜明的讲演词</w:t>
      </w:r>
      <w:r w:rsidRPr="00CD65C0">
        <w:rPr>
          <w:rFonts w:hint="eastAsia"/>
        </w:rPr>
        <w:t>,</w:t>
      </w:r>
      <w:r w:rsidRPr="00CD65C0">
        <w:rPr>
          <w:rFonts w:hint="eastAsia"/>
        </w:rPr>
        <w:t>属议论文体裁。</w:t>
      </w:r>
    </w:p>
    <w:p w:rsidR="00CD65C0" w:rsidRPr="00CD65C0" w:rsidRDefault="00CD65C0" w:rsidP="00CD65C0">
      <w:pPr>
        <w:rPr>
          <w:rFonts w:hint="eastAsia"/>
        </w:rPr>
      </w:pPr>
      <w:r w:rsidRPr="00CD65C0">
        <w:rPr>
          <w:rFonts w:hint="eastAsia"/>
        </w:rPr>
        <w:t>活动</w:t>
      </w:r>
      <w:r w:rsidRPr="00CD65C0">
        <w:rPr>
          <w:rFonts w:hint="eastAsia"/>
        </w:rPr>
        <w:t>2</w:t>
      </w:r>
      <w:r w:rsidRPr="00CD65C0">
        <w:rPr>
          <w:rFonts w:hint="eastAsia"/>
        </w:rPr>
        <w:t>【活动】课前预习</w:t>
      </w:r>
    </w:p>
    <w:p w:rsidR="00CD65C0" w:rsidRPr="00CD65C0" w:rsidRDefault="00CD65C0" w:rsidP="00CD65C0">
      <w:pPr>
        <w:rPr>
          <w:rFonts w:hint="eastAsia"/>
        </w:rPr>
      </w:pPr>
      <w:r w:rsidRPr="00CD65C0">
        <w:rPr>
          <w:rFonts w:hint="eastAsia"/>
        </w:rPr>
        <w:t>1</w:t>
      </w:r>
      <w:r w:rsidRPr="00CD65C0">
        <w:rPr>
          <w:rFonts w:hint="eastAsia"/>
        </w:rPr>
        <w:t>、给下列加点的字注音</w:t>
      </w:r>
    </w:p>
    <w:p w:rsidR="00CD65C0" w:rsidRPr="00CD65C0" w:rsidRDefault="00CD65C0" w:rsidP="00CD65C0">
      <w:pPr>
        <w:rPr>
          <w:rFonts w:hint="eastAsia"/>
        </w:rPr>
      </w:pPr>
      <w:r w:rsidRPr="00CD65C0">
        <w:rPr>
          <w:rFonts w:hint="eastAsia"/>
        </w:rPr>
        <w:t>卑劣</w:t>
      </w:r>
      <w:r w:rsidRPr="00CD65C0">
        <w:rPr>
          <w:rFonts w:hint="eastAsia"/>
        </w:rPr>
        <w:t>()</w:t>
      </w:r>
      <w:r w:rsidRPr="00CD65C0">
        <w:rPr>
          <w:rFonts w:hint="eastAsia"/>
        </w:rPr>
        <w:t>诬蔑</w:t>
      </w:r>
      <w:r w:rsidRPr="00CD65C0">
        <w:rPr>
          <w:rFonts w:hint="eastAsia"/>
        </w:rPr>
        <w:t>()</w:t>
      </w:r>
      <w:r w:rsidRPr="00CD65C0">
        <w:rPr>
          <w:rFonts w:hint="eastAsia"/>
        </w:rPr>
        <w:t>卑鄙</w:t>
      </w:r>
      <w:r w:rsidRPr="00CD65C0">
        <w:rPr>
          <w:rFonts w:hint="eastAsia"/>
        </w:rPr>
        <w:t>()</w:t>
      </w:r>
      <w:r w:rsidRPr="00CD65C0">
        <w:rPr>
          <w:rFonts w:hint="eastAsia"/>
        </w:rPr>
        <w:t>离间</w:t>
      </w:r>
      <w:r w:rsidRPr="00CD65C0">
        <w:rPr>
          <w:rFonts w:hint="eastAsia"/>
        </w:rPr>
        <w:t>()</w:t>
      </w:r>
      <w:r w:rsidRPr="00CD65C0">
        <w:rPr>
          <w:rFonts w:hint="eastAsia"/>
        </w:rPr>
        <w:t>蛮横</w:t>
      </w:r>
      <w:r w:rsidRPr="00CD65C0">
        <w:rPr>
          <w:rFonts w:hint="eastAsia"/>
        </w:rPr>
        <w:t>()</w:t>
      </w:r>
      <w:r w:rsidRPr="00CD65C0">
        <w:rPr>
          <w:rFonts w:hint="eastAsia"/>
        </w:rPr>
        <w:t>赋予</w:t>
      </w:r>
      <w:r w:rsidRPr="00CD65C0">
        <w:rPr>
          <w:rFonts w:hint="eastAsia"/>
        </w:rPr>
        <w:t>()</w:t>
      </w:r>
    </w:p>
    <w:p w:rsidR="00CD65C0" w:rsidRPr="00CD65C0" w:rsidRDefault="00CD65C0" w:rsidP="00CD65C0">
      <w:pPr>
        <w:rPr>
          <w:rFonts w:hint="eastAsia"/>
        </w:rPr>
      </w:pPr>
      <w:r w:rsidRPr="00CD65C0">
        <w:rPr>
          <w:rFonts w:hint="eastAsia"/>
        </w:rPr>
        <w:t>2</w:t>
      </w:r>
      <w:r w:rsidRPr="00CD65C0">
        <w:rPr>
          <w:rFonts w:hint="eastAsia"/>
        </w:rPr>
        <w:t>、重要词语释义</w:t>
      </w:r>
    </w:p>
    <w:p w:rsidR="00CD65C0" w:rsidRPr="00CD65C0" w:rsidRDefault="00CD65C0" w:rsidP="00CD65C0">
      <w:pPr>
        <w:rPr>
          <w:rFonts w:hint="eastAsia"/>
        </w:rPr>
      </w:pPr>
      <w:r w:rsidRPr="00CD65C0">
        <w:rPr>
          <w:rFonts w:hint="eastAsia"/>
        </w:rPr>
        <w:t>卑劣</w:t>
      </w:r>
      <w:r w:rsidRPr="00CD65C0">
        <w:rPr>
          <w:rFonts w:hint="eastAsia"/>
        </w:rPr>
        <w:t>:</w:t>
      </w:r>
    </w:p>
    <w:p w:rsidR="00CD65C0" w:rsidRPr="00CD65C0" w:rsidRDefault="00CD65C0" w:rsidP="00CD65C0">
      <w:pPr>
        <w:rPr>
          <w:rFonts w:hint="eastAsia"/>
        </w:rPr>
      </w:pPr>
      <w:r w:rsidRPr="00CD65C0">
        <w:rPr>
          <w:rFonts w:hint="eastAsia"/>
        </w:rPr>
        <w:t>诬蔑</w:t>
      </w:r>
      <w:r w:rsidRPr="00CD65C0">
        <w:rPr>
          <w:rFonts w:hint="eastAsia"/>
        </w:rPr>
        <w:t>:</w:t>
      </w:r>
    </w:p>
    <w:p w:rsidR="00CD65C0" w:rsidRPr="00CD65C0" w:rsidRDefault="00CD65C0" w:rsidP="00CD65C0">
      <w:pPr>
        <w:rPr>
          <w:rFonts w:hint="eastAsia"/>
        </w:rPr>
      </w:pPr>
      <w:r w:rsidRPr="00CD65C0">
        <w:rPr>
          <w:rFonts w:hint="eastAsia"/>
        </w:rPr>
        <w:t>蛮横</w:t>
      </w:r>
      <w:r w:rsidRPr="00CD65C0">
        <w:rPr>
          <w:rFonts w:hint="eastAsia"/>
        </w:rPr>
        <w:t>:</w:t>
      </w:r>
    </w:p>
    <w:p w:rsidR="00CD65C0" w:rsidRPr="00CD65C0" w:rsidRDefault="00CD65C0" w:rsidP="00CD65C0">
      <w:pPr>
        <w:rPr>
          <w:rFonts w:hint="eastAsia"/>
        </w:rPr>
      </w:pPr>
      <w:r w:rsidRPr="00CD65C0">
        <w:rPr>
          <w:rFonts w:hint="eastAsia"/>
        </w:rPr>
        <w:t>赋予</w:t>
      </w:r>
      <w:r w:rsidRPr="00CD65C0">
        <w:rPr>
          <w:rFonts w:hint="eastAsia"/>
        </w:rPr>
        <w:t>:</w:t>
      </w:r>
    </w:p>
    <w:p w:rsidR="00CD65C0" w:rsidRPr="00CD65C0" w:rsidRDefault="00CD65C0" w:rsidP="00CD65C0">
      <w:pPr>
        <w:rPr>
          <w:rFonts w:hint="eastAsia"/>
        </w:rPr>
      </w:pPr>
      <w:r w:rsidRPr="00CD65C0">
        <w:rPr>
          <w:rFonts w:hint="eastAsia"/>
        </w:rPr>
        <w:t>挑拨离间</w:t>
      </w:r>
    </w:p>
    <w:p w:rsidR="00CD65C0" w:rsidRPr="00CD65C0" w:rsidRDefault="00CD65C0" w:rsidP="00CD65C0">
      <w:pPr>
        <w:rPr>
          <w:rFonts w:hint="eastAsia"/>
        </w:rPr>
      </w:pPr>
      <w:r w:rsidRPr="00CD65C0">
        <w:rPr>
          <w:rFonts w:hint="eastAsia"/>
        </w:rPr>
        <w:t>活动</w:t>
      </w:r>
      <w:r w:rsidRPr="00CD65C0">
        <w:rPr>
          <w:rFonts w:hint="eastAsia"/>
        </w:rPr>
        <w:t>3</w:t>
      </w:r>
      <w:r w:rsidRPr="00CD65C0">
        <w:rPr>
          <w:rFonts w:hint="eastAsia"/>
        </w:rPr>
        <w:t>【讲授】作者简介</w:t>
      </w:r>
    </w:p>
    <w:p w:rsidR="00CD65C0" w:rsidRPr="00CD65C0" w:rsidRDefault="00CD65C0" w:rsidP="00CD65C0">
      <w:pPr>
        <w:rPr>
          <w:rFonts w:hint="eastAsia"/>
        </w:rPr>
      </w:pPr>
      <w:r w:rsidRPr="00CD65C0">
        <w:rPr>
          <w:rFonts w:hint="eastAsia"/>
        </w:rPr>
        <w:br/>
        <w:t xml:space="preserve">? </w:t>
      </w:r>
      <w:r w:rsidRPr="00CD65C0">
        <w:rPr>
          <w:rFonts w:hint="eastAsia"/>
        </w:rPr>
        <w:t>闻一多</w:t>
      </w:r>
      <w:r w:rsidRPr="00CD65C0">
        <w:rPr>
          <w:rFonts w:hint="eastAsia"/>
        </w:rPr>
        <w:t>(1899-1946),</w:t>
      </w:r>
      <w:r w:rsidRPr="00CD65C0">
        <w:rPr>
          <w:rFonts w:hint="eastAsia"/>
        </w:rPr>
        <w:t>原名闻家骅著名诗人、学者、民主战士。湖北省浠水县人。自幼爱好古典诗词和美术。</w:t>
      </w:r>
      <w:r w:rsidRPr="00CD65C0">
        <w:rPr>
          <w:rFonts w:hint="eastAsia"/>
        </w:rPr>
        <w:t>1912</w:t>
      </w:r>
      <w:r w:rsidRPr="00CD65C0">
        <w:rPr>
          <w:rFonts w:hint="eastAsia"/>
        </w:rPr>
        <w:t>年考入北京清华大学。</w:t>
      </w:r>
      <w:r w:rsidRPr="00CD65C0">
        <w:rPr>
          <w:rFonts w:hint="eastAsia"/>
        </w:rPr>
        <w:t>1923</w:t>
      </w:r>
      <w:r w:rsidRPr="00CD65C0">
        <w:rPr>
          <w:rFonts w:hint="eastAsia"/>
        </w:rPr>
        <w:t>年</w:t>
      </w:r>
      <w:r w:rsidRPr="00CD65C0">
        <w:rPr>
          <w:rFonts w:hint="eastAsia"/>
        </w:rPr>
        <w:t>9</w:t>
      </w:r>
      <w:r w:rsidRPr="00CD65C0">
        <w:rPr>
          <w:rFonts w:hint="eastAsia"/>
        </w:rPr>
        <w:t>月出版第一本新诗集《红烛》</w:t>
      </w:r>
      <w:r w:rsidRPr="00CD65C0">
        <w:rPr>
          <w:rFonts w:hint="eastAsia"/>
        </w:rPr>
        <w:t>,1946</w:t>
      </w:r>
      <w:r w:rsidRPr="00CD65C0">
        <w:rPr>
          <w:rFonts w:hint="eastAsia"/>
        </w:rPr>
        <w:lastRenderedPageBreak/>
        <w:t>年</w:t>
      </w:r>
      <w:r w:rsidRPr="00CD65C0">
        <w:rPr>
          <w:rFonts w:hint="eastAsia"/>
        </w:rPr>
        <w:t>7</w:t>
      </w:r>
      <w:r w:rsidRPr="00CD65C0">
        <w:rPr>
          <w:rFonts w:hint="eastAsia"/>
        </w:rPr>
        <w:t>月</w:t>
      </w:r>
      <w:r w:rsidRPr="00CD65C0">
        <w:rPr>
          <w:rFonts w:hint="eastAsia"/>
        </w:rPr>
        <w:t>15</w:t>
      </w:r>
      <w:r w:rsidRPr="00CD65C0">
        <w:rPr>
          <w:rFonts w:hint="eastAsia"/>
        </w:rPr>
        <w:t>日在悼念李公朴先生大会上</w:t>
      </w:r>
      <w:r w:rsidRPr="00CD65C0">
        <w:rPr>
          <w:rFonts w:hint="eastAsia"/>
        </w:rPr>
        <w:t>,</w:t>
      </w:r>
      <w:r w:rsidRPr="00CD65C0">
        <w:rPr>
          <w:rFonts w:hint="eastAsia"/>
        </w:rPr>
        <w:t>愤怒斥责国民党暗杀李公朴的罪行</w:t>
      </w:r>
      <w:r w:rsidRPr="00CD65C0">
        <w:rPr>
          <w:rFonts w:hint="eastAsia"/>
        </w:rPr>
        <w:t>,</w:t>
      </w:r>
      <w:r w:rsidRPr="00CD65C0">
        <w:rPr>
          <w:rFonts w:hint="eastAsia"/>
        </w:rPr>
        <w:t>发表了著名的《最后一次讲演》</w:t>
      </w:r>
      <w:r w:rsidRPr="00CD65C0">
        <w:rPr>
          <w:rFonts w:hint="eastAsia"/>
        </w:rPr>
        <w:t>,</w:t>
      </w:r>
      <w:r w:rsidRPr="00CD65C0">
        <w:rPr>
          <w:rFonts w:hint="eastAsia"/>
        </w:rPr>
        <w:t>当天下午即被国民党特务杀害。</w:t>
      </w:r>
    </w:p>
    <w:p w:rsidR="00CD65C0" w:rsidRPr="00CD65C0" w:rsidRDefault="00CD65C0" w:rsidP="00CD65C0">
      <w:pPr>
        <w:rPr>
          <w:rFonts w:hint="eastAsia"/>
        </w:rPr>
      </w:pPr>
      <w:r w:rsidRPr="00CD65C0">
        <w:rPr>
          <w:rFonts w:hint="eastAsia"/>
        </w:rPr>
        <w:t>活动</w:t>
      </w:r>
      <w:r w:rsidRPr="00CD65C0">
        <w:rPr>
          <w:rFonts w:hint="eastAsia"/>
        </w:rPr>
        <w:t>4</w:t>
      </w:r>
      <w:r w:rsidRPr="00CD65C0">
        <w:rPr>
          <w:rFonts w:hint="eastAsia"/>
        </w:rPr>
        <w:t>【讲授】文题背景</w:t>
      </w:r>
    </w:p>
    <w:p w:rsidR="00CD65C0" w:rsidRPr="00CD65C0" w:rsidRDefault="00CD65C0" w:rsidP="00CD65C0">
      <w:pPr>
        <w:rPr>
          <w:rFonts w:hint="eastAsia"/>
        </w:rPr>
      </w:pPr>
      <w:r w:rsidRPr="00CD65C0">
        <w:rPr>
          <w:rFonts w:hint="eastAsia"/>
        </w:rPr>
        <w:t>1945</w:t>
      </w:r>
      <w:r w:rsidRPr="00CD65C0">
        <w:rPr>
          <w:rFonts w:hint="eastAsia"/>
        </w:rPr>
        <w:t>年抗日战争胜利后</w:t>
      </w:r>
      <w:r w:rsidRPr="00CD65C0">
        <w:rPr>
          <w:rFonts w:hint="eastAsia"/>
        </w:rPr>
        <w:t>,</w:t>
      </w:r>
      <w:r w:rsidRPr="00CD65C0">
        <w:rPr>
          <w:rFonts w:hint="eastAsia"/>
        </w:rPr>
        <w:t>国民党当局为篡夺革命胜利果实</w:t>
      </w:r>
      <w:r w:rsidRPr="00CD65C0">
        <w:rPr>
          <w:rFonts w:hint="eastAsia"/>
        </w:rPr>
        <w:t>,</w:t>
      </w:r>
      <w:r w:rsidRPr="00CD65C0">
        <w:rPr>
          <w:rFonts w:hint="eastAsia"/>
        </w:rPr>
        <w:t>阴谋发动内战。中国人民在中国共产党领导下</w:t>
      </w:r>
      <w:r w:rsidRPr="00CD65C0">
        <w:rPr>
          <w:rFonts w:hint="eastAsia"/>
        </w:rPr>
        <w:t>,</w:t>
      </w:r>
      <w:r w:rsidRPr="00CD65C0">
        <w:rPr>
          <w:rFonts w:hint="eastAsia"/>
        </w:rPr>
        <w:t>坚持民主和平</w:t>
      </w:r>
      <w:r w:rsidRPr="00CD65C0">
        <w:rPr>
          <w:rFonts w:hint="eastAsia"/>
        </w:rPr>
        <w:t>,</w:t>
      </w:r>
      <w:r w:rsidRPr="00CD65C0">
        <w:rPr>
          <w:rFonts w:hint="eastAsia"/>
        </w:rPr>
        <w:t>反动独裁和内战</w:t>
      </w:r>
      <w:r w:rsidRPr="00CD65C0">
        <w:rPr>
          <w:rFonts w:hint="eastAsia"/>
        </w:rPr>
        <w:t>,</w:t>
      </w:r>
      <w:r w:rsidRPr="00CD65C0">
        <w:rPr>
          <w:rFonts w:hint="eastAsia"/>
        </w:rPr>
        <w:t>开展了蓬勃的爱国民主运动。国民党当局为了镇压这一运动</w:t>
      </w:r>
      <w:r w:rsidRPr="00CD65C0">
        <w:rPr>
          <w:rFonts w:hint="eastAsia"/>
        </w:rPr>
        <w:t>,</w:t>
      </w:r>
      <w:r w:rsidRPr="00CD65C0">
        <w:rPr>
          <w:rFonts w:hint="eastAsia"/>
        </w:rPr>
        <w:t>制造白色恐怖</w:t>
      </w:r>
      <w:r w:rsidRPr="00CD65C0">
        <w:rPr>
          <w:rFonts w:hint="eastAsia"/>
        </w:rPr>
        <w:t>,</w:t>
      </w:r>
      <w:r w:rsidRPr="00CD65C0">
        <w:rPr>
          <w:rFonts w:hint="eastAsia"/>
        </w:rPr>
        <w:t>屠杀爱国民主人士。</w:t>
      </w:r>
      <w:r w:rsidRPr="00CD65C0">
        <w:rPr>
          <w:rFonts w:hint="eastAsia"/>
        </w:rPr>
        <w:t>1946</w:t>
      </w:r>
      <w:r w:rsidRPr="00CD65C0">
        <w:rPr>
          <w:rFonts w:hint="eastAsia"/>
        </w:rPr>
        <w:t>年</w:t>
      </w:r>
      <w:r w:rsidRPr="00CD65C0">
        <w:rPr>
          <w:rFonts w:hint="eastAsia"/>
        </w:rPr>
        <w:t>7</w:t>
      </w:r>
      <w:r w:rsidRPr="00CD65C0">
        <w:rPr>
          <w:rFonts w:hint="eastAsia"/>
        </w:rPr>
        <w:t>月</w:t>
      </w:r>
      <w:r w:rsidRPr="00CD65C0">
        <w:rPr>
          <w:rFonts w:hint="eastAsia"/>
        </w:rPr>
        <w:t>11</w:t>
      </w:r>
      <w:r w:rsidRPr="00CD65C0">
        <w:rPr>
          <w:rFonts w:hint="eastAsia"/>
        </w:rPr>
        <w:t>日</w:t>
      </w:r>
      <w:r w:rsidRPr="00CD65C0">
        <w:rPr>
          <w:rFonts w:hint="eastAsia"/>
        </w:rPr>
        <w:t>,</w:t>
      </w:r>
      <w:r w:rsidRPr="00CD65C0">
        <w:rPr>
          <w:rFonts w:hint="eastAsia"/>
        </w:rPr>
        <w:t>爱国民主人士李公朴先生在昆明被特务暗杀。特务们要暗杀的第二个对象就是闻一多</w:t>
      </w:r>
      <w:r w:rsidRPr="00CD65C0">
        <w:rPr>
          <w:rFonts w:hint="eastAsia"/>
        </w:rPr>
        <w:t>,</w:t>
      </w:r>
      <w:r w:rsidRPr="00CD65C0">
        <w:rPr>
          <w:rFonts w:hint="eastAsia"/>
        </w:rPr>
        <w:t>友人劝他躲一躲</w:t>
      </w:r>
      <w:r w:rsidRPr="00CD65C0">
        <w:rPr>
          <w:rFonts w:hint="eastAsia"/>
        </w:rPr>
        <w:t>,</w:t>
      </w:r>
      <w:r w:rsidRPr="00CD65C0">
        <w:rPr>
          <w:rFonts w:hint="eastAsia"/>
        </w:rPr>
        <w:t>但他毅然出席了</w:t>
      </w:r>
      <w:r w:rsidRPr="00CD65C0">
        <w:rPr>
          <w:rFonts w:hint="eastAsia"/>
        </w:rPr>
        <w:t>15</w:t>
      </w:r>
      <w:r w:rsidRPr="00CD65C0">
        <w:rPr>
          <w:rFonts w:hint="eastAsia"/>
        </w:rPr>
        <w:t>日举行的李公朴先生追悼大会</w:t>
      </w:r>
      <w:r w:rsidRPr="00CD65C0">
        <w:rPr>
          <w:rFonts w:hint="eastAsia"/>
        </w:rPr>
        <w:t>,</w:t>
      </w:r>
      <w:r w:rsidRPr="00CD65C0">
        <w:rPr>
          <w:rFonts w:hint="eastAsia"/>
        </w:rPr>
        <w:t>他事先没准备发言</w:t>
      </w:r>
      <w:r w:rsidRPr="00CD65C0">
        <w:rPr>
          <w:rFonts w:hint="eastAsia"/>
        </w:rPr>
        <w:t>,</w:t>
      </w:r>
      <w:r w:rsidRPr="00CD65C0">
        <w:rPr>
          <w:rFonts w:hint="eastAsia"/>
        </w:rPr>
        <w:t>但面对会场上特务们的无理取闹和嚣张气焰乙他忍无可忍</w:t>
      </w:r>
      <w:r w:rsidRPr="00CD65C0">
        <w:rPr>
          <w:rFonts w:hint="eastAsia"/>
        </w:rPr>
        <w:t>,</w:t>
      </w:r>
      <w:r w:rsidRPr="00CD65C0">
        <w:rPr>
          <w:rFonts w:hint="eastAsia"/>
        </w:rPr>
        <w:t>拍案而起</w:t>
      </w:r>
      <w:r w:rsidRPr="00CD65C0">
        <w:rPr>
          <w:rFonts w:hint="eastAsia"/>
        </w:rPr>
        <w:t>,</w:t>
      </w:r>
      <w:r w:rsidRPr="00CD65C0">
        <w:rPr>
          <w:rFonts w:hint="eastAsia"/>
        </w:rPr>
        <w:t>走上讲台</w:t>
      </w:r>
      <w:r w:rsidRPr="00CD65C0">
        <w:rPr>
          <w:rFonts w:hint="eastAsia"/>
        </w:rPr>
        <w:t>,</w:t>
      </w:r>
      <w:r w:rsidRPr="00CD65C0">
        <w:rPr>
          <w:rFonts w:hint="eastAsia"/>
        </w:rPr>
        <w:t>发表了这篇义正词严的讲演。当天下午</w:t>
      </w:r>
      <w:r w:rsidRPr="00CD65C0">
        <w:rPr>
          <w:rFonts w:hint="eastAsia"/>
        </w:rPr>
        <w:t>,</w:t>
      </w:r>
      <w:r w:rsidRPr="00CD65C0">
        <w:rPr>
          <w:rFonts w:hint="eastAsia"/>
        </w:rPr>
        <w:t>他就被暗杀。课文是这次讲演的记录整理稿。所以称为“最后一次的讲演”。</w:t>
      </w:r>
    </w:p>
    <w:p w:rsidR="00CD65C0" w:rsidRPr="00CD65C0" w:rsidRDefault="00CD65C0" w:rsidP="00CD65C0">
      <w:pPr>
        <w:rPr>
          <w:rFonts w:hint="eastAsia"/>
        </w:rPr>
      </w:pPr>
      <w:r w:rsidRPr="00CD65C0">
        <w:rPr>
          <w:rFonts w:hint="eastAsia"/>
        </w:rPr>
        <w:t>活动</w:t>
      </w:r>
      <w:r w:rsidRPr="00CD65C0">
        <w:rPr>
          <w:rFonts w:hint="eastAsia"/>
        </w:rPr>
        <w:t>5</w:t>
      </w:r>
      <w:r w:rsidRPr="00CD65C0">
        <w:rPr>
          <w:rFonts w:hint="eastAsia"/>
        </w:rPr>
        <w:t>【讲授】讲演词</w:t>
      </w:r>
    </w:p>
    <w:p w:rsidR="00CD65C0" w:rsidRPr="00CD65C0" w:rsidRDefault="00CD65C0" w:rsidP="00CD65C0">
      <w:pPr>
        <w:rPr>
          <w:rFonts w:hint="eastAsia"/>
        </w:rPr>
      </w:pPr>
      <w:r w:rsidRPr="00CD65C0">
        <w:rPr>
          <w:rFonts w:hint="eastAsia"/>
        </w:rPr>
        <w:t>也叫演讲词、演说词</w:t>
      </w:r>
      <w:r w:rsidRPr="00CD65C0">
        <w:rPr>
          <w:rFonts w:hint="eastAsia"/>
        </w:rPr>
        <w:t>,</w:t>
      </w:r>
      <w:r w:rsidRPr="00CD65C0">
        <w:rPr>
          <w:rFonts w:hint="eastAsia"/>
        </w:rPr>
        <w:t>它常在各种大型的群众集会或较为隆重的场合使用</w:t>
      </w:r>
      <w:r w:rsidRPr="00CD65C0">
        <w:rPr>
          <w:rFonts w:hint="eastAsia"/>
        </w:rPr>
        <w:t>,</w:t>
      </w:r>
      <w:r w:rsidRPr="00CD65C0">
        <w:rPr>
          <w:rFonts w:hint="eastAsia"/>
        </w:rPr>
        <w:t>而且讲话人所讲的都是些较为重大的问题或是讲话人就某个专门问题进行的论述。讲演词具有宣传、鼓动和教育作用</w:t>
      </w:r>
      <w:r w:rsidRPr="00CD65C0">
        <w:rPr>
          <w:rFonts w:hint="eastAsia"/>
        </w:rPr>
        <w:t>,</w:t>
      </w:r>
      <w:r w:rsidRPr="00CD65C0">
        <w:rPr>
          <w:rFonts w:hint="eastAsia"/>
        </w:rPr>
        <w:t>它可以把讲演者的观点、主张与思想感情传达给听众及读者</w:t>
      </w:r>
      <w:r w:rsidRPr="00CD65C0">
        <w:rPr>
          <w:rFonts w:hint="eastAsia"/>
        </w:rPr>
        <w:t>,</w:t>
      </w:r>
      <w:r w:rsidRPr="00CD65C0">
        <w:rPr>
          <w:rFonts w:hint="eastAsia"/>
        </w:rPr>
        <w:t>使他们信服并在思想感情上产生共鸣。</w:t>
      </w:r>
    </w:p>
    <w:p w:rsidR="00CD65C0" w:rsidRPr="00CD65C0" w:rsidRDefault="00CD65C0" w:rsidP="00CD65C0">
      <w:pPr>
        <w:rPr>
          <w:rFonts w:hint="eastAsia"/>
        </w:rPr>
      </w:pPr>
      <w:r w:rsidRPr="00CD65C0">
        <w:rPr>
          <w:rFonts w:hint="eastAsia"/>
        </w:rPr>
        <w:t>活动</w:t>
      </w:r>
      <w:r w:rsidRPr="00CD65C0">
        <w:rPr>
          <w:rFonts w:hint="eastAsia"/>
        </w:rPr>
        <w:t>6</w:t>
      </w:r>
      <w:r w:rsidRPr="00CD65C0">
        <w:rPr>
          <w:rFonts w:hint="eastAsia"/>
        </w:rPr>
        <w:t>【活动】朗读课文，整体感知</w:t>
      </w:r>
    </w:p>
    <w:p w:rsidR="00CD65C0" w:rsidRPr="00CD65C0" w:rsidRDefault="00CD65C0" w:rsidP="00CD65C0">
      <w:pPr>
        <w:rPr>
          <w:rFonts w:hint="eastAsia"/>
        </w:rPr>
      </w:pPr>
      <w:r w:rsidRPr="00CD65C0">
        <w:rPr>
          <w:rFonts w:hint="eastAsia"/>
        </w:rPr>
        <w:t>闻一多演讲的主要内容是什么</w:t>
      </w:r>
      <w:r w:rsidRPr="00CD65C0">
        <w:rPr>
          <w:rFonts w:hint="eastAsia"/>
        </w:rPr>
        <w:t>?</w:t>
      </w:r>
    </w:p>
    <w:p w:rsidR="00CD65C0" w:rsidRPr="00CD65C0" w:rsidRDefault="00CD65C0" w:rsidP="00CD65C0">
      <w:pPr>
        <w:rPr>
          <w:rFonts w:hint="eastAsia"/>
        </w:rPr>
      </w:pPr>
      <w:r w:rsidRPr="00CD65C0">
        <w:rPr>
          <w:rFonts w:hint="eastAsia"/>
        </w:rPr>
        <w:t>活动</w:t>
      </w:r>
      <w:r w:rsidRPr="00CD65C0">
        <w:rPr>
          <w:rFonts w:hint="eastAsia"/>
        </w:rPr>
        <w:t>7</w:t>
      </w:r>
      <w:r w:rsidRPr="00CD65C0">
        <w:rPr>
          <w:rFonts w:hint="eastAsia"/>
        </w:rPr>
        <w:t>【活动】品读课文　　　质疑研讨</w:t>
      </w:r>
    </w:p>
    <w:p w:rsidR="00CD65C0" w:rsidRPr="00CD65C0" w:rsidRDefault="00CD65C0" w:rsidP="00CD65C0">
      <w:pPr>
        <w:rPr>
          <w:rFonts w:hint="eastAsia"/>
        </w:rPr>
      </w:pPr>
      <w:r w:rsidRPr="00CD65C0">
        <w:rPr>
          <w:rFonts w:hint="eastAsia"/>
        </w:rPr>
        <w:t>一、朗读一至三自然段</w:t>
      </w:r>
      <w:r w:rsidRPr="00CD65C0">
        <w:rPr>
          <w:rFonts w:hint="eastAsia"/>
        </w:rPr>
        <w:br/>
      </w:r>
      <w:r w:rsidRPr="00CD65C0">
        <w:rPr>
          <w:rFonts w:hint="eastAsia"/>
        </w:rPr>
        <w:t>闻一多先生在讲演中一再痛斥敌人卑劣无耻</w:t>
      </w:r>
      <w:r w:rsidRPr="00CD65C0">
        <w:rPr>
          <w:rFonts w:hint="eastAsia"/>
        </w:rPr>
        <w:t>,</w:t>
      </w:r>
      <w:r w:rsidRPr="00CD65C0">
        <w:rPr>
          <w:rFonts w:hint="eastAsia"/>
        </w:rPr>
        <w:t>同学们说说它表现在哪几个方面</w:t>
      </w:r>
      <w:r w:rsidRPr="00CD65C0">
        <w:rPr>
          <w:rFonts w:hint="eastAsia"/>
        </w:rPr>
        <w:t>?</w:t>
      </w:r>
      <w:r w:rsidRPr="00CD65C0">
        <w:rPr>
          <w:rFonts w:hint="eastAsia"/>
        </w:rPr>
        <w:t>应该用怎样的语气来读</w:t>
      </w:r>
      <w:r w:rsidRPr="00CD65C0">
        <w:rPr>
          <w:rFonts w:hint="eastAsia"/>
        </w:rPr>
        <w:t>?</w:t>
      </w:r>
    </w:p>
    <w:p w:rsidR="00CD65C0" w:rsidRPr="00CD65C0" w:rsidRDefault="00CD65C0" w:rsidP="00CD65C0">
      <w:pPr>
        <w:rPr>
          <w:rFonts w:hint="eastAsia"/>
        </w:rPr>
      </w:pPr>
      <w:r w:rsidRPr="00CD65C0">
        <w:rPr>
          <w:rFonts w:hint="eastAsia"/>
        </w:rPr>
        <w:t>二、朗读四、五自然段</w:t>
      </w:r>
    </w:p>
    <w:p w:rsidR="00CD65C0" w:rsidRPr="00CD65C0" w:rsidRDefault="00CD65C0" w:rsidP="00CD65C0">
      <w:pPr>
        <w:rPr>
          <w:rFonts w:hint="eastAsia"/>
        </w:rPr>
      </w:pPr>
      <w:r w:rsidRPr="00CD65C0">
        <w:rPr>
          <w:rFonts w:hint="eastAsia"/>
        </w:rPr>
        <w:t>1.</w:t>
      </w:r>
      <w:r w:rsidRPr="00CD65C0">
        <w:rPr>
          <w:rFonts w:hint="eastAsia"/>
        </w:rPr>
        <w:t>作者是怎样揭露反动派的虚弱本质</w:t>
      </w:r>
      <w:r w:rsidRPr="00CD65C0">
        <w:rPr>
          <w:rFonts w:hint="eastAsia"/>
        </w:rPr>
        <w:t>?</w:t>
      </w:r>
    </w:p>
    <w:p w:rsidR="00CD65C0" w:rsidRPr="00CD65C0" w:rsidRDefault="00CD65C0" w:rsidP="00CD65C0">
      <w:pPr>
        <w:rPr>
          <w:rFonts w:hint="eastAsia"/>
        </w:rPr>
      </w:pPr>
      <w:r w:rsidRPr="00CD65C0">
        <w:rPr>
          <w:rFonts w:hint="eastAsia"/>
        </w:rPr>
        <w:t>2.</w:t>
      </w:r>
      <w:r w:rsidRPr="00CD65C0">
        <w:rPr>
          <w:rFonts w:hint="eastAsia"/>
        </w:rPr>
        <w:t>闻一多先生预言敌人“快完了”</w:t>
      </w:r>
      <w:r w:rsidRPr="00CD65C0">
        <w:rPr>
          <w:rFonts w:hint="eastAsia"/>
        </w:rPr>
        <w:t>,</w:t>
      </w:r>
      <w:r w:rsidRPr="00CD65C0">
        <w:rPr>
          <w:rFonts w:hint="eastAsia"/>
        </w:rPr>
        <w:t>人民一定胜利</w:t>
      </w:r>
      <w:r w:rsidRPr="00CD65C0">
        <w:rPr>
          <w:rFonts w:hint="eastAsia"/>
        </w:rPr>
        <w:t>,</w:t>
      </w:r>
      <w:r w:rsidRPr="00CD65C0">
        <w:rPr>
          <w:rFonts w:hint="eastAsia"/>
        </w:rPr>
        <w:t>有什么根据</w:t>
      </w:r>
      <w:r w:rsidRPr="00CD65C0">
        <w:rPr>
          <w:rFonts w:hint="eastAsia"/>
        </w:rPr>
        <w:t>?</w:t>
      </w:r>
      <w:r w:rsidRPr="00CD65C0">
        <w:rPr>
          <w:rFonts w:hint="eastAsia"/>
        </w:rPr>
        <w:t>请从文章中找答案。</w:t>
      </w:r>
    </w:p>
    <w:p w:rsidR="00CD65C0" w:rsidRPr="00CD65C0" w:rsidRDefault="00CD65C0" w:rsidP="00CD65C0">
      <w:pPr>
        <w:rPr>
          <w:rFonts w:hint="eastAsia"/>
        </w:rPr>
      </w:pPr>
      <w:r w:rsidRPr="00CD65C0">
        <w:rPr>
          <w:rFonts w:hint="eastAsia"/>
        </w:rPr>
        <w:t>三、默读第六段至文末</w:t>
      </w:r>
    </w:p>
    <w:p w:rsidR="00CD65C0" w:rsidRPr="00CD65C0" w:rsidRDefault="00CD65C0" w:rsidP="00CD65C0">
      <w:pPr>
        <w:rPr>
          <w:rFonts w:hint="eastAsia"/>
        </w:rPr>
      </w:pPr>
      <w:r w:rsidRPr="00CD65C0">
        <w:rPr>
          <w:rFonts w:hint="eastAsia"/>
        </w:rPr>
        <w:t>1</w:t>
      </w:r>
      <w:r w:rsidRPr="00CD65C0">
        <w:rPr>
          <w:rFonts w:hint="eastAsia"/>
        </w:rPr>
        <w:t>、作者说</w:t>
      </w:r>
      <w:r w:rsidRPr="00CD65C0">
        <w:rPr>
          <w:rFonts w:hint="eastAsia"/>
        </w:rPr>
        <w:t>:</w:t>
      </w:r>
      <w:r w:rsidRPr="00CD65C0">
        <w:rPr>
          <w:rFonts w:hint="eastAsia"/>
        </w:rPr>
        <w:t>“我们有力量打破这个黑暗</w:t>
      </w:r>
      <w:r w:rsidRPr="00CD65C0">
        <w:rPr>
          <w:rFonts w:hint="eastAsia"/>
        </w:rPr>
        <w:t>,</w:t>
      </w:r>
      <w:r w:rsidRPr="00CD65C0">
        <w:rPr>
          <w:rFonts w:hint="eastAsia"/>
        </w:rPr>
        <w:t>争到光明</w:t>
      </w:r>
      <w:r w:rsidRPr="00CD65C0">
        <w:rPr>
          <w:rFonts w:hint="eastAsia"/>
        </w:rPr>
        <w:t>!</w:t>
      </w:r>
      <w:r w:rsidRPr="00CD65C0">
        <w:rPr>
          <w:rFonts w:hint="eastAsia"/>
        </w:rPr>
        <w:t>我们的光明</w:t>
      </w:r>
      <w:r w:rsidRPr="00CD65C0">
        <w:rPr>
          <w:rFonts w:hint="eastAsia"/>
        </w:rPr>
        <w:t>,</w:t>
      </w:r>
      <w:r w:rsidRPr="00CD65C0">
        <w:rPr>
          <w:rFonts w:hint="eastAsia"/>
        </w:rPr>
        <w:t>就是反动派的末日</w:t>
      </w:r>
      <w:r w:rsidRPr="00CD65C0">
        <w:rPr>
          <w:rFonts w:hint="eastAsia"/>
        </w:rPr>
        <w:t>!</w:t>
      </w:r>
      <w:r w:rsidRPr="00CD65C0">
        <w:rPr>
          <w:rFonts w:hint="eastAsia"/>
        </w:rPr>
        <w:t>”思考</w:t>
      </w:r>
      <w:r w:rsidRPr="00CD65C0">
        <w:rPr>
          <w:rFonts w:hint="eastAsia"/>
        </w:rPr>
        <w:t>:</w:t>
      </w:r>
      <w:r w:rsidRPr="00CD65C0">
        <w:rPr>
          <w:rFonts w:hint="eastAsia"/>
        </w:rPr>
        <w:t>“我们有力量”。我们的力量在哪里</w:t>
      </w:r>
      <w:r w:rsidRPr="00CD65C0">
        <w:rPr>
          <w:rFonts w:hint="eastAsia"/>
        </w:rPr>
        <w:t>?</w:t>
      </w:r>
    </w:p>
    <w:p w:rsidR="00CD65C0" w:rsidRPr="00CD65C0" w:rsidRDefault="00CD65C0" w:rsidP="00CD65C0">
      <w:pPr>
        <w:rPr>
          <w:rFonts w:hint="eastAsia"/>
        </w:rPr>
      </w:pPr>
      <w:r w:rsidRPr="00CD65C0">
        <w:rPr>
          <w:rFonts w:hint="eastAsia"/>
        </w:rPr>
        <w:t>2</w:t>
      </w:r>
      <w:r w:rsidRPr="00CD65C0">
        <w:rPr>
          <w:rFonts w:hint="eastAsia"/>
        </w:rPr>
        <w:t>、闻一多先生对进步青年提出了什么样的号召</w:t>
      </w:r>
      <w:r w:rsidRPr="00CD65C0">
        <w:rPr>
          <w:rFonts w:hint="eastAsia"/>
        </w:rPr>
        <w:t>?</w:t>
      </w:r>
    </w:p>
    <w:p w:rsidR="00CD65C0" w:rsidRPr="00CD65C0" w:rsidRDefault="00CD65C0" w:rsidP="00CD65C0">
      <w:pPr>
        <w:rPr>
          <w:rFonts w:hint="eastAsia"/>
        </w:rPr>
      </w:pPr>
      <w:r w:rsidRPr="00CD65C0">
        <w:rPr>
          <w:rFonts w:hint="eastAsia"/>
        </w:rPr>
        <w:t>3</w:t>
      </w:r>
      <w:r w:rsidRPr="00CD65C0">
        <w:rPr>
          <w:rFonts w:hint="eastAsia"/>
        </w:rPr>
        <w:t>、文末表达了闻一多先生怎样的斗争决心</w:t>
      </w:r>
      <w:r w:rsidRPr="00CD65C0">
        <w:rPr>
          <w:rFonts w:hint="eastAsia"/>
        </w:rPr>
        <w:t>?</w:t>
      </w:r>
    </w:p>
    <w:p w:rsidR="00CD65C0" w:rsidRPr="00CD65C0" w:rsidRDefault="00CD65C0" w:rsidP="00CD65C0">
      <w:pPr>
        <w:rPr>
          <w:rFonts w:hint="eastAsia"/>
        </w:rPr>
      </w:pPr>
      <w:r w:rsidRPr="00CD65C0">
        <w:rPr>
          <w:rFonts w:hint="eastAsia"/>
        </w:rPr>
        <w:t>活动</w:t>
      </w:r>
      <w:r w:rsidRPr="00CD65C0">
        <w:rPr>
          <w:rFonts w:hint="eastAsia"/>
        </w:rPr>
        <w:t>8</w:t>
      </w:r>
      <w:r w:rsidRPr="00CD65C0">
        <w:rPr>
          <w:rFonts w:hint="eastAsia"/>
        </w:rPr>
        <w:t>【活动】小结</w:t>
      </w:r>
    </w:p>
    <w:p w:rsidR="00CD65C0" w:rsidRPr="00CD65C0" w:rsidRDefault="00CD65C0" w:rsidP="00CD65C0">
      <w:pPr>
        <w:rPr>
          <w:rFonts w:hint="eastAsia"/>
        </w:rPr>
      </w:pPr>
      <w:r w:rsidRPr="00CD65C0">
        <w:rPr>
          <w:rFonts w:hint="eastAsia"/>
        </w:rPr>
        <w:t>1</w:t>
      </w:r>
      <w:r w:rsidRPr="00CD65C0">
        <w:rPr>
          <w:rFonts w:hint="eastAsia"/>
        </w:rPr>
        <w:t>、这篇演讲稿表现了闻一多先生对李公仆烈士和爱国民主运动怎样的思想感情</w:t>
      </w:r>
      <w:r w:rsidRPr="00CD65C0">
        <w:rPr>
          <w:rFonts w:hint="eastAsia"/>
        </w:rPr>
        <w:t>,</w:t>
      </w:r>
      <w:r w:rsidRPr="00CD65C0">
        <w:rPr>
          <w:rFonts w:hint="eastAsia"/>
        </w:rPr>
        <w:t>对国民党特务又是怎样的思想感情</w:t>
      </w:r>
      <w:r w:rsidRPr="00CD65C0">
        <w:rPr>
          <w:rFonts w:hint="eastAsia"/>
        </w:rPr>
        <w:t>?</w:t>
      </w:r>
    </w:p>
    <w:p w:rsidR="00CD65C0" w:rsidRPr="00CD65C0" w:rsidRDefault="00CD65C0" w:rsidP="00CD65C0">
      <w:pPr>
        <w:rPr>
          <w:rFonts w:hint="eastAsia"/>
        </w:rPr>
      </w:pPr>
      <w:r w:rsidRPr="00CD65C0">
        <w:rPr>
          <w:rFonts w:hint="eastAsia"/>
        </w:rPr>
        <w:br/>
        <w:t>2</w:t>
      </w:r>
      <w:r w:rsidRPr="00CD65C0">
        <w:rPr>
          <w:rFonts w:hint="eastAsia"/>
        </w:rPr>
        <w:t>、闻一多先生的遗愿</w:t>
      </w:r>
      <w:r w:rsidRPr="00CD65C0">
        <w:rPr>
          <w:rFonts w:hint="eastAsia"/>
        </w:rPr>
        <w:t>,</w:t>
      </w:r>
      <w:r w:rsidRPr="00CD65C0">
        <w:rPr>
          <w:rFonts w:hint="eastAsia"/>
        </w:rPr>
        <w:t>上一代青年人完成了</w:t>
      </w:r>
      <w:r w:rsidRPr="00CD65C0">
        <w:rPr>
          <w:rFonts w:hint="eastAsia"/>
        </w:rPr>
        <w:t>,</w:t>
      </w:r>
      <w:r w:rsidRPr="00CD65C0">
        <w:rPr>
          <w:rFonts w:hint="eastAsia"/>
        </w:rPr>
        <w:t>他们用鲜血和生命换来了一个崭新的世界</w:t>
      </w:r>
      <w:r w:rsidRPr="00CD65C0">
        <w:rPr>
          <w:rFonts w:hint="eastAsia"/>
        </w:rPr>
        <w:t>,</w:t>
      </w:r>
      <w:r w:rsidRPr="00CD65C0">
        <w:rPr>
          <w:rFonts w:hint="eastAsia"/>
        </w:rPr>
        <w:t>换来了我们今天的幸福生活。同学们</w:t>
      </w:r>
      <w:r w:rsidRPr="00CD65C0">
        <w:rPr>
          <w:rFonts w:hint="eastAsia"/>
        </w:rPr>
        <w:t>,</w:t>
      </w:r>
      <w:r w:rsidRPr="00CD65C0">
        <w:rPr>
          <w:rFonts w:hint="eastAsia"/>
        </w:rPr>
        <w:t>我们新中国青年一代的任务又是什么呢</w:t>
      </w:r>
      <w:r w:rsidRPr="00CD65C0">
        <w:rPr>
          <w:rFonts w:hint="eastAsia"/>
        </w:rPr>
        <w:t>?</w:t>
      </w:r>
      <w:r w:rsidRPr="00CD65C0">
        <w:rPr>
          <w:rFonts w:hint="eastAsia"/>
        </w:rPr>
        <w:t>怎样才能对得起革命先烈呢</w:t>
      </w:r>
      <w:r w:rsidRPr="00CD65C0">
        <w:rPr>
          <w:rFonts w:hint="eastAsia"/>
        </w:rPr>
        <w:t>?</w:t>
      </w:r>
    </w:p>
    <w:p w:rsidR="001D3B01" w:rsidRDefault="001D3B01"/>
    <w:sectPr w:rsidR="001D3B01" w:rsidSect="001D3B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117" w:rsidRDefault="004B1117" w:rsidP="00CD65C0">
      <w:r>
        <w:separator/>
      </w:r>
    </w:p>
  </w:endnote>
  <w:endnote w:type="continuationSeparator" w:id="0">
    <w:p w:rsidR="004B1117" w:rsidRDefault="004B1117" w:rsidP="00CD65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117" w:rsidRDefault="004B1117" w:rsidP="00CD65C0">
      <w:r>
        <w:separator/>
      </w:r>
    </w:p>
  </w:footnote>
  <w:footnote w:type="continuationSeparator" w:id="0">
    <w:p w:rsidR="004B1117" w:rsidRDefault="004B1117" w:rsidP="00CD65C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D65C0"/>
    <w:rsid w:val="001D3B01"/>
    <w:rsid w:val="004B1117"/>
    <w:rsid w:val="00CD65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3B01"/>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D65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D65C0"/>
    <w:rPr>
      <w:sz w:val="18"/>
      <w:szCs w:val="18"/>
    </w:rPr>
  </w:style>
  <w:style w:type="paragraph" w:styleId="a4">
    <w:name w:val="footer"/>
    <w:basedOn w:val="a"/>
    <w:link w:val="Char0"/>
    <w:uiPriority w:val="99"/>
    <w:semiHidden/>
    <w:unhideWhenUsed/>
    <w:rsid w:val="00CD65C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D65C0"/>
    <w:rPr>
      <w:sz w:val="18"/>
      <w:szCs w:val="18"/>
    </w:rPr>
  </w:style>
</w:styles>
</file>

<file path=word/webSettings.xml><?xml version="1.0" encoding="utf-8"?>
<w:webSettings xmlns:r="http://schemas.openxmlformats.org/officeDocument/2006/relationships" xmlns:w="http://schemas.openxmlformats.org/wordprocessingml/2006/main">
  <w:divs>
    <w:div w:id="39595033">
      <w:bodyDiv w:val="1"/>
      <w:marLeft w:val="0"/>
      <w:marRight w:val="0"/>
      <w:marTop w:val="0"/>
      <w:marBottom w:val="0"/>
      <w:divBdr>
        <w:top w:val="none" w:sz="0" w:space="0" w:color="auto"/>
        <w:left w:val="none" w:sz="0" w:space="0" w:color="auto"/>
        <w:bottom w:val="none" w:sz="0" w:space="0" w:color="auto"/>
        <w:right w:val="none" w:sz="0" w:space="0" w:color="auto"/>
      </w:divBdr>
      <w:divsChild>
        <w:div w:id="133835020">
          <w:marLeft w:val="0"/>
          <w:marRight w:val="0"/>
          <w:marTop w:val="0"/>
          <w:marBottom w:val="0"/>
          <w:divBdr>
            <w:top w:val="none" w:sz="0" w:space="0" w:color="auto"/>
            <w:left w:val="none" w:sz="0" w:space="0" w:color="auto"/>
            <w:bottom w:val="none" w:sz="0" w:space="0" w:color="auto"/>
            <w:right w:val="none" w:sz="0" w:space="0" w:color="auto"/>
          </w:divBdr>
          <w:divsChild>
            <w:div w:id="143548913">
              <w:marLeft w:val="0"/>
              <w:marRight w:val="0"/>
              <w:marTop w:val="150"/>
              <w:marBottom w:val="150"/>
              <w:divBdr>
                <w:top w:val="none" w:sz="0" w:space="0" w:color="auto"/>
                <w:left w:val="none" w:sz="0" w:space="0" w:color="auto"/>
                <w:bottom w:val="none" w:sz="0" w:space="0" w:color="auto"/>
                <w:right w:val="none" w:sz="0" w:space="0" w:color="auto"/>
              </w:divBdr>
            </w:div>
            <w:div w:id="1899123264">
              <w:marLeft w:val="300"/>
              <w:marRight w:val="0"/>
              <w:marTop w:val="0"/>
              <w:marBottom w:val="0"/>
              <w:divBdr>
                <w:top w:val="none" w:sz="0" w:space="0" w:color="auto"/>
                <w:left w:val="none" w:sz="0" w:space="0" w:color="auto"/>
                <w:bottom w:val="none" w:sz="0" w:space="0" w:color="auto"/>
                <w:right w:val="none" w:sz="0" w:space="0" w:color="auto"/>
              </w:divBdr>
            </w:div>
          </w:divsChild>
        </w:div>
        <w:div w:id="980504556">
          <w:marLeft w:val="0"/>
          <w:marRight w:val="0"/>
          <w:marTop w:val="0"/>
          <w:marBottom w:val="0"/>
          <w:divBdr>
            <w:top w:val="none" w:sz="0" w:space="0" w:color="auto"/>
            <w:left w:val="none" w:sz="0" w:space="0" w:color="auto"/>
            <w:bottom w:val="none" w:sz="0" w:space="0" w:color="auto"/>
            <w:right w:val="none" w:sz="0" w:space="0" w:color="auto"/>
          </w:divBdr>
          <w:divsChild>
            <w:div w:id="1002077988">
              <w:marLeft w:val="0"/>
              <w:marRight w:val="0"/>
              <w:marTop w:val="150"/>
              <w:marBottom w:val="150"/>
              <w:divBdr>
                <w:top w:val="none" w:sz="0" w:space="0" w:color="auto"/>
                <w:left w:val="none" w:sz="0" w:space="0" w:color="auto"/>
                <w:bottom w:val="none" w:sz="0" w:space="0" w:color="auto"/>
                <w:right w:val="none" w:sz="0" w:space="0" w:color="auto"/>
              </w:divBdr>
            </w:div>
            <w:div w:id="988750011">
              <w:marLeft w:val="300"/>
              <w:marRight w:val="0"/>
              <w:marTop w:val="0"/>
              <w:marBottom w:val="0"/>
              <w:divBdr>
                <w:top w:val="none" w:sz="0" w:space="0" w:color="auto"/>
                <w:left w:val="none" w:sz="0" w:space="0" w:color="auto"/>
                <w:bottom w:val="none" w:sz="0" w:space="0" w:color="auto"/>
                <w:right w:val="none" w:sz="0" w:space="0" w:color="auto"/>
              </w:divBdr>
            </w:div>
          </w:divsChild>
        </w:div>
        <w:div w:id="953100248">
          <w:marLeft w:val="0"/>
          <w:marRight w:val="0"/>
          <w:marTop w:val="0"/>
          <w:marBottom w:val="0"/>
          <w:divBdr>
            <w:top w:val="none" w:sz="0" w:space="0" w:color="auto"/>
            <w:left w:val="none" w:sz="0" w:space="0" w:color="auto"/>
            <w:bottom w:val="none" w:sz="0" w:space="0" w:color="auto"/>
            <w:right w:val="none" w:sz="0" w:space="0" w:color="auto"/>
          </w:divBdr>
          <w:divsChild>
            <w:div w:id="1023244457">
              <w:marLeft w:val="0"/>
              <w:marRight w:val="0"/>
              <w:marTop w:val="150"/>
              <w:marBottom w:val="150"/>
              <w:divBdr>
                <w:top w:val="none" w:sz="0" w:space="0" w:color="auto"/>
                <w:left w:val="none" w:sz="0" w:space="0" w:color="auto"/>
                <w:bottom w:val="none" w:sz="0" w:space="0" w:color="auto"/>
                <w:right w:val="none" w:sz="0" w:space="0" w:color="auto"/>
              </w:divBdr>
            </w:div>
            <w:div w:id="377360860">
              <w:marLeft w:val="300"/>
              <w:marRight w:val="0"/>
              <w:marTop w:val="0"/>
              <w:marBottom w:val="0"/>
              <w:divBdr>
                <w:top w:val="none" w:sz="0" w:space="0" w:color="auto"/>
                <w:left w:val="none" w:sz="0" w:space="0" w:color="auto"/>
                <w:bottom w:val="none" w:sz="0" w:space="0" w:color="auto"/>
                <w:right w:val="none" w:sz="0" w:space="0" w:color="auto"/>
              </w:divBdr>
            </w:div>
          </w:divsChild>
        </w:div>
        <w:div w:id="157842738">
          <w:marLeft w:val="0"/>
          <w:marRight w:val="0"/>
          <w:marTop w:val="0"/>
          <w:marBottom w:val="0"/>
          <w:divBdr>
            <w:top w:val="none" w:sz="0" w:space="0" w:color="auto"/>
            <w:left w:val="none" w:sz="0" w:space="0" w:color="auto"/>
            <w:bottom w:val="none" w:sz="0" w:space="0" w:color="auto"/>
            <w:right w:val="none" w:sz="0" w:space="0" w:color="auto"/>
          </w:divBdr>
          <w:divsChild>
            <w:div w:id="658970708">
              <w:marLeft w:val="0"/>
              <w:marRight w:val="0"/>
              <w:marTop w:val="150"/>
              <w:marBottom w:val="150"/>
              <w:divBdr>
                <w:top w:val="none" w:sz="0" w:space="0" w:color="auto"/>
                <w:left w:val="none" w:sz="0" w:space="0" w:color="auto"/>
                <w:bottom w:val="none" w:sz="0" w:space="0" w:color="auto"/>
                <w:right w:val="none" w:sz="0" w:space="0" w:color="auto"/>
              </w:divBdr>
            </w:div>
            <w:div w:id="1670524441">
              <w:marLeft w:val="0"/>
              <w:marRight w:val="0"/>
              <w:marTop w:val="0"/>
              <w:marBottom w:val="0"/>
              <w:divBdr>
                <w:top w:val="none" w:sz="0" w:space="0" w:color="auto"/>
                <w:left w:val="none" w:sz="0" w:space="0" w:color="auto"/>
                <w:bottom w:val="none" w:sz="0" w:space="0" w:color="auto"/>
                <w:right w:val="none" w:sz="0" w:space="0" w:color="auto"/>
              </w:divBdr>
            </w:div>
            <w:div w:id="2144694587">
              <w:marLeft w:val="0"/>
              <w:marRight w:val="0"/>
              <w:marTop w:val="0"/>
              <w:marBottom w:val="450"/>
              <w:divBdr>
                <w:top w:val="none" w:sz="0" w:space="0" w:color="auto"/>
                <w:left w:val="none" w:sz="0" w:space="0" w:color="auto"/>
                <w:bottom w:val="none" w:sz="0" w:space="0" w:color="auto"/>
                <w:right w:val="none" w:sz="0" w:space="0" w:color="auto"/>
              </w:divBdr>
              <w:divsChild>
                <w:div w:id="261571114">
                  <w:marLeft w:val="0"/>
                  <w:marRight w:val="0"/>
                  <w:marTop w:val="150"/>
                  <w:marBottom w:val="150"/>
                  <w:divBdr>
                    <w:top w:val="none" w:sz="0" w:space="0" w:color="auto"/>
                    <w:left w:val="none" w:sz="0" w:space="0" w:color="auto"/>
                    <w:bottom w:val="none" w:sz="0" w:space="0" w:color="auto"/>
                    <w:right w:val="none" w:sz="0" w:space="0" w:color="auto"/>
                  </w:divBdr>
                </w:div>
                <w:div w:id="763957491">
                  <w:marLeft w:val="0"/>
                  <w:marRight w:val="0"/>
                  <w:marTop w:val="0"/>
                  <w:marBottom w:val="0"/>
                  <w:divBdr>
                    <w:top w:val="none" w:sz="0" w:space="0" w:color="auto"/>
                    <w:left w:val="none" w:sz="0" w:space="0" w:color="auto"/>
                    <w:bottom w:val="none" w:sz="0" w:space="0" w:color="auto"/>
                    <w:right w:val="none" w:sz="0" w:space="0" w:color="auto"/>
                  </w:divBdr>
                  <w:divsChild>
                    <w:div w:id="1638141440">
                      <w:marLeft w:val="0"/>
                      <w:marRight w:val="0"/>
                      <w:marTop w:val="150"/>
                      <w:marBottom w:val="150"/>
                      <w:divBdr>
                        <w:top w:val="none" w:sz="0" w:space="0" w:color="auto"/>
                        <w:left w:val="none" w:sz="0" w:space="0" w:color="auto"/>
                        <w:bottom w:val="none" w:sz="0" w:space="0" w:color="auto"/>
                        <w:right w:val="none" w:sz="0" w:space="0" w:color="auto"/>
                      </w:divBdr>
                    </w:div>
                    <w:div w:id="582952603">
                      <w:marLeft w:val="300"/>
                      <w:marRight w:val="0"/>
                      <w:marTop w:val="0"/>
                      <w:marBottom w:val="0"/>
                      <w:divBdr>
                        <w:top w:val="none" w:sz="0" w:space="0" w:color="auto"/>
                        <w:left w:val="none" w:sz="0" w:space="0" w:color="auto"/>
                        <w:bottom w:val="none" w:sz="0" w:space="0" w:color="auto"/>
                        <w:right w:val="none" w:sz="0" w:space="0" w:color="auto"/>
                      </w:divBdr>
                    </w:div>
                  </w:divsChild>
                </w:div>
                <w:div w:id="2143499634">
                  <w:marLeft w:val="0"/>
                  <w:marRight w:val="0"/>
                  <w:marTop w:val="0"/>
                  <w:marBottom w:val="0"/>
                  <w:divBdr>
                    <w:top w:val="none" w:sz="0" w:space="0" w:color="auto"/>
                    <w:left w:val="none" w:sz="0" w:space="0" w:color="auto"/>
                    <w:bottom w:val="none" w:sz="0" w:space="0" w:color="auto"/>
                    <w:right w:val="none" w:sz="0" w:space="0" w:color="auto"/>
                  </w:divBdr>
                  <w:divsChild>
                    <w:div w:id="1476219686">
                      <w:marLeft w:val="0"/>
                      <w:marRight w:val="0"/>
                      <w:marTop w:val="150"/>
                      <w:marBottom w:val="150"/>
                      <w:divBdr>
                        <w:top w:val="none" w:sz="0" w:space="0" w:color="auto"/>
                        <w:left w:val="none" w:sz="0" w:space="0" w:color="auto"/>
                        <w:bottom w:val="none" w:sz="0" w:space="0" w:color="auto"/>
                        <w:right w:val="none" w:sz="0" w:space="0" w:color="auto"/>
                      </w:divBdr>
                    </w:div>
                    <w:div w:id="2125223151">
                      <w:marLeft w:val="300"/>
                      <w:marRight w:val="0"/>
                      <w:marTop w:val="0"/>
                      <w:marBottom w:val="0"/>
                      <w:divBdr>
                        <w:top w:val="none" w:sz="0" w:space="0" w:color="auto"/>
                        <w:left w:val="none" w:sz="0" w:space="0" w:color="auto"/>
                        <w:bottom w:val="none" w:sz="0" w:space="0" w:color="auto"/>
                        <w:right w:val="none" w:sz="0" w:space="0" w:color="auto"/>
                      </w:divBdr>
                    </w:div>
                  </w:divsChild>
                </w:div>
                <w:div w:id="1389920225">
                  <w:marLeft w:val="0"/>
                  <w:marRight w:val="0"/>
                  <w:marTop w:val="0"/>
                  <w:marBottom w:val="0"/>
                  <w:divBdr>
                    <w:top w:val="none" w:sz="0" w:space="0" w:color="auto"/>
                    <w:left w:val="none" w:sz="0" w:space="0" w:color="auto"/>
                    <w:bottom w:val="none" w:sz="0" w:space="0" w:color="auto"/>
                    <w:right w:val="none" w:sz="0" w:space="0" w:color="auto"/>
                  </w:divBdr>
                  <w:divsChild>
                    <w:div w:id="1855681221">
                      <w:marLeft w:val="0"/>
                      <w:marRight w:val="0"/>
                      <w:marTop w:val="150"/>
                      <w:marBottom w:val="150"/>
                      <w:divBdr>
                        <w:top w:val="none" w:sz="0" w:space="0" w:color="auto"/>
                        <w:left w:val="none" w:sz="0" w:space="0" w:color="auto"/>
                        <w:bottom w:val="none" w:sz="0" w:space="0" w:color="auto"/>
                        <w:right w:val="none" w:sz="0" w:space="0" w:color="auto"/>
                      </w:divBdr>
                    </w:div>
                    <w:div w:id="672534398">
                      <w:marLeft w:val="300"/>
                      <w:marRight w:val="0"/>
                      <w:marTop w:val="0"/>
                      <w:marBottom w:val="0"/>
                      <w:divBdr>
                        <w:top w:val="none" w:sz="0" w:space="0" w:color="auto"/>
                        <w:left w:val="none" w:sz="0" w:space="0" w:color="auto"/>
                        <w:bottom w:val="none" w:sz="0" w:space="0" w:color="auto"/>
                        <w:right w:val="none" w:sz="0" w:space="0" w:color="auto"/>
                      </w:divBdr>
                    </w:div>
                  </w:divsChild>
                </w:div>
                <w:div w:id="1393625643">
                  <w:marLeft w:val="0"/>
                  <w:marRight w:val="0"/>
                  <w:marTop w:val="0"/>
                  <w:marBottom w:val="0"/>
                  <w:divBdr>
                    <w:top w:val="none" w:sz="0" w:space="0" w:color="auto"/>
                    <w:left w:val="none" w:sz="0" w:space="0" w:color="auto"/>
                    <w:bottom w:val="none" w:sz="0" w:space="0" w:color="auto"/>
                    <w:right w:val="none" w:sz="0" w:space="0" w:color="auto"/>
                  </w:divBdr>
                  <w:divsChild>
                    <w:div w:id="2092924628">
                      <w:marLeft w:val="0"/>
                      <w:marRight w:val="0"/>
                      <w:marTop w:val="150"/>
                      <w:marBottom w:val="150"/>
                      <w:divBdr>
                        <w:top w:val="none" w:sz="0" w:space="0" w:color="auto"/>
                        <w:left w:val="none" w:sz="0" w:space="0" w:color="auto"/>
                        <w:bottom w:val="none" w:sz="0" w:space="0" w:color="auto"/>
                        <w:right w:val="none" w:sz="0" w:space="0" w:color="auto"/>
                      </w:divBdr>
                    </w:div>
                    <w:div w:id="1251936859">
                      <w:marLeft w:val="300"/>
                      <w:marRight w:val="0"/>
                      <w:marTop w:val="0"/>
                      <w:marBottom w:val="0"/>
                      <w:divBdr>
                        <w:top w:val="none" w:sz="0" w:space="0" w:color="auto"/>
                        <w:left w:val="none" w:sz="0" w:space="0" w:color="auto"/>
                        <w:bottom w:val="none" w:sz="0" w:space="0" w:color="auto"/>
                        <w:right w:val="none" w:sz="0" w:space="0" w:color="auto"/>
                      </w:divBdr>
                    </w:div>
                  </w:divsChild>
                </w:div>
                <w:div w:id="1176842660">
                  <w:marLeft w:val="0"/>
                  <w:marRight w:val="0"/>
                  <w:marTop w:val="0"/>
                  <w:marBottom w:val="0"/>
                  <w:divBdr>
                    <w:top w:val="none" w:sz="0" w:space="0" w:color="auto"/>
                    <w:left w:val="none" w:sz="0" w:space="0" w:color="auto"/>
                    <w:bottom w:val="none" w:sz="0" w:space="0" w:color="auto"/>
                    <w:right w:val="none" w:sz="0" w:space="0" w:color="auto"/>
                  </w:divBdr>
                  <w:divsChild>
                    <w:div w:id="550963629">
                      <w:marLeft w:val="0"/>
                      <w:marRight w:val="0"/>
                      <w:marTop w:val="150"/>
                      <w:marBottom w:val="150"/>
                      <w:divBdr>
                        <w:top w:val="none" w:sz="0" w:space="0" w:color="auto"/>
                        <w:left w:val="none" w:sz="0" w:space="0" w:color="auto"/>
                        <w:bottom w:val="none" w:sz="0" w:space="0" w:color="auto"/>
                        <w:right w:val="none" w:sz="0" w:space="0" w:color="auto"/>
                      </w:divBdr>
                    </w:div>
                    <w:div w:id="1112555813">
                      <w:marLeft w:val="300"/>
                      <w:marRight w:val="0"/>
                      <w:marTop w:val="0"/>
                      <w:marBottom w:val="0"/>
                      <w:divBdr>
                        <w:top w:val="none" w:sz="0" w:space="0" w:color="auto"/>
                        <w:left w:val="none" w:sz="0" w:space="0" w:color="auto"/>
                        <w:bottom w:val="none" w:sz="0" w:space="0" w:color="auto"/>
                        <w:right w:val="none" w:sz="0" w:space="0" w:color="auto"/>
                      </w:divBdr>
                    </w:div>
                  </w:divsChild>
                </w:div>
                <w:div w:id="1702125650">
                  <w:marLeft w:val="0"/>
                  <w:marRight w:val="0"/>
                  <w:marTop w:val="0"/>
                  <w:marBottom w:val="0"/>
                  <w:divBdr>
                    <w:top w:val="none" w:sz="0" w:space="0" w:color="auto"/>
                    <w:left w:val="none" w:sz="0" w:space="0" w:color="auto"/>
                    <w:bottom w:val="none" w:sz="0" w:space="0" w:color="auto"/>
                    <w:right w:val="none" w:sz="0" w:space="0" w:color="auto"/>
                  </w:divBdr>
                  <w:divsChild>
                    <w:div w:id="71858605">
                      <w:marLeft w:val="0"/>
                      <w:marRight w:val="0"/>
                      <w:marTop w:val="150"/>
                      <w:marBottom w:val="150"/>
                      <w:divBdr>
                        <w:top w:val="none" w:sz="0" w:space="0" w:color="auto"/>
                        <w:left w:val="none" w:sz="0" w:space="0" w:color="auto"/>
                        <w:bottom w:val="none" w:sz="0" w:space="0" w:color="auto"/>
                        <w:right w:val="none" w:sz="0" w:space="0" w:color="auto"/>
                      </w:divBdr>
                    </w:div>
                    <w:div w:id="396783790">
                      <w:marLeft w:val="300"/>
                      <w:marRight w:val="0"/>
                      <w:marTop w:val="0"/>
                      <w:marBottom w:val="0"/>
                      <w:divBdr>
                        <w:top w:val="none" w:sz="0" w:space="0" w:color="auto"/>
                        <w:left w:val="none" w:sz="0" w:space="0" w:color="auto"/>
                        <w:bottom w:val="none" w:sz="0" w:space="0" w:color="auto"/>
                        <w:right w:val="none" w:sz="0" w:space="0" w:color="auto"/>
                      </w:divBdr>
                    </w:div>
                  </w:divsChild>
                </w:div>
                <w:div w:id="2024436212">
                  <w:marLeft w:val="0"/>
                  <w:marRight w:val="0"/>
                  <w:marTop w:val="0"/>
                  <w:marBottom w:val="0"/>
                  <w:divBdr>
                    <w:top w:val="none" w:sz="0" w:space="0" w:color="auto"/>
                    <w:left w:val="none" w:sz="0" w:space="0" w:color="auto"/>
                    <w:bottom w:val="none" w:sz="0" w:space="0" w:color="auto"/>
                    <w:right w:val="none" w:sz="0" w:space="0" w:color="auto"/>
                  </w:divBdr>
                  <w:divsChild>
                    <w:div w:id="1107118586">
                      <w:marLeft w:val="0"/>
                      <w:marRight w:val="0"/>
                      <w:marTop w:val="150"/>
                      <w:marBottom w:val="150"/>
                      <w:divBdr>
                        <w:top w:val="none" w:sz="0" w:space="0" w:color="auto"/>
                        <w:left w:val="none" w:sz="0" w:space="0" w:color="auto"/>
                        <w:bottom w:val="none" w:sz="0" w:space="0" w:color="auto"/>
                        <w:right w:val="none" w:sz="0" w:space="0" w:color="auto"/>
                      </w:divBdr>
                    </w:div>
                    <w:div w:id="650209881">
                      <w:marLeft w:val="300"/>
                      <w:marRight w:val="0"/>
                      <w:marTop w:val="0"/>
                      <w:marBottom w:val="0"/>
                      <w:divBdr>
                        <w:top w:val="none" w:sz="0" w:space="0" w:color="auto"/>
                        <w:left w:val="none" w:sz="0" w:space="0" w:color="auto"/>
                        <w:bottom w:val="none" w:sz="0" w:space="0" w:color="auto"/>
                        <w:right w:val="none" w:sz="0" w:space="0" w:color="auto"/>
                      </w:divBdr>
                    </w:div>
                  </w:divsChild>
                </w:div>
                <w:div w:id="1537933595">
                  <w:marLeft w:val="0"/>
                  <w:marRight w:val="0"/>
                  <w:marTop w:val="0"/>
                  <w:marBottom w:val="0"/>
                  <w:divBdr>
                    <w:top w:val="none" w:sz="0" w:space="0" w:color="auto"/>
                    <w:left w:val="none" w:sz="0" w:space="0" w:color="auto"/>
                    <w:bottom w:val="none" w:sz="0" w:space="0" w:color="auto"/>
                    <w:right w:val="none" w:sz="0" w:space="0" w:color="auto"/>
                  </w:divBdr>
                  <w:divsChild>
                    <w:div w:id="1003434240">
                      <w:marLeft w:val="0"/>
                      <w:marRight w:val="0"/>
                      <w:marTop w:val="150"/>
                      <w:marBottom w:val="150"/>
                      <w:divBdr>
                        <w:top w:val="none" w:sz="0" w:space="0" w:color="auto"/>
                        <w:left w:val="none" w:sz="0" w:space="0" w:color="auto"/>
                        <w:bottom w:val="none" w:sz="0" w:space="0" w:color="auto"/>
                        <w:right w:val="none" w:sz="0" w:space="0" w:color="auto"/>
                      </w:divBdr>
                    </w:div>
                    <w:div w:id="142418296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870352">
      <w:bodyDiv w:val="1"/>
      <w:marLeft w:val="0"/>
      <w:marRight w:val="0"/>
      <w:marTop w:val="0"/>
      <w:marBottom w:val="0"/>
      <w:divBdr>
        <w:top w:val="none" w:sz="0" w:space="0" w:color="auto"/>
        <w:left w:val="none" w:sz="0" w:space="0" w:color="auto"/>
        <w:bottom w:val="none" w:sz="0" w:space="0" w:color="auto"/>
        <w:right w:val="none" w:sz="0" w:space="0" w:color="auto"/>
      </w:divBdr>
      <w:divsChild>
        <w:div w:id="2018455986">
          <w:marLeft w:val="0"/>
          <w:marRight w:val="0"/>
          <w:marTop w:val="0"/>
          <w:marBottom w:val="0"/>
          <w:divBdr>
            <w:top w:val="none" w:sz="0" w:space="0" w:color="auto"/>
            <w:left w:val="none" w:sz="0" w:space="0" w:color="auto"/>
            <w:bottom w:val="none" w:sz="0" w:space="0" w:color="auto"/>
            <w:right w:val="none" w:sz="0" w:space="0" w:color="auto"/>
          </w:divBdr>
          <w:divsChild>
            <w:div w:id="480928771">
              <w:marLeft w:val="0"/>
              <w:marRight w:val="0"/>
              <w:marTop w:val="150"/>
              <w:marBottom w:val="150"/>
              <w:divBdr>
                <w:top w:val="none" w:sz="0" w:space="0" w:color="auto"/>
                <w:left w:val="none" w:sz="0" w:space="0" w:color="auto"/>
                <w:bottom w:val="none" w:sz="0" w:space="0" w:color="auto"/>
                <w:right w:val="none" w:sz="0" w:space="0" w:color="auto"/>
              </w:divBdr>
            </w:div>
            <w:div w:id="2124837545">
              <w:marLeft w:val="300"/>
              <w:marRight w:val="0"/>
              <w:marTop w:val="0"/>
              <w:marBottom w:val="0"/>
              <w:divBdr>
                <w:top w:val="none" w:sz="0" w:space="0" w:color="auto"/>
                <w:left w:val="none" w:sz="0" w:space="0" w:color="auto"/>
                <w:bottom w:val="none" w:sz="0" w:space="0" w:color="auto"/>
                <w:right w:val="none" w:sz="0" w:space="0" w:color="auto"/>
              </w:divBdr>
            </w:div>
          </w:divsChild>
        </w:div>
        <w:div w:id="822619403">
          <w:marLeft w:val="0"/>
          <w:marRight w:val="0"/>
          <w:marTop w:val="0"/>
          <w:marBottom w:val="0"/>
          <w:divBdr>
            <w:top w:val="none" w:sz="0" w:space="0" w:color="auto"/>
            <w:left w:val="none" w:sz="0" w:space="0" w:color="auto"/>
            <w:bottom w:val="none" w:sz="0" w:space="0" w:color="auto"/>
            <w:right w:val="none" w:sz="0" w:space="0" w:color="auto"/>
          </w:divBdr>
          <w:divsChild>
            <w:div w:id="587006753">
              <w:marLeft w:val="0"/>
              <w:marRight w:val="0"/>
              <w:marTop w:val="150"/>
              <w:marBottom w:val="150"/>
              <w:divBdr>
                <w:top w:val="none" w:sz="0" w:space="0" w:color="auto"/>
                <w:left w:val="none" w:sz="0" w:space="0" w:color="auto"/>
                <w:bottom w:val="none" w:sz="0" w:space="0" w:color="auto"/>
                <w:right w:val="none" w:sz="0" w:space="0" w:color="auto"/>
              </w:divBdr>
            </w:div>
            <w:div w:id="410808920">
              <w:marLeft w:val="300"/>
              <w:marRight w:val="0"/>
              <w:marTop w:val="0"/>
              <w:marBottom w:val="0"/>
              <w:divBdr>
                <w:top w:val="none" w:sz="0" w:space="0" w:color="auto"/>
                <w:left w:val="none" w:sz="0" w:space="0" w:color="auto"/>
                <w:bottom w:val="none" w:sz="0" w:space="0" w:color="auto"/>
                <w:right w:val="none" w:sz="0" w:space="0" w:color="auto"/>
              </w:divBdr>
            </w:div>
          </w:divsChild>
        </w:div>
        <w:div w:id="1834909244">
          <w:marLeft w:val="0"/>
          <w:marRight w:val="0"/>
          <w:marTop w:val="0"/>
          <w:marBottom w:val="0"/>
          <w:divBdr>
            <w:top w:val="none" w:sz="0" w:space="0" w:color="auto"/>
            <w:left w:val="none" w:sz="0" w:space="0" w:color="auto"/>
            <w:bottom w:val="none" w:sz="0" w:space="0" w:color="auto"/>
            <w:right w:val="none" w:sz="0" w:space="0" w:color="auto"/>
          </w:divBdr>
          <w:divsChild>
            <w:div w:id="222060171">
              <w:marLeft w:val="0"/>
              <w:marRight w:val="0"/>
              <w:marTop w:val="150"/>
              <w:marBottom w:val="150"/>
              <w:divBdr>
                <w:top w:val="none" w:sz="0" w:space="0" w:color="auto"/>
                <w:left w:val="none" w:sz="0" w:space="0" w:color="auto"/>
                <w:bottom w:val="none" w:sz="0" w:space="0" w:color="auto"/>
                <w:right w:val="none" w:sz="0" w:space="0" w:color="auto"/>
              </w:divBdr>
            </w:div>
            <w:div w:id="639071159">
              <w:marLeft w:val="300"/>
              <w:marRight w:val="0"/>
              <w:marTop w:val="0"/>
              <w:marBottom w:val="0"/>
              <w:divBdr>
                <w:top w:val="none" w:sz="0" w:space="0" w:color="auto"/>
                <w:left w:val="none" w:sz="0" w:space="0" w:color="auto"/>
                <w:bottom w:val="none" w:sz="0" w:space="0" w:color="auto"/>
                <w:right w:val="none" w:sz="0" w:space="0" w:color="auto"/>
              </w:divBdr>
            </w:div>
          </w:divsChild>
        </w:div>
        <w:div w:id="224802739">
          <w:marLeft w:val="0"/>
          <w:marRight w:val="0"/>
          <w:marTop w:val="0"/>
          <w:marBottom w:val="0"/>
          <w:divBdr>
            <w:top w:val="none" w:sz="0" w:space="0" w:color="auto"/>
            <w:left w:val="none" w:sz="0" w:space="0" w:color="auto"/>
            <w:bottom w:val="none" w:sz="0" w:space="0" w:color="auto"/>
            <w:right w:val="none" w:sz="0" w:space="0" w:color="auto"/>
          </w:divBdr>
          <w:divsChild>
            <w:div w:id="16738417">
              <w:marLeft w:val="0"/>
              <w:marRight w:val="0"/>
              <w:marTop w:val="150"/>
              <w:marBottom w:val="150"/>
              <w:divBdr>
                <w:top w:val="none" w:sz="0" w:space="0" w:color="auto"/>
                <w:left w:val="none" w:sz="0" w:space="0" w:color="auto"/>
                <w:bottom w:val="none" w:sz="0" w:space="0" w:color="auto"/>
                <w:right w:val="none" w:sz="0" w:space="0" w:color="auto"/>
              </w:divBdr>
            </w:div>
            <w:div w:id="1337732118">
              <w:marLeft w:val="0"/>
              <w:marRight w:val="0"/>
              <w:marTop w:val="0"/>
              <w:marBottom w:val="0"/>
              <w:divBdr>
                <w:top w:val="none" w:sz="0" w:space="0" w:color="auto"/>
                <w:left w:val="none" w:sz="0" w:space="0" w:color="auto"/>
                <w:bottom w:val="none" w:sz="0" w:space="0" w:color="auto"/>
                <w:right w:val="none" w:sz="0" w:space="0" w:color="auto"/>
              </w:divBdr>
            </w:div>
            <w:div w:id="470905024">
              <w:marLeft w:val="0"/>
              <w:marRight w:val="0"/>
              <w:marTop w:val="0"/>
              <w:marBottom w:val="450"/>
              <w:divBdr>
                <w:top w:val="none" w:sz="0" w:space="0" w:color="auto"/>
                <w:left w:val="none" w:sz="0" w:space="0" w:color="auto"/>
                <w:bottom w:val="none" w:sz="0" w:space="0" w:color="auto"/>
                <w:right w:val="none" w:sz="0" w:space="0" w:color="auto"/>
              </w:divBdr>
              <w:divsChild>
                <w:div w:id="1338582742">
                  <w:marLeft w:val="0"/>
                  <w:marRight w:val="0"/>
                  <w:marTop w:val="150"/>
                  <w:marBottom w:val="150"/>
                  <w:divBdr>
                    <w:top w:val="none" w:sz="0" w:space="0" w:color="auto"/>
                    <w:left w:val="none" w:sz="0" w:space="0" w:color="auto"/>
                    <w:bottom w:val="none" w:sz="0" w:space="0" w:color="auto"/>
                    <w:right w:val="none" w:sz="0" w:space="0" w:color="auto"/>
                  </w:divBdr>
                </w:div>
                <w:div w:id="100490727">
                  <w:marLeft w:val="0"/>
                  <w:marRight w:val="0"/>
                  <w:marTop w:val="0"/>
                  <w:marBottom w:val="0"/>
                  <w:divBdr>
                    <w:top w:val="none" w:sz="0" w:space="0" w:color="auto"/>
                    <w:left w:val="none" w:sz="0" w:space="0" w:color="auto"/>
                    <w:bottom w:val="none" w:sz="0" w:space="0" w:color="auto"/>
                    <w:right w:val="none" w:sz="0" w:space="0" w:color="auto"/>
                  </w:divBdr>
                  <w:divsChild>
                    <w:div w:id="1687367371">
                      <w:marLeft w:val="0"/>
                      <w:marRight w:val="0"/>
                      <w:marTop w:val="150"/>
                      <w:marBottom w:val="150"/>
                      <w:divBdr>
                        <w:top w:val="none" w:sz="0" w:space="0" w:color="auto"/>
                        <w:left w:val="none" w:sz="0" w:space="0" w:color="auto"/>
                        <w:bottom w:val="none" w:sz="0" w:space="0" w:color="auto"/>
                        <w:right w:val="none" w:sz="0" w:space="0" w:color="auto"/>
                      </w:divBdr>
                    </w:div>
                    <w:div w:id="723604092">
                      <w:marLeft w:val="300"/>
                      <w:marRight w:val="0"/>
                      <w:marTop w:val="0"/>
                      <w:marBottom w:val="0"/>
                      <w:divBdr>
                        <w:top w:val="none" w:sz="0" w:space="0" w:color="auto"/>
                        <w:left w:val="none" w:sz="0" w:space="0" w:color="auto"/>
                        <w:bottom w:val="none" w:sz="0" w:space="0" w:color="auto"/>
                        <w:right w:val="none" w:sz="0" w:space="0" w:color="auto"/>
                      </w:divBdr>
                    </w:div>
                  </w:divsChild>
                </w:div>
                <w:div w:id="1417097895">
                  <w:marLeft w:val="0"/>
                  <w:marRight w:val="0"/>
                  <w:marTop w:val="0"/>
                  <w:marBottom w:val="0"/>
                  <w:divBdr>
                    <w:top w:val="none" w:sz="0" w:space="0" w:color="auto"/>
                    <w:left w:val="none" w:sz="0" w:space="0" w:color="auto"/>
                    <w:bottom w:val="none" w:sz="0" w:space="0" w:color="auto"/>
                    <w:right w:val="none" w:sz="0" w:space="0" w:color="auto"/>
                  </w:divBdr>
                  <w:divsChild>
                    <w:div w:id="2068407394">
                      <w:marLeft w:val="0"/>
                      <w:marRight w:val="0"/>
                      <w:marTop w:val="150"/>
                      <w:marBottom w:val="150"/>
                      <w:divBdr>
                        <w:top w:val="none" w:sz="0" w:space="0" w:color="auto"/>
                        <w:left w:val="none" w:sz="0" w:space="0" w:color="auto"/>
                        <w:bottom w:val="none" w:sz="0" w:space="0" w:color="auto"/>
                        <w:right w:val="none" w:sz="0" w:space="0" w:color="auto"/>
                      </w:divBdr>
                    </w:div>
                    <w:div w:id="616957804">
                      <w:marLeft w:val="300"/>
                      <w:marRight w:val="0"/>
                      <w:marTop w:val="0"/>
                      <w:marBottom w:val="0"/>
                      <w:divBdr>
                        <w:top w:val="none" w:sz="0" w:space="0" w:color="auto"/>
                        <w:left w:val="none" w:sz="0" w:space="0" w:color="auto"/>
                        <w:bottom w:val="none" w:sz="0" w:space="0" w:color="auto"/>
                        <w:right w:val="none" w:sz="0" w:space="0" w:color="auto"/>
                      </w:divBdr>
                    </w:div>
                  </w:divsChild>
                </w:div>
                <w:div w:id="1708989082">
                  <w:marLeft w:val="0"/>
                  <w:marRight w:val="0"/>
                  <w:marTop w:val="0"/>
                  <w:marBottom w:val="0"/>
                  <w:divBdr>
                    <w:top w:val="none" w:sz="0" w:space="0" w:color="auto"/>
                    <w:left w:val="none" w:sz="0" w:space="0" w:color="auto"/>
                    <w:bottom w:val="none" w:sz="0" w:space="0" w:color="auto"/>
                    <w:right w:val="none" w:sz="0" w:space="0" w:color="auto"/>
                  </w:divBdr>
                  <w:divsChild>
                    <w:div w:id="1280452340">
                      <w:marLeft w:val="0"/>
                      <w:marRight w:val="0"/>
                      <w:marTop w:val="150"/>
                      <w:marBottom w:val="150"/>
                      <w:divBdr>
                        <w:top w:val="none" w:sz="0" w:space="0" w:color="auto"/>
                        <w:left w:val="none" w:sz="0" w:space="0" w:color="auto"/>
                        <w:bottom w:val="none" w:sz="0" w:space="0" w:color="auto"/>
                        <w:right w:val="none" w:sz="0" w:space="0" w:color="auto"/>
                      </w:divBdr>
                    </w:div>
                    <w:div w:id="1780904297">
                      <w:marLeft w:val="300"/>
                      <w:marRight w:val="0"/>
                      <w:marTop w:val="0"/>
                      <w:marBottom w:val="0"/>
                      <w:divBdr>
                        <w:top w:val="none" w:sz="0" w:space="0" w:color="auto"/>
                        <w:left w:val="none" w:sz="0" w:space="0" w:color="auto"/>
                        <w:bottom w:val="none" w:sz="0" w:space="0" w:color="auto"/>
                        <w:right w:val="none" w:sz="0" w:space="0" w:color="auto"/>
                      </w:divBdr>
                    </w:div>
                  </w:divsChild>
                </w:div>
                <w:div w:id="1638339427">
                  <w:marLeft w:val="0"/>
                  <w:marRight w:val="0"/>
                  <w:marTop w:val="0"/>
                  <w:marBottom w:val="0"/>
                  <w:divBdr>
                    <w:top w:val="none" w:sz="0" w:space="0" w:color="auto"/>
                    <w:left w:val="none" w:sz="0" w:space="0" w:color="auto"/>
                    <w:bottom w:val="none" w:sz="0" w:space="0" w:color="auto"/>
                    <w:right w:val="none" w:sz="0" w:space="0" w:color="auto"/>
                  </w:divBdr>
                  <w:divsChild>
                    <w:div w:id="194273750">
                      <w:marLeft w:val="0"/>
                      <w:marRight w:val="0"/>
                      <w:marTop w:val="150"/>
                      <w:marBottom w:val="150"/>
                      <w:divBdr>
                        <w:top w:val="none" w:sz="0" w:space="0" w:color="auto"/>
                        <w:left w:val="none" w:sz="0" w:space="0" w:color="auto"/>
                        <w:bottom w:val="none" w:sz="0" w:space="0" w:color="auto"/>
                        <w:right w:val="none" w:sz="0" w:space="0" w:color="auto"/>
                      </w:divBdr>
                    </w:div>
                    <w:div w:id="1903253229">
                      <w:marLeft w:val="300"/>
                      <w:marRight w:val="0"/>
                      <w:marTop w:val="0"/>
                      <w:marBottom w:val="0"/>
                      <w:divBdr>
                        <w:top w:val="none" w:sz="0" w:space="0" w:color="auto"/>
                        <w:left w:val="none" w:sz="0" w:space="0" w:color="auto"/>
                        <w:bottom w:val="none" w:sz="0" w:space="0" w:color="auto"/>
                        <w:right w:val="none" w:sz="0" w:space="0" w:color="auto"/>
                      </w:divBdr>
                    </w:div>
                  </w:divsChild>
                </w:div>
                <w:div w:id="787970101">
                  <w:marLeft w:val="0"/>
                  <w:marRight w:val="0"/>
                  <w:marTop w:val="0"/>
                  <w:marBottom w:val="0"/>
                  <w:divBdr>
                    <w:top w:val="none" w:sz="0" w:space="0" w:color="auto"/>
                    <w:left w:val="none" w:sz="0" w:space="0" w:color="auto"/>
                    <w:bottom w:val="none" w:sz="0" w:space="0" w:color="auto"/>
                    <w:right w:val="none" w:sz="0" w:space="0" w:color="auto"/>
                  </w:divBdr>
                  <w:divsChild>
                    <w:div w:id="1264723185">
                      <w:marLeft w:val="0"/>
                      <w:marRight w:val="0"/>
                      <w:marTop w:val="150"/>
                      <w:marBottom w:val="150"/>
                      <w:divBdr>
                        <w:top w:val="none" w:sz="0" w:space="0" w:color="auto"/>
                        <w:left w:val="none" w:sz="0" w:space="0" w:color="auto"/>
                        <w:bottom w:val="none" w:sz="0" w:space="0" w:color="auto"/>
                        <w:right w:val="none" w:sz="0" w:space="0" w:color="auto"/>
                      </w:divBdr>
                    </w:div>
                    <w:div w:id="965962801">
                      <w:marLeft w:val="300"/>
                      <w:marRight w:val="0"/>
                      <w:marTop w:val="0"/>
                      <w:marBottom w:val="0"/>
                      <w:divBdr>
                        <w:top w:val="none" w:sz="0" w:space="0" w:color="auto"/>
                        <w:left w:val="none" w:sz="0" w:space="0" w:color="auto"/>
                        <w:bottom w:val="none" w:sz="0" w:space="0" w:color="auto"/>
                        <w:right w:val="none" w:sz="0" w:space="0" w:color="auto"/>
                      </w:divBdr>
                    </w:div>
                  </w:divsChild>
                </w:div>
                <w:div w:id="1333408510">
                  <w:marLeft w:val="0"/>
                  <w:marRight w:val="0"/>
                  <w:marTop w:val="0"/>
                  <w:marBottom w:val="0"/>
                  <w:divBdr>
                    <w:top w:val="none" w:sz="0" w:space="0" w:color="auto"/>
                    <w:left w:val="none" w:sz="0" w:space="0" w:color="auto"/>
                    <w:bottom w:val="none" w:sz="0" w:space="0" w:color="auto"/>
                    <w:right w:val="none" w:sz="0" w:space="0" w:color="auto"/>
                  </w:divBdr>
                  <w:divsChild>
                    <w:div w:id="1069495183">
                      <w:marLeft w:val="0"/>
                      <w:marRight w:val="0"/>
                      <w:marTop w:val="150"/>
                      <w:marBottom w:val="150"/>
                      <w:divBdr>
                        <w:top w:val="none" w:sz="0" w:space="0" w:color="auto"/>
                        <w:left w:val="none" w:sz="0" w:space="0" w:color="auto"/>
                        <w:bottom w:val="none" w:sz="0" w:space="0" w:color="auto"/>
                        <w:right w:val="none" w:sz="0" w:space="0" w:color="auto"/>
                      </w:divBdr>
                    </w:div>
                    <w:div w:id="510069129">
                      <w:marLeft w:val="300"/>
                      <w:marRight w:val="0"/>
                      <w:marTop w:val="0"/>
                      <w:marBottom w:val="0"/>
                      <w:divBdr>
                        <w:top w:val="none" w:sz="0" w:space="0" w:color="auto"/>
                        <w:left w:val="none" w:sz="0" w:space="0" w:color="auto"/>
                        <w:bottom w:val="none" w:sz="0" w:space="0" w:color="auto"/>
                        <w:right w:val="none" w:sz="0" w:space="0" w:color="auto"/>
                      </w:divBdr>
                    </w:div>
                  </w:divsChild>
                </w:div>
                <w:div w:id="550044146">
                  <w:marLeft w:val="0"/>
                  <w:marRight w:val="0"/>
                  <w:marTop w:val="0"/>
                  <w:marBottom w:val="0"/>
                  <w:divBdr>
                    <w:top w:val="none" w:sz="0" w:space="0" w:color="auto"/>
                    <w:left w:val="none" w:sz="0" w:space="0" w:color="auto"/>
                    <w:bottom w:val="none" w:sz="0" w:space="0" w:color="auto"/>
                    <w:right w:val="none" w:sz="0" w:space="0" w:color="auto"/>
                  </w:divBdr>
                  <w:divsChild>
                    <w:div w:id="1497695040">
                      <w:marLeft w:val="0"/>
                      <w:marRight w:val="0"/>
                      <w:marTop w:val="150"/>
                      <w:marBottom w:val="150"/>
                      <w:divBdr>
                        <w:top w:val="none" w:sz="0" w:space="0" w:color="auto"/>
                        <w:left w:val="none" w:sz="0" w:space="0" w:color="auto"/>
                        <w:bottom w:val="none" w:sz="0" w:space="0" w:color="auto"/>
                        <w:right w:val="none" w:sz="0" w:space="0" w:color="auto"/>
                      </w:divBdr>
                    </w:div>
                    <w:div w:id="1086345659">
                      <w:marLeft w:val="300"/>
                      <w:marRight w:val="0"/>
                      <w:marTop w:val="0"/>
                      <w:marBottom w:val="0"/>
                      <w:divBdr>
                        <w:top w:val="none" w:sz="0" w:space="0" w:color="auto"/>
                        <w:left w:val="none" w:sz="0" w:space="0" w:color="auto"/>
                        <w:bottom w:val="none" w:sz="0" w:space="0" w:color="auto"/>
                        <w:right w:val="none" w:sz="0" w:space="0" w:color="auto"/>
                      </w:divBdr>
                    </w:div>
                  </w:divsChild>
                </w:div>
                <w:div w:id="1251936297">
                  <w:marLeft w:val="0"/>
                  <w:marRight w:val="0"/>
                  <w:marTop w:val="0"/>
                  <w:marBottom w:val="0"/>
                  <w:divBdr>
                    <w:top w:val="none" w:sz="0" w:space="0" w:color="auto"/>
                    <w:left w:val="none" w:sz="0" w:space="0" w:color="auto"/>
                    <w:bottom w:val="none" w:sz="0" w:space="0" w:color="auto"/>
                    <w:right w:val="none" w:sz="0" w:space="0" w:color="auto"/>
                  </w:divBdr>
                  <w:divsChild>
                    <w:div w:id="911696026">
                      <w:marLeft w:val="0"/>
                      <w:marRight w:val="0"/>
                      <w:marTop w:val="150"/>
                      <w:marBottom w:val="150"/>
                      <w:divBdr>
                        <w:top w:val="none" w:sz="0" w:space="0" w:color="auto"/>
                        <w:left w:val="none" w:sz="0" w:space="0" w:color="auto"/>
                        <w:bottom w:val="none" w:sz="0" w:space="0" w:color="auto"/>
                        <w:right w:val="none" w:sz="0" w:space="0" w:color="auto"/>
                      </w:divBdr>
                    </w:div>
                    <w:div w:id="70132150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1616</Characters>
  <DocSecurity>0</DocSecurity>
  <Lines>13</Lines>
  <Paragraphs>3</Paragraphs>
  <ScaleCrop>false</ScaleCrop>
  <LinksUpToDate>false</LinksUpToDate>
  <CharactersWithSpaces>1896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
  <dcterms:created xsi:type="dcterms:W3CDTF">2018-09-30T09:53:00Z</dcterms:created>
  <dcterms:modified xsi:type="dcterms:W3CDTF">2018-09-30T09:53:00Z</dcterms:modified>
  <cp:category/>
</cp:coreProperties>
</file>