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D78" w:rsidRPr="00045D78" w:rsidRDefault="00045D78" w:rsidP="00045D78">
      <w:r w:rsidRPr="00045D78">
        <w:rPr>
          <w:rFonts w:hint="eastAsia"/>
        </w:rPr>
        <w:t>1</w:t>
      </w:r>
      <w:r w:rsidRPr="00045D78">
        <w:rPr>
          <w:rFonts w:hint="eastAsia"/>
        </w:rPr>
        <w:t xml:space="preserve">教学目标　　</w:t>
      </w:r>
    </w:p>
    <w:p w:rsidR="00045D78" w:rsidRPr="00045D78" w:rsidRDefault="00045D78" w:rsidP="00045D78">
      <w:pPr>
        <w:rPr>
          <w:rFonts w:hint="eastAsia"/>
        </w:rPr>
      </w:pPr>
      <w:r w:rsidRPr="00045D78">
        <w:rPr>
          <w:rFonts w:hint="eastAsia"/>
        </w:rPr>
        <w:t>1</w:t>
      </w:r>
      <w:r w:rsidRPr="00045D78">
        <w:rPr>
          <w:rFonts w:hint="eastAsia"/>
        </w:rPr>
        <w:t>、通过学生读慧骃国游记片段，品读课文中对慧驷和耶胡的描写部分，体会作者的写作意图。</w:t>
      </w:r>
    </w:p>
    <w:p w:rsidR="00045D78" w:rsidRPr="00045D78" w:rsidRDefault="00045D78" w:rsidP="00045D78">
      <w:pPr>
        <w:rPr>
          <w:rFonts w:hint="eastAsia"/>
        </w:rPr>
      </w:pPr>
      <w:r w:rsidRPr="00045D78">
        <w:rPr>
          <w:rFonts w:hint="eastAsia"/>
        </w:rPr>
        <w:t>2</w:t>
      </w:r>
      <w:r w:rsidRPr="00045D78">
        <w:rPr>
          <w:rFonts w:hint="eastAsia"/>
        </w:rPr>
        <w:t>、进一步教给学生运用五步读书法去阅读，在读书中养成做读书笔记的习惯。</w:t>
      </w:r>
    </w:p>
    <w:p w:rsidR="00045D78" w:rsidRPr="00045D78" w:rsidRDefault="00045D78" w:rsidP="00045D78">
      <w:pPr>
        <w:rPr>
          <w:rFonts w:hint="eastAsia"/>
        </w:rPr>
      </w:pPr>
      <w:r w:rsidRPr="00045D78">
        <w:rPr>
          <w:rFonts w:hint="eastAsia"/>
        </w:rPr>
        <w:t>3</w:t>
      </w:r>
      <w:r w:rsidRPr="00045D78">
        <w:rPr>
          <w:rFonts w:hint="eastAsia"/>
        </w:rPr>
        <w:t>、通过指导，提高学生的阅读能力，并进一步形成良好的阅读习惯。</w:t>
      </w:r>
    </w:p>
    <w:p w:rsidR="00045D78" w:rsidRPr="00045D78" w:rsidRDefault="00045D78" w:rsidP="00045D78">
      <w:pPr>
        <w:rPr>
          <w:rFonts w:hint="eastAsia"/>
        </w:rPr>
      </w:pPr>
      <w:r w:rsidRPr="00045D78">
        <w:rPr>
          <w:rFonts w:hint="eastAsia"/>
        </w:rPr>
        <w:t>2</w:t>
      </w:r>
      <w:r w:rsidRPr="00045D78">
        <w:rPr>
          <w:rFonts w:hint="eastAsia"/>
        </w:rPr>
        <w:t xml:space="preserve">学情分析　</w:t>
      </w:r>
    </w:p>
    <w:p w:rsidR="00045D78" w:rsidRPr="00045D78" w:rsidRDefault="00045D78" w:rsidP="00045D78">
      <w:pPr>
        <w:rPr>
          <w:rFonts w:hint="eastAsia"/>
        </w:rPr>
      </w:pPr>
      <w:r w:rsidRPr="00045D78">
        <w:rPr>
          <w:rFonts w:hint="eastAsia"/>
        </w:rPr>
        <w:t>本班学生由于家庭生活环境，家长文化水平等因素的制约，从小读书有限，家长对他们也疏于教育，在学习上缺乏指导，更没有养成良好的学习习惯，这都给教学造成了很大障碍。因此，我首先做好预习这项准备工作，做阅读指导即五步读书法和读书笔记法。　目标的具体实施过程中一定要运用好自学辅导法，并随时注意矫正和反馈。</w:t>
      </w:r>
    </w:p>
    <w:p w:rsidR="00045D78" w:rsidRPr="00045D78" w:rsidRDefault="00045D78" w:rsidP="00045D78">
      <w:pPr>
        <w:rPr>
          <w:rFonts w:hint="eastAsia"/>
        </w:rPr>
      </w:pPr>
      <w:r w:rsidRPr="00045D78">
        <w:rPr>
          <w:rFonts w:hint="eastAsia"/>
        </w:rPr>
        <w:t>3</w:t>
      </w:r>
      <w:r w:rsidRPr="00045D78">
        <w:rPr>
          <w:rFonts w:hint="eastAsia"/>
        </w:rPr>
        <w:t xml:space="preserve">重点难点　　</w:t>
      </w:r>
    </w:p>
    <w:p w:rsidR="00045D78" w:rsidRPr="00045D78" w:rsidRDefault="00045D78" w:rsidP="00045D78">
      <w:pPr>
        <w:rPr>
          <w:rFonts w:hint="eastAsia"/>
        </w:rPr>
      </w:pPr>
      <w:r w:rsidRPr="00045D78">
        <w:rPr>
          <w:rFonts w:hint="eastAsia"/>
        </w:rPr>
        <w:t>教学重点：</w:t>
      </w:r>
    </w:p>
    <w:p w:rsidR="00045D78" w:rsidRPr="00045D78" w:rsidRDefault="00045D78" w:rsidP="00045D78">
      <w:pPr>
        <w:rPr>
          <w:rFonts w:hint="eastAsia"/>
        </w:rPr>
      </w:pPr>
      <w:r w:rsidRPr="00045D78">
        <w:rPr>
          <w:rFonts w:hint="eastAsia"/>
        </w:rPr>
        <w:t>五步读书法阅读和学会做读书笔记。</w:t>
      </w:r>
    </w:p>
    <w:p w:rsidR="00045D78" w:rsidRPr="00045D78" w:rsidRDefault="00045D78" w:rsidP="00045D78">
      <w:pPr>
        <w:rPr>
          <w:rFonts w:hint="eastAsia"/>
        </w:rPr>
      </w:pPr>
      <w:r w:rsidRPr="00045D78">
        <w:rPr>
          <w:rFonts w:hint="eastAsia"/>
        </w:rPr>
        <w:t>教学难点：</w:t>
      </w:r>
    </w:p>
    <w:p w:rsidR="00045D78" w:rsidRPr="00045D78" w:rsidRDefault="00045D78" w:rsidP="00045D78">
      <w:pPr>
        <w:rPr>
          <w:rFonts w:hint="eastAsia"/>
        </w:rPr>
      </w:pPr>
      <w:r w:rsidRPr="00045D78">
        <w:rPr>
          <w:rFonts w:hint="eastAsia"/>
        </w:rPr>
        <w:t>了解写作背景，走进斯威夫特所生活的时代，体会作品深刻的主题。</w:t>
      </w:r>
    </w:p>
    <w:p w:rsidR="00045D78" w:rsidRPr="00045D78" w:rsidRDefault="00045D78" w:rsidP="00045D78">
      <w:pPr>
        <w:rPr>
          <w:rFonts w:hint="eastAsia"/>
        </w:rPr>
      </w:pPr>
      <w:r w:rsidRPr="00045D78">
        <w:rPr>
          <w:rFonts w:hint="eastAsia"/>
        </w:rPr>
        <w:t>4</w:t>
      </w:r>
      <w:r w:rsidRPr="00045D78">
        <w:rPr>
          <w:rFonts w:hint="eastAsia"/>
        </w:rPr>
        <w:t>教学过程</w:t>
      </w:r>
    </w:p>
    <w:p w:rsidR="00045D78" w:rsidRPr="00045D78" w:rsidRDefault="00045D78" w:rsidP="00045D78">
      <w:pPr>
        <w:rPr>
          <w:rFonts w:hint="eastAsia"/>
        </w:rPr>
      </w:pPr>
      <w:r w:rsidRPr="00045D78">
        <w:rPr>
          <w:rFonts w:hint="eastAsia"/>
        </w:rPr>
        <w:t>4.1</w:t>
      </w:r>
      <w:r w:rsidRPr="00045D78">
        <w:rPr>
          <w:rFonts w:hint="eastAsia"/>
          <w:i/>
          <w:iCs/>
        </w:rPr>
        <w:t>第一学时</w:t>
      </w:r>
    </w:p>
    <w:p w:rsidR="00045D78" w:rsidRPr="00045D78" w:rsidRDefault="00045D78" w:rsidP="00045D78">
      <w:pPr>
        <w:rPr>
          <w:rFonts w:hint="eastAsia"/>
        </w:rPr>
      </w:pPr>
      <w:r w:rsidRPr="00045D78">
        <w:rPr>
          <w:rFonts w:hint="eastAsia"/>
        </w:rPr>
        <w:t>4.1.1</w:t>
      </w:r>
      <w:r w:rsidRPr="00045D78">
        <w:rPr>
          <w:rFonts w:hint="eastAsia"/>
        </w:rPr>
        <w:t>教学活动</w:t>
      </w:r>
    </w:p>
    <w:p w:rsidR="00045D78" w:rsidRPr="00045D78" w:rsidRDefault="00045D78" w:rsidP="00045D78">
      <w:pPr>
        <w:rPr>
          <w:rFonts w:hint="eastAsia"/>
        </w:rPr>
      </w:pPr>
      <w:r w:rsidRPr="00045D78">
        <w:rPr>
          <w:rFonts w:hint="eastAsia"/>
        </w:rPr>
        <w:t>活动</w:t>
      </w:r>
      <w:r w:rsidRPr="00045D78">
        <w:rPr>
          <w:rFonts w:hint="eastAsia"/>
        </w:rPr>
        <w:t>1</w:t>
      </w:r>
      <w:r w:rsidRPr="00045D78">
        <w:rPr>
          <w:rFonts w:hint="eastAsia"/>
        </w:rPr>
        <w:t>【导入】一、　导入激趣，激起学习欲望</w:t>
      </w:r>
    </w:p>
    <w:p w:rsidR="00045D78" w:rsidRPr="00045D78" w:rsidRDefault="00045D78" w:rsidP="00045D78">
      <w:pPr>
        <w:rPr>
          <w:rFonts w:hint="eastAsia"/>
        </w:rPr>
      </w:pPr>
      <w:r w:rsidRPr="00045D78">
        <w:rPr>
          <w:rFonts w:hint="eastAsia"/>
        </w:rPr>
        <w:t>1.</w:t>
      </w:r>
      <w:r w:rsidRPr="00045D78">
        <w:rPr>
          <w:rFonts w:hint="eastAsia"/>
        </w:rPr>
        <w:t>同学们看过名著吗？都看过那些名著呢？看过格列佛游记吗？</w:t>
      </w:r>
    </w:p>
    <w:p w:rsidR="00045D78" w:rsidRPr="00045D78" w:rsidRDefault="00045D78" w:rsidP="00045D78">
      <w:pPr>
        <w:rPr>
          <w:rFonts w:hint="eastAsia"/>
        </w:rPr>
      </w:pPr>
      <w:r w:rsidRPr="00045D78">
        <w:rPr>
          <w:rFonts w:hint="eastAsia"/>
        </w:rPr>
        <w:t>2.</w:t>
      </w:r>
      <w:r w:rsidRPr="00045D78">
        <w:rPr>
          <w:rFonts w:hint="eastAsia"/>
        </w:rPr>
        <w:t>同学介绍《格列佛游记》的作者、概述其主要内容。</w:t>
      </w:r>
    </w:p>
    <w:p w:rsidR="00045D78" w:rsidRPr="00045D78" w:rsidRDefault="00045D78" w:rsidP="00045D78">
      <w:pPr>
        <w:rPr>
          <w:rFonts w:hint="eastAsia"/>
        </w:rPr>
      </w:pPr>
      <w:r w:rsidRPr="00045D78">
        <w:rPr>
          <w:rFonts w:hint="eastAsia"/>
        </w:rPr>
        <w:t>活动</w:t>
      </w:r>
      <w:r w:rsidRPr="00045D78">
        <w:rPr>
          <w:rFonts w:hint="eastAsia"/>
        </w:rPr>
        <w:t>2</w:t>
      </w:r>
      <w:r w:rsidRPr="00045D78">
        <w:rPr>
          <w:rFonts w:hint="eastAsia"/>
        </w:rPr>
        <w:t>【活动】阅读指导</w:t>
      </w:r>
    </w:p>
    <w:p w:rsidR="00045D78" w:rsidRPr="00045D78" w:rsidRDefault="00045D78" w:rsidP="00045D78">
      <w:pPr>
        <w:rPr>
          <w:rFonts w:hint="eastAsia"/>
        </w:rPr>
      </w:pPr>
      <w:r w:rsidRPr="00045D78">
        <w:rPr>
          <w:rFonts w:hint="eastAsia"/>
        </w:rPr>
        <w:t>五步读书法介绍：</w:t>
      </w:r>
      <w:r w:rsidRPr="00045D78">
        <w:rPr>
          <w:rFonts w:hint="eastAsia"/>
        </w:rPr>
        <w:t>1.</w:t>
      </w:r>
      <w:r w:rsidRPr="00045D78">
        <w:rPr>
          <w:rFonts w:hint="eastAsia"/>
        </w:rPr>
        <w:t>浏览</w:t>
      </w:r>
      <w:r w:rsidRPr="00045D78">
        <w:rPr>
          <w:rFonts w:hint="eastAsia"/>
        </w:rPr>
        <w:t xml:space="preserve"> 2.</w:t>
      </w:r>
      <w:r w:rsidRPr="00045D78">
        <w:rPr>
          <w:rFonts w:hint="eastAsia"/>
        </w:rPr>
        <w:t>发问</w:t>
      </w:r>
      <w:r w:rsidRPr="00045D78">
        <w:rPr>
          <w:rFonts w:hint="eastAsia"/>
        </w:rPr>
        <w:t xml:space="preserve"> 3.</w:t>
      </w:r>
      <w:r w:rsidRPr="00045D78">
        <w:rPr>
          <w:rFonts w:hint="eastAsia"/>
        </w:rPr>
        <w:t>阅读</w:t>
      </w:r>
      <w:r w:rsidRPr="00045D78">
        <w:rPr>
          <w:rFonts w:hint="eastAsia"/>
        </w:rPr>
        <w:t xml:space="preserve"> 4.</w:t>
      </w:r>
      <w:r w:rsidRPr="00045D78">
        <w:rPr>
          <w:rFonts w:hint="eastAsia"/>
        </w:rPr>
        <w:t>读写结合</w:t>
      </w:r>
      <w:r w:rsidRPr="00045D78">
        <w:rPr>
          <w:rFonts w:hint="eastAsia"/>
        </w:rPr>
        <w:t xml:space="preserve"> 5.</w:t>
      </w:r>
      <w:r w:rsidRPr="00045D78">
        <w:rPr>
          <w:rFonts w:hint="eastAsia"/>
        </w:rPr>
        <w:t>复述：即“回忆印象。</w:t>
      </w:r>
    </w:p>
    <w:p w:rsidR="00045D78" w:rsidRPr="00045D78" w:rsidRDefault="00045D78" w:rsidP="00045D78">
      <w:pPr>
        <w:rPr>
          <w:rFonts w:hint="eastAsia"/>
        </w:rPr>
      </w:pPr>
      <w:r w:rsidRPr="00045D78">
        <w:rPr>
          <w:rFonts w:hint="eastAsia"/>
        </w:rPr>
        <w:t>读书笔记方法指导</w:t>
      </w:r>
    </w:p>
    <w:p w:rsidR="00045D78" w:rsidRPr="00045D78" w:rsidRDefault="00045D78" w:rsidP="00045D78">
      <w:pPr>
        <w:rPr>
          <w:rFonts w:hint="eastAsia"/>
        </w:rPr>
      </w:pPr>
      <w:r w:rsidRPr="00045D78">
        <w:rPr>
          <w:rFonts w:hint="eastAsia"/>
        </w:rPr>
        <w:t>活动</w:t>
      </w:r>
      <w:r w:rsidRPr="00045D78">
        <w:rPr>
          <w:rFonts w:hint="eastAsia"/>
        </w:rPr>
        <w:t>3</w:t>
      </w:r>
      <w:r w:rsidRPr="00045D78">
        <w:rPr>
          <w:rFonts w:hint="eastAsia"/>
        </w:rPr>
        <w:t>【活动】学生阅读《慧骃国游记》片段，学会从语文的角度赏析名著。</w:t>
      </w:r>
    </w:p>
    <w:p w:rsidR="00045D78" w:rsidRPr="00045D78" w:rsidRDefault="00045D78" w:rsidP="00045D78">
      <w:pPr>
        <w:rPr>
          <w:rFonts w:hint="eastAsia"/>
        </w:rPr>
      </w:pPr>
      <w:r w:rsidRPr="00045D78">
        <w:rPr>
          <w:rFonts w:hint="eastAsia"/>
        </w:rPr>
        <w:t>1.</w:t>
      </w:r>
      <w:r w:rsidRPr="00045D78">
        <w:rPr>
          <w:rFonts w:hint="eastAsia"/>
        </w:rPr>
        <w:t>学生自己读全文，运用五步读书法，边读边做笔记。</w:t>
      </w:r>
    </w:p>
    <w:p w:rsidR="00045D78" w:rsidRPr="00045D78" w:rsidRDefault="00045D78" w:rsidP="00045D78">
      <w:pPr>
        <w:rPr>
          <w:rFonts w:hint="eastAsia"/>
        </w:rPr>
      </w:pPr>
      <w:r w:rsidRPr="00045D78">
        <w:rPr>
          <w:rFonts w:hint="eastAsia"/>
        </w:rPr>
        <w:t>2.</w:t>
      </w:r>
      <w:r w:rsidRPr="00045D78">
        <w:rPr>
          <w:rFonts w:hint="eastAsia"/>
        </w:rPr>
        <w:t>分组交流，分享读书心得、体会。（教师巡视，给予指导，让孩子更完整地发言。）</w:t>
      </w:r>
    </w:p>
    <w:p w:rsidR="00045D78" w:rsidRPr="00045D78" w:rsidRDefault="00045D78" w:rsidP="00045D78">
      <w:pPr>
        <w:rPr>
          <w:rFonts w:hint="eastAsia"/>
        </w:rPr>
      </w:pPr>
      <w:r w:rsidRPr="00045D78">
        <w:rPr>
          <w:rFonts w:hint="eastAsia"/>
        </w:rPr>
        <w:t>3.</w:t>
      </w:r>
      <w:r w:rsidRPr="00045D78">
        <w:rPr>
          <w:rFonts w:hint="eastAsia"/>
        </w:rPr>
        <w:t>班内交流，分组推代表发言，教师必要时给与指导，总结。</w:t>
      </w:r>
    </w:p>
    <w:p w:rsidR="00045D78" w:rsidRPr="00045D78" w:rsidRDefault="00045D78" w:rsidP="00045D78">
      <w:pPr>
        <w:rPr>
          <w:rFonts w:hint="eastAsia"/>
        </w:rPr>
      </w:pPr>
      <w:r w:rsidRPr="00045D78">
        <w:rPr>
          <w:rFonts w:hint="eastAsia"/>
        </w:rPr>
        <w:t>4.</w:t>
      </w:r>
      <w:r w:rsidRPr="00045D78">
        <w:rPr>
          <w:rFonts w:hint="eastAsia"/>
        </w:rPr>
        <w:t>小结：以鼓励、表扬为主，肯定学生的可取之处，指出不足之处。</w:t>
      </w:r>
    </w:p>
    <w:p w:rsidR="00045D78" w:rsidRPr="00045D78" w:rsidRDefault="00045D78" w:rsidP="00045D78">
      <w:pPr>
        <w:rPr>
          <w:rFonts w:hint="eastAsia"/>
        </w:rPr>
      </w:pPr>
      <w:r w:rsidRPr="00045D78">
        <w:rPr>
          <w:rFonts w:hint="eastAsia"/>
        </w:rPr>
        <w:t>活动</w:t>
      </w:r>
      <w:r w:rsidRPr="00045D78">
        <w:rPr>
          <w:rFonts w:hint="eastAsia"/>
        </w:rPr>
        <w:t>4</w:t>
      </w:r>
      <w:r w:rsidRPr="00045D78">
        <w:rPr>
          <w:rFonts w:hint="eastAsia"/>
        </w:rPr>
        <w:t>【讲授】本课总结：</w:t>
      </w:r>
    </w:p>
    <w:p w:rsidR="00045D78" w:rsidRPr="00045D78" w:rsidRDefault="00045D78" w:rsidP="00045D78">
      <w:pPr>
        <w:rPr>
          <w:rFonts w:hint="eastAsia"/>
        </w:rPr>
      </w:pPr>
      <w:r w:rsidRPr="00045D78">
        <w:rPr>
          <w:rFonts w:hint="eastAsia"/>
        </w:rPr>
        <w:t>通过这次交流，同学们收获可真不少，不但读到了精彩的小说</w:t>
      </w:r>
      <w:r w:rsidRPr="00045D78">
        <w:rPr>
          <w:rFonts w:hint="eastAsia"/>
        </w:rPr>
        <w:t xml:space="preserve"> </w:t>
      </w:r>
      <w:r w:rsidRPr="00045D78">
        <w:rPr>
          <w:rFonts w:hint="eastAsia"/>
        </w:rPr>
        <w:t>更学到了阅读的好方法。其实，一篇好的文章，一个好的故事，一本好的课外书，不仅能拓宽我们的阅读视野，而且能陶冶我们的性情，提高我们的人文素养。所以我们说──阅读，爱读，多读，反复读。</w:t>
      </w:r>
    </w:p>
    <w:p w:rsidR="00045D78" w:rsidRPr="00045D78" w:rsidRDefault="00045D78" w:rsidP="00045D78">
      <w:pPr>
        <w:rPr>
          <w:rFonts w:hint="eastAsia"/>
        </w:rPr>
      </w:pPr>
      <w:r w:rsidRPr="00045D78">
        <w:rPr>
          <w:rFonts w:hint="eastAsia"/>
        </w:rPr>
        <w:t>活动</w:t>
      </w:r>
      <w:r w:rsidRPr="00045D78">
        <w:rPr>
          <w:rFonts w:hint="eastAsia"/>
        </w:rPr>
        <w:t>5</w:t>
      </w:r>
      <w:r w:rsidRPr="00045D78">
        <w:rPr>
          <w:rFonts w:hint="eastAsia"/>
        </w:rPr>
        <w:t>【练习】慧骃国游记学案</w:t>
      </w:r>
    </w:p>
    <w:p w:rsidR="00045D78" w:rsidRPr="00045D78" w:rsidRDefault="00045D78" w:rsidP="00045D78">
      <w:pPr>
        <w:rPr>
          <w:rFonts w:hint="eastAsia"/>
        </w:rPr>
      </w:pPr>
      <w:r w:rsidRPr="00045D78">
        <w:rPr>
          <w:rFonts w:hint="eastAsia"/>
        </w:rPr>
        <w:t>一、基础检测</w:t>
      </w:r>
    </w:p>
    <w:p w:rsidR="00045D78" w:rsidRPr="00045D78" w:rsidRDefault="00045D78" w:rsidP="00045D78">
      <w:pPr>
        <w:rPr>
          <w:rFonts w:hint="eastAsia"/>
        </w:rPr>
      </w:pPr>
      <w:r w:rsidRPr="00045D78">
        <w:rPr>
          <w:rFonts w:hint="eastAsia"/>
        </w:rPr>
        <w:t>（一</w:t>
      </w:r>
      <w:r w:rsidRPr="00045D78">
        <w:rPr>
          <w:rFonts w:hint="eastAsia"/>
        </w:rPr>
        <w:t xml:space="preserve"> </w:t>
      </w:r>
      <w:r w:rsidRPr="00045D78">
        <w:rPr>
          <w:rFonts w:hint="eastAsia"/>
        </w:rPr>
        <w:t>）基础回顾</w:t>
      </w:r>
    </w:p>
    <w:p w:rsidR="00045D78" w:rsidRPr="00045D78" w:rsidRDefault="00045D78" w:rsidP="00045D78">
      <w:pPr>
        <w:rPr>
          <w:rFonts w:hint="eastAsia"/>
        </w:rPr>
      </w:pPr>
      <w:r w:rsidRPr="00045D78">
        <w:rPr>
          <w:rFonts w:hint="eastAsia"/>
        </w:rPr>
        <w:t>1.</w:t>
      </w:r>
      <w:r w:rsidRPr="00045D78">
        <w:rPr>
          <w:rFonts w:hint="eastAsia"/>
        </w:rPr>
        <w:t>给下面加着重号的字注音。</w:t>
      </w:r>
    </w:p>
    <w:p w:rsidR="00045D78" w:rsidRPr="00045D78" w:rsidRDefault="00045D78" w:rsidP="00045D78">
      <w:pPr>
        <w:rPr>
          <w:rFonts w:hint="eastAsia"/>
        </w:rPr>
      </w:pPr>
      <w:r w:rsidRPr="00045D78">
        <w:rPr>
          <w:rFonts w:hint="eastAsia"/>
        </w:rPr>
        <w:t>秣草</w:t>
      </w:r>
      <w:r w:rsidRPr="00045D78">
        <w:rPr>
          <w:rFonts w:hint="eastAsia"/>
        </w:rPr>
        <w:t xml:space="preserve"> ( ) </w:t>
      </w:r>
      <w:r w:rsidRPr="00045D78">
        <w:rPr>
          <w:rFonts w:hint="eastAsia"/>
        </w:rPr>
        <w:t>服侍</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可憎</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粗糙</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龌龊</w:t>
      </w:r>
      <w:r w:rsidRPr="00045D78">
        <w:rPr>
          <w:rFonts w:hint="eastAsia"/>
        </w:rPr>
        <w:t xml:space="preserve"> ( )</w:t>
      </w:r>
      <w:r w:rsidRPr="00045D78">
        <w:rPr>
          <w:rFonts w:hint="eastAsia"/>
        </w:rPr>
        <w:t>雪橇（</w:t>
      </w:r>
      <w:r w:rsidRPr="00045D78">
        <w:rPr>
          <w:rFonts w:hint="eastAsia"/>
        </w:rPr>
        <w:t xml:space="preserve"> </w:t>
      </w:r>
      <w:r w:rsidRPr="00045D78">
        <w:rPr>
          <w:rFonts w:hint="eastAsia"/>
        </w:rPr>
        <w:t>）</w:t>
      </w:r>
      <w:r w:rsidRPr="00045D78">
        <w:rPr>
          <w:rFonts w:hint="eastAsia"/>
        </w:rPr>
        <w:t xml:space="preserve"> </w:t>
      </w:r>
      <w:r w:rsidRPr="00045D78">
        <w:rPr>
          <w:rFonts w:hint="eastAsia"/>
        </w:rPr>
        <w:t>虐待</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奢侈（</w:t>
      </w:r>
      <w:r w:rsidRPr="00045D78">
        <w:rPr>
          <w:rFonts w:hint="eastAsia"/>
        </w:rPr>
        <w:t xml:space="preserve"> </w:t>
      </w:r>
      <w:r w:rsidRPr="00045D78">
        <w:rPr>
          <w:rFonts w:hint="eastAsia"/>
        </w:rPr>
        <w:t>）</w:t>
      </w:r>
      <w:r w:rsidRPr="00045D78">
        <w:rPr>
          <w:rFonts w:hint="eastAsia"/>
        </w:rPr>
        <w:t xml:space="preserve"> </w:t>
      </w:r>
      <w:r w:rsidRPr="00045D78">
        <w:rPr>
          <w:rFonts w:hint="eastAsia"/>
        </w:rPr>
        <w:t>鄙夷</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狼吞虎咽（</w:t>
      </w:r>
      <w:r w:rsidRPr="00045D78">
        <w:rPr>
          <w:rFonts w:hint="eastAsia"/>
        </w:rPr>
        <w:t xml:space="preserve"> </w:t>
      </w:r>
      <w:r w:rsidRPr="00045D78">
        <w:rPr>
          <w:rFonts w:hint="eastAsia"/>
        </w:rPr>
        <w:t>）栗色（</w:t>
      </w:r>
      <w:r w:rsidRPr="00045D78">
        <w:rPr>
          <w:rFonts w:hint="eastAsia"/>
        </w:rPr>
        <w:t xml:space="preserve"> </w:t>
      </w:r>
      <w:r w:rsidRPr="00045D78">
        <w:rPr>
          <w:rFonts w:hint="eastAsia"/>
        </w:rPr>
        <w:t>）</w:t>
      </w:r>
      <w:r w:rsidRPr="00045D78">
        <w:rPr>
          <w:rFonts w:hint="eastAsia"/>
        </w:rPr>
        <w:t xml:space="preserve"> </w:t>
      </w:r>
      <w:r w:rsidRPr="00045D78">
        <w:rPr>
          <w:rFonts w:hint="eastAsia"/>
        </w:rPr>
        <w:t>塌鼻子</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 xml:space="preserve"> </w:t>
      </w:r>
      <w:r w:rsidRPr="00045D78">
        <w:rPr>
          <w:rFonts w:hint="eastAsia"/>
        </w:rPr>
        <w:t>碾碎</w:t>
      </w:r>
      <w:r w:rsidRPr="00045D78">
        <w:rPr>
          <w:rFonts w:hint="eastAsia"/>
        </w:rPr>
        <w:t xml:space="preserve"> </w:t>
      </w:r>
      <w:r w:rsidRPr="00045D78">
        <w:rPr>
          <w:rFonts w:hint="eastAsia"/>
        </w:rPr>
        <w:t>（</w:t>
      </w:r>
      <w:r w:rsidRPr="00045D78">
        <w:rPr>
          <w:rFonts w:hint="eastAsia"/>
        </w:rPr>
        <w:t xml:space="preserve"> </w:t>
      </w:r>
      <w:r w:rsidRPr="00045D78">
        <w:rPr>
          <w:rFonts w:hint="eastAsia"/>
        </w:rPr>
        <w:t>）手镯（</w:t>
      </w:r>
      <w:r w:rsidRPr="00045D78">
        <w:rPr>
          <w:rFonts w:hint="eastAsia"/>
        </w:rPr>
        <w:t xml:space="preserve"> </w:t>
      </w:r>
      <w:r w:rsidRPr="00045D78">
        <w:rPr>
          <w:rFonts w:hint="eastAsia"/>
        </w:rPr>
        <w:t>）</w:t>
      </w:r>
    </w:p>
    <w:p w:rsidR="00045D78" w:rsidRPr="00045D78" w:rsidRDefault="00045D78" w:rsidP="00045D78">
      <w:pPr>
        <w:rPr>
          <w:rFonts w:hint="eastAsia"/>
        </w:rPr>
      </w:pPr>
      <w:r w:rsidRPr="00045D78">
        <w:rPr>
          <w:rFonts w:hint="eastAsia"/>
        </w:rPr>
        <w:t>2.</w:t>
      </w:r>
      <w:r w:rsidRPr="00045D78">
        <w:rPr>
          <w:rFonts w:hint="eastAsia"/>
        </w:rPr>
        <w:t>根据拼音写出相应的汉字。</w:t>
      </w:r>
    </w:p>
    <w:p w:rsidR="00045D78" w:rsidRPr="00045D78" w:rsidRDefault="00045D78" w:rsidP="00045D78">
      <w:pPr>
        <w:rPr>
          <w:rFonts w:hint="eastAsia"/>
        </w:rPr>
      </w:pPr>
      <w:r w:rsidRPr="00045D78">
        <w:rPr>
          <w:rFonts w:hint="eastAsia"/>
        </w:rPr>
        <w:t>s</w:t>
      </w:r>
      <w:r w:rsidRPr="00045D78">
        <w:rPr>
          <w:rFonts w:hint="eastAsia"/>
        </w:rPr>
        <w:t>ī</w:t>
      </w:r>
      <w:r w:rsidRPr="00045D78">
        <w:rPr>
          <w:rFonts w:hint="eastAsia"/>
        </w:rPr>
        <w:t xml:space="preserve"> ( ) </w:t>
      </w:r>
      <w:r w:rsidRPr="00045D78">
        <w:rPr>
          <w:rFonts w:hint="eastAsia"/>
        </w:rPr>
        <w:t>鸣</w:t>
      </w:r>
      <w:r w:rsidRPr="00045D78">
        <w:rPr>
          <w:rFonts w:hint="eastAsia"/>
        </w:rPr>
        <w:t xml:space="preserve"> b</w:t>
      </w:r>
      <w:r w:rsidRPr="00045D78">
        <w:rPr>
          <w:rFonts w:hint="eastAsia"/>
        </w:rPr>
        <w:t>ǐ（</w:t>
      </w:r>
      <w:r w:rsidRPr="00045D78">
        <w:rPr>
          <w:rFonts w:hint="eastAsia"/>
        </w:rPr>
        <w:t xml:space="preserve"> </w:t>
      </w:r>
      <w:r w:rsidRPr="00045D78">
        <w:rPr>
          <w:rFonts w:hint="eastAsia"/>
        </w:rPr>
        <w:t>）夷</w:t>
      </w:r>
      <w:r w:rsidRPr="00045D78">
        <w:rPr>
          <w:rFonts w:hint="eastAsia"/>
        </w:rPr>
        <w:t xml:space="preserve"> </w:t>
      </w:r>
      <w:r w:rsidRPr="00045D78">
        <w:rPr>
          <w:rFonts w:hint="eastAsia"/>
        </w:rPr>
        <w:t>耻</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r w:rsidRPr="00045D78">
        <w:rPr>
          <w:rFonts w:hint="eastAsia"/>
        </w:rPr>
        <w:t>r</w:t>
      </w:r>
      <w:r w:rsidRPr="00045D78">
        <w:rPr>
          <w:rFonts w:hint="eastAsia"/>
        </w:rPr>
        <w:t>ǔ</w:t>
      </w:r>
      <w:r w:rsidRPr="00045D78">
        <w:rPr>
          <w:rFonts w:hint="eastAsia"/>
        </w:rPr>
        <w:t xml:space="preserve"> ni</w:t>
      </w:r>
      <w:r w:rsidRPr="00045D78">
        <w:rPr>
          <w:rFonts w:hint="eastAsia"/>
        </w:rPr>
        <w:t>ǎ</w:t>
      </w:r>
      <w:r w:rsidRPr="00045D78">
        <w:rPr>
          <w:rFonts w:hint="eastAsia"/>
        </w:rPr>
        <w:t xml:space="preserve">n ( ) </w:t>
      </w:r>
      <w:r w:rsidRPr="00045D78">
        <w:rPr>
          <w:rFonts w:hint="eastAsia"/>
        </w:rPr>
        <w:t>碎</w:t>
      </w:r>
      <w:r w:rsidRPr="00045D78">
        <w:rPr>
          <w:rFonts w:hint="eastAsia"/>
        </w:rPr>
        <w:t xml:space="preserve"> zh</w:t>
      </w:r>
      <w:r w:rsidRPr="00045D78">
        <w:rPr>
          <w:rFonts w:hint="eastAsia"/>
        </w:rPr>
        <w:t>ì</w:t>
      </w:r>
      <w:r w:rsidRPr="00045D78">
        <w:rPr>
          <w:rFonts w:hint="eastAsia"/>
        </w:rPr>
        <w:t xml:space="preserve"> ( )</w:t>
      </w:r>
      <w:r w:rsidRPr="00045D78">
        <w:rPr>
          <w:rFonts w:hint="eastAsia"/>
        </w:rPr>
        <w:t>序</w:t>
      </w:r>
    </w:p>
    <w:p w:rsidR="00045D78" w:rsidRPr="00045D78" w:rsidRDefault="00045D78" w:rsidP="00045D78">
      <w:pPr>
        <w:rPr>
          <w:rFonts w:hint="eastAsia"/>
        </w:rPr>
      </w:pPr>
      <w:r w:rsidRPr="00045D78">
        <w:rPr>
          <w:rFonts w:hint="eastAsia"/>
        </w:rPr>
        <w:t>3.</w:t>
      </w:r>
      <w:r w:rsidRPr="00045D78">
        <w:rPr>
          <w:rFonts w:hint="eastAsia"/>
        </w:rPr>
        <w:t>解释下面的成语。</w:t>
      </w:r>
    </w:p>
    <w:p w:rsidR="00045D78" w:rsidRPr="00045D78" w:rsidRDefault="00045D78" w:rsidP="00045D78">
      <w:pPr>
        <w:rPr>
          <w:rFonts w:hint="eastAsia"/>
        </w:rPr>
      </w:pPr>
      <w:r w:rsidRPr="00045D78">
        <w:rPr>
          <w:rFonts w:hint="eastAsia"/>
        </w:rPr>
        <w:t>①狼吞虎咽</w:t>
      </w:r>
      <w:r w:rsidRPr="00045D78">
        <w:rPr>
          <w:rFonts w:hint="eastAsia"/>
        </w:rPr>
        <w:t xml:space="preserve">----------------------------------- </w:t>
      </w:r>
      <w:r w:rsidRPr="00045D78">
        <w:rPr>
          <w:rFonts w:hint="eastAsia"/>
        </w:rPr>
        <w:t>②</w:t>
      </w:r>
      <w:r w:rsidRPr="00045D78">
        <w:rPr>
          <w:rFonts w:hint="eastAsia"/>
        </w:rPr>
        <w:t xml:space="preserve"> </w:t>
      </w:r>
      <w:r w:rsidRPr="00045D78">
        <w:rPr>
          <w:rFonts w:hint="eastAsia"/>
        </w:rPr>
        <w:t>毕恭毕敬</w:t>
      </w:r>
      <w:r w:rsidRPr="00045D78">
        <w:rPr>
          <w:rFonts w:hint="eastAsia"/>
        </w:rPr>
        <w:t>----------------------------------</w:t>
      </w:r>
    </w:p>
    <w:p w:rsidR="00045D78" w:rsidRPr="00045D78" w:rsidRDefault="00045D78" w:rsidP="00045D78">
      <w:pPr>
        <w:rPr>
          <w:rFonts w:hint="eastAsia"/>
        </w:rPr>
      </w:pPr>
      <w:r w:rsidRPr="00045D78">
        <w:rPr>
          <w:rFonts w:hint="eastAsia"/>
        </w:rPr>
        <w:t>4.</w:t>
      </w:r>
      <w:r w:rsidRPr="00045D78">
        <w:rPr>
          <w:rFonts w:hint="eastAsia"/>
        </w:rPr>
        <w:t>课文选自《————》，作者————是——国（国别）作家。题目中的“慧骃”意思是</w:t>
      </w:r>
      <w:r w:rsidRPr="00045D78">
        <w:rPr>
          <w:rFonts w:hint="eastAsia"/>
        </w:rPr>
        <w:lastRenderedPageBreak/>
        <w:t>___________.</w:t>
      </w:r>
    </w:p>
    <w:p w:rsidR="00045D78" w:rsidRPr="00045D78" w:rsidRDefault="00045D78" w:rsidP="00045D78">
      <w:pPr>
        <w:rPr>
          <w:rFonts w:hint="eastAsia"/>
        </w:rPr>
      </w:pPr>
      <w:r w:rsidRPr="00045D78">
        <w:rPr>
          <w:rFonts w:hint="eastAsia"/>
        </w:rPr>
        <w:t>（二）、积累整合</w:t>
      </w:r>
    </w:p>
    <w:p w:rsidR="00045D78" w:rsidRPr="00045D78" w:rsidRDefault="00045D78" w:rsidP="00045D78">
      <w:pPr>
        <w:rPr>
          <w:rFonts w:hint="eastAsia"/>
        </w:rPr>
      </w:pPr>
      <w:r w:rsidRPr="00045D78">
        <w:rPr>
          <w:rFonts w:hint="eastAsia"/>
        </w:rPr>
        <w:t>5.</w:t>
      </w:r>
      <w:r w:rsidRPr="00045D78">
        <w:rPr>
          <w:rFonts w:hint="eastAsia"/>
        </w:rPr>
        <w:t>下面划线字注音有误的一项是</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p>
    <w:p w:rsidR="00045D78" w:rsidRPr="00045D78" w:rsidRDefault="00045D78" w:rsidP="00045D78">
      <w:pPr>
        <w:rPr>
          <w:rFonts w:hint="eastAsia"/>
        </w:rPr>
      </w:pPr>
      <w:r w:rsidRPr="00045D78">
        <w:rPr>
          <w:rFonts w:hint="eastAsia"/>
        </w:rPr>
        <w:t xml:space="preserve">A </w:t>
      </w:r>
      <w:r w:rsidRPr="00045D78">
        <w:rPr>
          <w:rFonts w:hint="eastAsia"/>
        </w:rPr>
        <w:t>铺着草（</w:t>
      </w:r>
      <w:r w:rsidRPr="00045D78">
        <w:rPr>
          <w:rFonts w:hint="eastAsia"/>
        </w:rPr>
        <w:t xml:space="preserve"> p</w:t>
      </w:r>
      <w:r w:rsidRPr="00045D78">
        <w:rPr>
          <w:rFonts w:hint="eastAsia"/>
        </w:rPr>
        <w:t>ū</w:t>
      </w:r>
      <w:r w:rsidRPr="00045D78">
        <w:rPr>
          <w:rFonts w:hint="eastAsia"/>
        </w:rPr>
        <w:t xml:space="preserve"> </w:t>
      </w:r>
      <w:r w:rsidRPr="00045D78">
        <w:rPr>
          <w:rFonts w:hint="eastAsia"/>
        </w:rPr>
        <w:t>）</w:t>
      </w:r>
      <w:r w:rsidRPr="00045D78">
        <w:rPr>
          <w:rFonts w:hint="eastAsia"/>
        </w:rPr>
        <w:t xml:space="preserve"> </w:t>
      </w:r>
      <w:r w:rsidRPr="00045D78">
        <w:rPr>
          <w:rFonts w:hint="eastAsia"/>
        </w:rPr>
        <w:t>嘶鸣</w:t>
      </w:r>
      <w:r w:rsidRPr="00045D78">
        <w:rPr>
          <w:rFonts w:hint="eastAsia"/>
        </w:rPr>
        <w:t xml:space="preserve"> </w:t>
      </w:r>
      <w:r w:rsidRPr="00045D78">
        <w:rPr>
          <w:rFonts w:hint="eastAsia"/>
        </w:rPr>
        <w:t>（</w:t>
      </w:r>
      <w:r w:rsidRPr="00045D78">
        <w:rPr>
          <w:rFonts w:hint="eastAsia"/>
        </w:rPr>
        <w:t xml:space="preserve"> m</w:t>
      </w:r>
      <w:r w:rsidRPr="00045D78">
        <w:rPr>
          <w:rFonts w:hint="eastAsia"/>
        </w:rPr>
        <w:t>í</w:t>
      </w:r>
      <w:r w:rsidRPr="00045D78">
        <w:rPr>
          <w:rFonts w:hint="eastAsia"/>
        </w:rPr>
        <w:t xml:space="preserve">ng </w:t>
      </w:r>
      <w:r w:rsidRPr="00045D78">
        <w:rPr>
          <w:rFonts w:hint="eastAsia"/>
        </w:rPr>
        <w:t>）</w:t>
      </w:r>
      <w:r w:rsidRPr="00045D78">
        <w:rPr>
          <w:rFonts w:hint="eastAsia"/>
        </w:rPr>
        <w:t xml:space="preserve"> </w:t>
      </w:r>
      <w:r w:rsidRPr="00045D78">
        <w:rPr>
          <w:rFonts w:hint="eastAsia"/>
        </w:rPr>
        <w:t>鄙夷</w:t>
      </w:r>
      <w:r w:rsidRPr="00045D78">
        <w:rPr>
          <w:rFonts w:hint="eastAsia"/>
        </w:rPr>
        <w:t xml:space="preserve"> </w:t>
      </w:r>
      <w:r w:rsidRPr="00045D78">
        <w:rPr>
          <w:rFonts w:hint="eastAsia"/>
        </w:rPr>
        <w:t>（</w:t>
      </w:r>
      <w:r w:rsidRPr="00045D78">
        <w:rPr>
          <w:rFonts w:hint="eastAsia"/>
        </w:rPr>
        <w:t xml:space="preserve"> y</w:t>
      </w:r>
      <w:r w:rsidRPr="00045D78">
        <w:rPr>
          <w:rFonts w:hint="eastAsia"/>
        </w:rPr>
        <w:t>í</w:t>
      </w:r>
      <w:r w:rsidRPr="00045D78">
        <w:rPr>
          <w:rFonts w:hint="eastAsia"/>
        </w:rPr>
        <w:t xml:space="preserve"> </w:t>
      </w:r>
      <w:r w:rsidRPr="00045D78">
        <w:rPr>
          <w:rFonts w:hint="eastAsia"/>
        </w:rPr>
        <w:t>）</w:t>
      </w:r>
    </w:p>
    <w:p w:rsidR="00045D78" w:rsidRPr="00045D78" w:rsidRDefault="00045D78" w:rsidP="00045D78">
      <w:pPr>
        <w:rPr>
          <w:rFonts w:hint="eastAsia"/>
        </w:rPr>
      </w:pPr>
      <w:r w:rsidRPr="00045D78">
        <w:rPr>
          <w:rFonts w:hint="eastAsia"/>
        </w:rPr>
        <w:t xml:space="preserve">B </w:t>
      </w:r>
      <w:r w:rsidRPr="00045D78">
        <w:rPr>
          <w:rFonts w:hint="eastAsia"/>
        </w:rPr>
        <w:t>棕黄</w:t>
      </w:r>
      <w:r w:rsidRPr="00045D78">
        <w:rPr>
          <w:rFonts w:hint="eastAsia"/>
        </w:rPr>
        <w:t xml:space="preserve"> </w:t>
      </w:r>
      <w:r w:rsidRPr="00045D78">
        <w:rPr>
          <w:rFonts w:hint="eastAsia"/>
        </w:rPr>
        <w:t>（</w:t>
      </w:r>
      <w:r w:rsidRPr="00045D78">
        <w:rPr>
          <w:rFonts w:hint="eastAsia"/>
        </w:rPr>
        <w:t xml:space="preserve"> z</w:t>
      </w:r>
      <w:r w:rsidRPr="00045D78">
        <w:rPr>
          <w:rFonts w:hint="eastAsia"/>
        </w:rPr>
        <w:t>ō</w:t>
      </w:r>
      <w:r w:rsidRPr="00045D78">
        <w:rPr>
          <w:rFonts w:hint="eastAsia"/>
        </w:rPr>
        <w:t xml:space="preserve">ng </w:t>
      </w:r>
      <w:r w:rsidRPr="00045D78">
        <w:rPr>
          <w:rFonts w:hint="eastAsia"/>
        </w:rPr>
        <w:t>）</w:t>
      </w:r>
      <w:r w:rsidRPr="00045D78">
        <w:rPr>
          <w:rFonts w:hint="eastAsia"/>
        </w:rPr>
        <w:t xml:space="preserve"> </w:t>
      </w:r>
      <w:r w:rsidRPr="00045D78">
        <w:rPr>
          <w:rFonts w:hint="eastAsia"/>
        </w:rPr>
        <w:t>虐待</w:t>
      </w:r>
      <w:r w:rsidRPr="00045D78">
        <w:rPr>
          <w:rFonts w:hint="eastAsia"/>
        </w:rPr>
        <w:t xml:space="preserve"> </w:t>
      </w:r>
      <w:r w:rsidRPr="00045D78">
        <w:rPr>
          <w:rFonts w:hint="eastAsia"/>
        </w:rPr>
        <w:t>（</w:t>
      </w:r>
      <w:r w:rsidRPr="00045D78">
        <w:rPr>
          <w:rFonts w:hint="eastAsia"/>
        </w:rPr>
        <w:t xml:space="preserve"> nv</w:t>
      </w:r>
      <w:r w:rsidRPr="00045D78">
        <w:rPr>
          <w:rFonts w:hint="eastAsia"/>
        </w:rPr>
        <w:t>è</w:t>
      </w:r>
      <w:r w:rsidRPr="00045D78">
        <w:rPr>
          <w:rFonts w:hint="eastAsia"/>
        </w:rPr>
        <w:t xml:space="preserve"> </w:t>
      </w:r>
      <w:r w:rsidRPr="00045D78">
        <w:rPr>
          <w:rFonts w:hint="eastAsia"/>
        </w:rPr>
        <w:t>）</w:t>
      </w:r>
      <w:r w:rsidRPr="00045D78">
        <w:rPr>
          <w:rFonts w:hint="eastAsia"/>
        </w:rPr>
        <w:t xml:space="preserve"> </w:t>
      </w:r>
      <w:r w:rsidRPr="00045D78">
        <w:rPr>
          <w:rFonts w:hint="eastAsia"/>
        </w:rPr>
        <w:t>龌龊</w:t>
      </w:r>
      <w:r w:rsidRPr="00045D78">
        <w:rPr>
          <w:rFonts w:hint="eastAsia"/>
        </w:rPr>
        <w:t xml:space="preserve"> </w:t>
      </w:r>
      <w:r w:rsidRPr="00045D78">
        <w:rPr>
          <w:rFonts w:hint="eastAsia"/>
        </w:rPr>
        <w:t>（</w:t>
      </w:r>
      <w:r w:rsidRPr="00045D78">
        <w:rPr>
          <w:rFonts w:hint="eastAsia"/>
        </w:rPr>
        <w:t xml:space="preserve"> w</w:t>
      </w:r>
      <w:r w:rsidRPr="00045D78">
        <w:rPr>
          <w:rFonts w:hint="eastAsia"/>
        </w:rPr>
        <w:t>ù</w:t>
      </w:r>
      <w:r w:rsidRPr="00045D78">
        <w:rPr>
          <w:rFonts w:hint="eastAsia"/>
        </w:rPr>
        <w:t xml:space="preserve"> </w:t>
      </w:r>
      <w:r w:rsidRPr="00045D78">
        <w:rPr>
          <w:rFonts w:hint="eastAsia"/>
        </w:rPr>
        <w:t>）</w:t>
      </w:r>
    </w:p>
    <w:p w:rsidR="00045D78" w:rsidRPr="00045D78" w:rsidRDefault="00045D78" w:rsidP="00045D78">
      <w:pPr>
        <w:rPr>
          <w:rFonts w:hint="eastAsia"/>
        </w:rPr>
      </w:pPr>
      <w:r w:rsidRPr="00045D78">
        <w:rPr>
          <w:rFonts w:hint="eastAsia"/>
        </w:rPr>
        <w:t xml:space="preserve">C </w:t>
      </w:r>
      <w:r w:rsidRPr="00045D78">
        <w:rPr>
          <w:rFonts w:hint="eastAsia"/>
        </w:rPr>
        <w:t>陶器</w:t>
      </w:r>
      <w:r w:rsidRPr="00045D78">
        <w:rPr>
          <w:rFonts w:hint="eastAsia"/>
        </w:rPr>
        <w:t xml:space="preserve"> </w:t>
      </w:r>
      <w:r w:rsidRPr="00045D78">
        <w:rPr>
          <w:rFonts w:hint="eastAsia"/>
        </w:rPr>
        <w:t>（</w:t>
      </w:r>
      <w:r w:rsidRPr="00045D78">
        <w:rPr>
          <w:rFonts w:hint="eastAsia"/>
        </w:rPr>
        <w:t xml:space="preserve"> t</w:t>
      </w:r>
      <w:r w:rsidRPr="00045D78">
        <w:rPr>
          <w:rFonts w:hint="eastAsia"/>
        </w:rPr>
        <w:t>á</w:t>
      </w:r>
      <w:r w:rsidRPr="00045D78">
        <w:rPr>
          <w:rFonts w:hint="eastAsia"/>
        </w:rPr>
        <w:t xml:space="preserve">o </w:t>
      </w:r>
      <w:r w:rsidRPr="00045D78">
        <w:rPr>
          <w:rFonts w:hint="eastAsia"/>
        </w:rPr>
        <w:t>）</w:t>
      </w:r>
      <w:r w:rsidRPr="00045D78">
        <w:rPr>
          <w:rFonts w:hint="eastAsia"/>
        </w:rPr>
        <w:t xml:space="preserve"> </w:t>
      </w:r>
      <w:r w:rsidRPr="00045D78">
        <w:rPr>
          <w:rFonts w:hint="eastAsia"/>
        </w:rPr>
        <w:t>秩序</w:t>
      </w:r>
      <w:r w:rsidRPr="00045D78">
        <w:rPr>
          <w:rFonts w:hint="eastAsia"/>
        </w:rPr>
        <w:t xml:space="preserve"> </w:t>
      </w:r>
      <w:r w:rsidRPr="00045D78">
        <w:rPr>
          <w:rFonts w:hint="eastAsia"/>
        </w:rPr>
        <w:t>（</w:t>
      </w:r>
      <w:r w:rsidRPr="00045D78">
        <w:rPr>
          <w:rFonts w:hint="eastAsia"/>
        </w:rPr>
        <w:t xml:space="preserve"> zh</w:t>
      </w:r>
      <w:r w:rsidRPr="00045D78">
        <w:rPr>
          <w:rFonts w:hint="eastAsia"/>
        </w:rPr>
        <w:t>ì</w:t>
      </w:r>
      <w:r w:rsidRPr="00045D78">
        <w:rPr>
          <w:rFonts w:hint="eastAsia"/>
        </w:rPr>
        <w:t xml:space="preserve"> </w:t>
      </w:r>
      <w:r w:rsidRPr="00045D78">
        <w:rPr>
          <w:rFonts w:hint="eastAsia"/>
        </w:rPr>
        <w:t>）</w:t>
      </w:r>
      <w:r w:rsidRPr="00045D78">
        <w:rPr>
          <w:rFonts w:hint="eastAsia"/>
        </w:rPr>
        <w:t xml:space="preserve"> </w:t>
      </w:r>
      <w:r w:rsidRPr="00045D78">
        <w:rPr>
          <w:rFonts w:hint="eastAsia"/>
        </w:rPr>
        <w:t>碾碎（</w:t>
      </w:r>
      <w:r w:rsidRPr="00045D78">
        <w:rPr>
          <w:rFonts w:hint="eastAsia"/>
        </w:rPr>
        <w:t xml:space="preserve"> ni</w:t>
      </w:r>
      <w:r w:rsidRPr="00045D78">
        <w:rPr>
          <w:rFonts w:hint="eastAsia"/>
        </w:rPr>
        <w:t>ǎ</w:t>
      </w:r>
      <w:r w:rsidRPr="00045D78">
        <w:rPr>
          <w:rFonts w:hint="eastAsia"/>
        </w:rPr>
        <w:t xml:space="preserve">n </w:t>
      </w:r>
      <w:r w:rsidRPr="00045D78">
        <w:rPr>
          <w:rFonts w:hint="eastAsia"/>
        </w:rPr>
        <w:t>）</w:t>
      </w:r>
    </w:p>
    <w:p w:rsidR="00045D78" w:rsidRPr="00045D78" w:rsidRDefault="00045D78" w:rsidP="00045D78">
      <w:pPr>
        <w:rPr>
          <w:rFonts w:hint="eastAsia"/>
        </w:rPr>
      </w:pPr>
      <w:r w:rsidRPr="00045D78">
        <w:rPr>
          <w:rFonts w:hint="eastAsia"/>
        </w:rPr>
        <w:t xml:space="preserve">D </w:t>
      </w:r>
      <w:r w:rsidRPr="00045D78">
        <w:rPr>
          <w:rFonts w:hint="eastAsia"/>
        </w:rPr>
        <w:t>奢侈</w:t>
      </w:r>
      <w:r w:rsidRPr="00045D78">
        <w:rPr>
          <w:rFonts w:hint="eastAsia"/>
        </w:rPr>
        <w:t xml:space="preserve"> </w:t>
      </w:r>
      <w:r w:rsidRPr="00045D78">
        <w:rPr>
          <w:rFonts w:hint="eastAsia"/>
        </w:rPr>
        <w:t>（</w:t>
      </w:r>
      <w:r w:rsidRPr="00045D78">
        <w:rPr>
          <w:rFonts w:hint="eastAsia"/>
        </w:rPr>
        <w:t xml:space="preserve"> sh</w:t>
      </w:r>
      <w:r w:rsidRPr="00045D78">
        <w:rPr>
          <w:rFonts w:hint="eastAsia"/>
        </w:rPr>
        <w:t>ē</w:t>
      </w:r>
      <w:r w:rsidRPr="00045D78">
        <w:rPr>
          <w:rFonts w:hint="eastAsia"/>
        </w:rPr>
        <w:t xml:space="preserve"> </w:t>
      </w:r>
      <w:r w:rsidRPr="00045D78">
        <w:rPr>
          <w:rFonts w:hint="eastAsia"/>
        </w:rPr>
        <w:t>）</w:t>
      </w:r>
      <w:r w:rsidRPr="00045D78">
        <w:rPr>
          <w:rFonts w:hint="eastAsia"/>
        </w:rPr>
        <w:t xml:space="preserve"> </w:t>
      </w:r>
      <w:r w:rsidRPr="00045D78">
        <w:rPr>
          <w:rFonts w:hint="eastAsia"/>
        </w:rPr>
        <w:t>腌肉</w:t>
      </w:r>
      <w:r w:rsidRPr="00045D78">
        <w:rPr>
          <w:rFonts w:hint="eastAsia"/>
        </w:rPr>
        <w:t xml:space="preserve"> </w:t>
      </w:r>
      <w:r w:rsidRPr="00045D78">
        <w:rPr>
          <w:rFonts w:hint="eastAsia"/>
        </w:rPr>
        <w:t>（</w:t>
      </w:r>
      <w:r w:rsidRPr="00045D78">
        <w:rPr>
          <w:rFonts w:hint="eastAsia"/>
        </w:rPr>
        <w:t xml:space="preserve"> y</w:t>
      </w:r>
      <w:r w:rsidRPr="00045D78">
        <w:rPr>
          <w:rFonts w:hint="eastAsia"/>
        </w:rPr>
        <w:t>ā</w:t>
      </w:r>
      <w:r w:rsidRPr="00045D78">
        <w:rPr>
          <w:rFonts w:hint="eastAsia"/>
        </w:rPr>
        <w:t xml:space="preserve">n </w:t>
      </w:r>
      <w:r w:rsidRPr="00045D78">
        <w:rPr>
          <w:rFonts w:hint="eastAsia"/>
        </w:rPr>
        <w:t>）</w:t>
      </w:r>
      <w:r w:rsidRPr="00045D78">
        <w:rPr>
          <w:rFonts w:hint="eastAsia"/>
        </w:rPr>
        <w:t xml:space="preserve"> </w:t>
      </w:r>
      <w:r w:rsidRPr="00045D78">
        <w:rPr>
          <w:rFonts w:hint="eastAsia"/>
        </w:rPr>
        <w:t>饮食（</w:t>
      </w:r>
      <w:r w:rsidRPr="00045D78">
        <w:rPr>
          <w:rFonts w:hint="eastAsia"/>
        </w:rPr>
        <w:t xml:space="preserve"> y</w:t>
      </w:r>
      <w:r w:rsidRPr="00045D78">
        <w:rPr>
          <w:rFonts w:hint="eastAsia"/>
        </w:rPr>
        <w:t>ǐ</w:t>
      </w:r>
      <w:r w:rsidRPr="00045D78">
        <w:rPr>
          <w:rFonts w:hint="eastAsia"/>
        </w:rPr>
        <w:t xml:space="preserve"> n </w:t>
      </w:r>
      <w:r w:rsidRPr="00045D78">
        <w:rPr>
          <w:rFonts w:hint="eastAsia"/>
        </w:rPr>
        <w:t>）</w:t>
      </w:r>
    </w:p>
    <w:p w:rsidR="00045D78" w:rsidRPr="00045D78" w:rsidRDefault="00045D78" w:rsidP="00045D78">
      <w:pPr>
        <w:rPr>
          <w:rFonts w:hint="eastAsia"/>
        </w:rPr>
      </w:pPr>
      <w:r w:rsidRPr="00045D78">
        <w:rPr>
          <w:rFonts w:hint="eastAsia"/>
        </w:rPr>
        <w:t>6.</w:t>
      </w:r>
      <w:r w:rsidRPr="00045D78">
        <w:rPr>
          <w:rFonts w:hint="eastAsia"/>
        </w:rPr>
        <w:t>下面词语中书写有误的一项是</w:t>
      </w:r>
      <w:r w:rsidRPr="00045D78">
        <w:rPr>
          <w:rFonts w:hint="eastAsia"/>
        </w:rPr>
        <w:t xml:space="preserve"> </w:t>
      </w:r>
      <w:r w:rsidRPr="00045D78">
        <w:rPr>
          <w:rFonts w:hint="eastAsia"/>
        </w:rPr>
        <w:t>（</w:t>
      </w:r>
      <w:r w:rsidRPr="00045D78">
        <w:rPr>
          <w:rFonts w:hint="eastAsia"/>
        </w:rPr>
        <w:t xml:space="preserve"> </w:t>
      </w:r>
      <w:r w:rsidRPr="00045D78">
        <w:rPr>
          <w:rFonts w:hint="eastAsia"/>
        </w:rPr>
        <w:t>）</w:t>
      </w:r>
    </w:p>
    <w:p w:rsidR="00045D78" w:rsidRPr="00045D78" w:rsidRDefault="00045D78" w:rsidP="00045D78">
      <w:pPr>
        <w:rPr>
          <w:rFonts w:hint="eastAsia"/>
        </w:rPr>
      </w:pPr>
      <w:r w:rsidRPr="00045D78">
        <w:rPr>
          <w:rFonts w:hint="eastAsia"/>
        </w:rPr>
        <w:t xml:space="preserve">A </w:t>
      </w:r>
      <w:r w:rsidRPr="00045D78">
        <w:rPr>
          <w:rFonts w:hint="eastAsia"/>
        </w:rPr>
        <w:t>寻常家畜</w:t>
      </w:r>
      <w:r w:rsidRPr="00045D78">
        <w:rPr>
          <w:rFonts w:hint="eastAsia"/>
        </w:rPr>
        <w:t xml:space="preserve"> </w:t>
      </w:r>
      <w:r w:rsidRPr="00045D78">
        <w:rPr>
          <w:rFonts w:hint="eastAsia"/>
        </w:rPr>
        <w:t>苦难重重</w:t>
      </w:r>
      <w:r w:rsidRPr="00045D78">
        <w:rPr>
          <w:rFonts w:hint="eastAsia"/>
        </w:rPr>
        <w:t xml:space="preserve"> </w:t>
      </w:r>
      <w:r w:rsidRPr="00045D78">
        <w:rPr>
          <w:rFonts w:hint="eastAsia"/>
        </w:rPr>
        <w:t>颇为精细</w:t>
      </w:r>
    </w:p>
    <w:p w:rsidR="00045D78" w:rsidRPr="00045D78" w:rsidRDefault="00045D78" w:rsidP="00045D78">
      <w:pPr>
        <w:rPr>
          <w:rFonts w:hint="eastAsia"/>
        </w:rPr>
      </w:pPr>
      <w:r w:rsidRPr="00045D78">
        <w:rPr>
          <w:rFonts w:hint="eastAsia"/>
        </w:rPr>
        <w:t xml:space="preserve">B </w:t>
      </w:r>
      <w:r w:rsidRPr="00045D78">
        <w:rPr>
          <w:rFonts w:hint="eastAsia"/>
        </w:rPr>
        <w:t>野蛮民族</w:t>
      </w:r>
      <w:r w:rsidRPr="00045D78">
        <w:rPr>
          <w:rFonts w:hint="eastAsia"/>
        </w:rPr>
        <w:t xml:space="preserve"> </w:t>
      </w:r>
      <w:r w:rsidRPr="00045D78">
        <w:rPr>
          <w:rFonts w:hint="eastAsia"/>
        </w:rPr>
        <w:t>手掌粗糙</w:t>
      </w:r>
      <w:r w:rsidRPr="00045D78">
        <w:rPr>
          <w:rFonts w:hint="eastAsia"/>
        </w:rPr>
        <w:t xml:space="preserve"> </w:t>
      </w:r>
      <w:r w:rsidRPr="00045D78">
        <w:rPr>
          <w:rFonts w:hint="eastAsia"/>
        </w:rPr>
        <w:t>狼吞虎咽</w:t>
      </w:r>
    </w:p>
    <w:p w:rsidR="00045D78" w:rsidRPr="00045D78" w:rsidRDefault="00045D78" w:rsidP="00045D78">
      <w:pPr>
        <w:rPr>
          <w:rFonts w:hint="eastAsia"/>
        </w:rPr>
      </w:pPr>
      <w:r w:rsidRPr="00045D78">
        <w:rPr>
          <w:rFonts w:hint="eastAsia"/>
        </w:rPr>
        <w:t xml:space="preserve">C </w:t>
      </w:r>
      <w:r w:rsidRPr="00045D78">
        <w:rPr>
          <w:rFonts w:hint="eastAsia"/>
        </w:rPr>
        <w:t>毕恭毕敬</w:t>
      </w:r>
      <w:r w:rsidRPr="00045D78">
        <w:rPr>
          <w:rFonts w:hint="eastAsia"/>
        </w:rPr>
        <w:t xml:space="preserve"> </w:t>
      </w:r>
      <w:r w:rsidRPr="00045D78">
        <w:rPr>
          <w:rFonts w:hint="eastAsia"/>
        </w:rPr>
        <w:t>规规矩矩</w:t>
      </w:r>
      <w:r w:rsidRPr="00045D78">
        <w:rPr>
          <w:rFonts w:hint="eastAsia"/>
        </w:rPr>
        <w:t xml:space="preserve"> </w:t>
      </w:r>
      <w:r w:rsidRPr="00045D78">
        <w:rPr>
          <w:rFonts w:hint="eastAsia"/>
        </w:rPr>
        <w:t>面目可僧</w:t>
      </w:r>
    </w:p>
    <w:p w:rsidR="00045D78" w:rsidRPr="00045D78" w:rsidRDefault="00045D78" w:rsidP="00045D78">
      <w:pPr>
        <w:rPr>
          <w:rFonts w:hint="eastAsia"/>
        </w:rPr>
      </w:pPr>
      <w:r w:rsidRPr="00045D78">
        <w:rPr>
          <w:rFonts w:hint="eastAsia"/>
        </w:rPr>
        <w:t xml:space="preserve">D </w:t>
      </w:r>
      <w:r w:rsidRPr="00045D78">
        <w:rPr>
          <w:rFonts w:hint="eastAsia"/>
        </w:rPr>
        <w:t>淡而无味</w:t>
      </w:r>
      <w:r w:rsidRPr="00045D78">
        <w:rPr>
          <w:rFonts w:hint="eastAsia"/>
        </w:rPr>
        <w:t xml:space="preserve"> </w:t>
      </w:r>
      <w:r w:rsidRPr="00045D78">
        <w:rPr>
          <w:rFonts w:hint="eastAsia"/>
        </w:rPr>
        <w:t>特别声明</w:t>
      </w:r>
      <w:r w:rsidRPr="00045D78">
        <w:rPr>
          <w:rFonts w:hint="eastAsia"/>
        </w:rPr>
        <w:t xml:space="preserve"> </w:t>
      </w:r>
      <w:r w:rsidRPr="00045D78">
        <w:rPr>
          <w:rFonts w:hint="eastAsia"/>
        </w:rPr>
        <w:t>详细叙述</w:t>
      </w:r>
    </w:p>
    <w:p w:rsidR="00045D78" w:rsidRPr="00045D78" w:rsidRDefault="00045D78" w:rsidP="00045D78">
      <w:pPr>
        <w:rPr>
          <w:rFonts w:hint="eastAsia"/>
        </w:rPr>
      </w:pPr>
      <w:r w:rsidRPr="00045D78">
        <w:rPr>
          <w:rFonts w:hint="eastAsia"/>
        </w:rPr>
        <w:t>7.</w:t>
      </w:r>
      <w:r w:rsidRPr="00045D78">
        <w:rPr>
          <w:rFonts w:hint="eastAsia"/>
        </w:rPr>
        <w:t>格列佛先后经历了————、————、————、————四个国家。</w:t>
      </w:r>
    </w:p>
    <w:p w:rsidR="00045D78" w:rsidRPr="00045D78" w:rsidRDefault="00045D78" w:rsidP="00045D78">
      <w:pPr>
        <w:rPr>
          <w:rFonts w:hint="eastAsia"/>
        </w:rPr>
      </w:pPr>
      <w:r w:rsidRPr="00045D78">
        <w:rPr>
          <w:rFonts w:hint="eastAsia"/>
        </w:rPr>
        <w:t>8.</w:t>
      </w:r>
      <w:r w:rsidRPr="00045D78">
        <w:rPr>
          <w:rFonts w:hint="eastAsia"/>
        </w:rPr>
        <w:t>分别列举二个格列佛在小人国、大人国经历的事情。</w:t>
      </w:r>
    </w:p>
    <w:p w:rsidR="00045D78" w:rsidRPr="00045D78" w:rsidRDefault="00045D78" w:rsidP="00045D78">
      <w:pPr>
        <w:rPr>
          <w:rFonts w:hint="eastAsia"/>
        </w:rPr>
      </w:pPr>
      <w:r w:rsidRPr="00045D78">
        <w:rPr>
          <w:rFonts w:hint="eastAsia"/>
        </w:rPr>
        <w:t>三、能力提升</w:t>
      </w:r>
    </w:p>
    <w:p w:rsidR="00045D78" w:rsidRPr="00045D78" w:rsidRDefault="00045D78" w:rsidP="00045D78">
      <w:pPr>
        <w:rPr>
          <w:rFonts w:hint="eastAsia"/>
        </w:rPr>
      </w:pPr>
      <w:r w:rsidRPr="00045D78">
        <w:rPr>
          <w:rFonts w:hint="eastAsia"/>
        </w:rPr>
        <w:t>阅读下面短文，完成</w:t>
      </w:r>
      <w:r w:rsidRPr="00045D78">
        <w:rPr>
          <w:rFonts w:hint="eastAsia"/>
        </w:rPr>
        <w:t>15</w:t>
      </w:r>
      <w:r w:rsidRPr="00045D78">
        <w:rPr>
          <w:rFonts w:hint="eastAsia"/>
        </w:rPr>
        <w:t>——</w:t>
      </w:r>
      <w:r w:rsidRPr="00045D78">
        <w:rPr>
          <w:rFonts w:hint="eastAsia"/>
        </w:rPr>
        <w:t>18</w:t>
      </w:r>
      <w:r w:rsidRPr="00045D78">
        <w:rPr>
          <w:rFonts w:hint="eastAsia"/>
        </w:rPr>
        <w:t>题。</w:t>
      </w:r>
      <w:r w:rsidRPr="00045D78">
        <w:rPr>
          <w:rFonts w:hint="eastAsia"/>
        </w:rPr>
        <w:t>(14</w:t>
      </w:r>
      <w:r w:rsidRPr="00045D78">
        <w:rPr>
          <w:rFonts w:hint="eastAsia"/>
        </w:rPr>
        <w:t>分</w:t>
      </w:r>
      <w:r w:rsidRPr="00045D78">
        <w:rPr>
          <w:rFonts w:hint="eastAsia"/>
        </w:rPr>
        <w:t>)</w:t>
      </w:r>
    </w:p>
    <w:p w:rsidR="00045D78" w:rsidRPr="00045D78" w:rsidRDefault="00045D78" w:rsidP="00045D78">
      <w:pPr>
        <w:rPr>
          <w:rFonts w:hint="eastAsia"/>
        </w:rPr>
      </w:pPr>
      <w:r w:rsidRPr="00045D78">
        <w:rPr>
          <w:rFonts w:hint="eastAsia"/>
        </w:rPr>
        <w:t>现代人需常存敬畏之心</w:t>
      </w:r>
    </w:p>
    <w:p w:rsidR="00045D78" w:rsidRPr="00045D78" w:rsidRDefault="00045D78" w:rsidP="00045D78">
      <w:pPr>
        <w:rPr>
          <w:rFonts w:hint="eastAsia"/>
        </w:rPr>
      </w:pPr>
      <w:r w:rsidRPr="00045D78">
        <w:rPr>
          <w:rFonts w:hint="eastAsia"/>
        </w:rPr>
        <w:t xml:space="preserve">　　①近来国内出现的一系列食品安全事件，负面影响很大。很多人已从企业责任等方面进行了反思总结。如果从哲学及文化的深度，挖掘其思想病灶，这些事件暴露出现代人敬畏感的缺失。</w:t>
      </w:r>
    </w:p>
    <w:p w:rsidR="00045D78" w:rsidRPr="00045D78" w:rsidRDefault="00045D78" w:rsidP="00045D78">
      <w:pPr>
        <w:rPr>
          <w:rFonts w:hint="eastAsia"/>
        </w:rPr>
      </w:pPr>
      <w:r w:rsidRPr="00045D78">
        <w:rPr>
          <w:rFonts w:hint="eastAsia"/>
        </w:rPr>
        <w:t xml:space="preserve">　　②敬畏感是指人类在自然规律和社会规律面前所怀有的一种敬重与畏惧心理。这种心理具有警戒与自省的作用，有助于规范与约束人们的言行举止。</w:t>
      </w:r>
    </w:p>
    <w:p w:rsidR="00045D78" w:rsidRPr="00045D78" w:rsidRDefault="00045D78" w:rsidP="00045D78">
      <w:pPr>
        <w:rPr>
          <w:rFonts w:hint="eastAsia"/>
        </w:rPr>
      </w:pPr>
      <w:r w:rsidRPr="00045D78">
        <w:rPr>
          <w:rFonts w:hint="eastAsia"/>
        </w:rPr>
        <w:t xml:space="preserve">　　③中国传统文化历来重视敬畏感。儒家有“畏天命”、“畏圣人”、“敬其在己者”等敬天爱人的观念，道家曾通过“道法自然”来强调对自然规律及人与自然相和谐的敬畏。儒道两家都是基于强烈的历史使命感和社会责任感来谈论敬畏的。只有具备鲜明的使命感和责任感，才能时时事事都“上对得起先人，下对得起子孙”。</w:t>
      </w:r>
    </w:p>
    <w:p w:rsidR="00045D78" w:rsidRPr="00045D78" w:rsidRDefault="00045D78" w:rsidP="00045D78">
      <w:pPr>
        <w:rPr>
          <w:rFonts w:hint="eastAsia"/>
        </w:rPr>
      </w:pPr>
      <w:r w:rsidRPr="00045D78">
        <w:rPr>
          <w:rFonts w:hint="eastAsia"/>
        </w:rPr>
        <w:t xml:space="preserve">　　④如今，在一部分现代人当中，这种敬畏感所具有的神圣性、警示性和规范性正逐步弱化和缺失。比如说，改革开放</w:t>
      </w:r>
      <w:r w:rsidRPr="00045D78">
        <w:rPr>
          <w:rFonts w:hint="eastAsia"/>
        </w:rPr>
        <w:t>30</w:t>
      </w:r>
      <w:r w:rsidRPr="00045D78">
        <w:rPr>
          <w:rFonts w:hint="eastAsia"/>
        </w:rPr>
        <w:t>年来，物质生活得到极大改善，但骄奢淫逸、挥霍浪费的现象也逐渐抬头﹔为了眼前利益，某些人不计后果大肆破坏环境，任意掠取资源，完全丧失了对自然规律的敬畏﹔更有甚者，抱着“天不怕，地不怕，历史也不怕，百姓更不怕”的心态，为了一己私利，不惜做出伤天害理的事情，把个人对生命的敬畏、对道德的敬畏、对社会舆论的敬畏丧失殆尽。</w:t>
      </w:r>
    </w:p>
    <w:p w:rsidR="00045D78" w:rsidRPr="00045D78" w:rsidRDefault="00045D78" w:rsidP="00045D78">
      <w:pPr>
        <w:rPr>
          <w:rFonts w:hint="eastAsia"/>
        </w:rPr>
      </w:pPr>
      <w:r w:rsidRPr="00045D78">
        <w:rPr>
          <w:rFonts w:hint="eastAsia"/>
        </w:rPr>
        <w:t xml:space="preserve">　　⑤如此种种短视或自私的行为，不仅违背了科学发展的理念，而且还会危及经济的发展、社会的稳定和子孙后代的延续。所以，大力培养和增进现代人的敬畏感，刻不容缓。</w:t>
      </w:r>
    </w:p>
    <w:p w:rsidR="00045D78" w:rsidRPr="00045D78" w:rsidRDefault="00045D78" w:rsidP="00045D78">
      <w:pPr>
        <w:rPr>
          <w:rFonts w:hint="eastAsia"/>
        </w:rPr>
      </w:pPr>
      <w:r w:rsidRPr="00045D78">
        <w:rPr>
          <w:rFonts w:hint="eastAsia"/>
        </w:rPr>
        <w:t>⑥近年来，人们通过不同方式，例如读经、祭祖等活动，来唤醒现代人对历史传统的认同感，对社会的使命感和责任感，进而对各种事物有所敬畏。但是，对于当今构建社会主义和谐社会而言，这些努力还是远远不够的。我们需要继续加大伦理道德教育的力度，对法律、秩序和规则保持敬畏，对社会责任感保持敬畏，同时，尊重自然，善待自然。</w:t>
      </w:r>
    </w:p>
    <w:p w:rsidR="00045D78" w:rsidRPr="00045D78" w:rsidRDefault="00045D78" w:rsidP="00045D78">
      <w:pPr>
        <w:rPr>
          <w:rFonts w:hint="eastAsia"/>
        </w:rPr>
      </w:pPr>
      <w:r w:rsidRPr="00045D78">
        <w:rPr>
          <w:rFonts w:hint="eastAsia"/>
        </w:rPr>
        <w:t>⑦总之，现代人只有常存敬畏之心，才能使自己的言行举止有所规约，才能使自己的心灵得到净化、人格得到完善，才能保証中华文明的薪火传承、生生不息。</w:t>
      </w:r>
    </w:p>
    <w:p w:rsidR="00045D78" w:rsidRPr="00045D78" w:rsidRDefault="00045D78" w:rsidP="00045D78">
      <w:pPr>
        <w:rPr>
          <w:rFonts w:hint="eastAsia"/>
        </w:rPr>
      </w:pPr>
      <w:r w:rsidRPr="00045D78">
        <w:rPr>
          <w:rFonts w:hint="eastAsia"/>
        </w:rPr>
        <w:t>(</w:t>
      </w:r>
      <w:r w:rsidRPr="00045D78">
        <w:rPr>
          <w:rFonts w:hint="eastAsia"/>
        </w:rPr>
        <w:t>选自</w:t>
      </w:r>
      <w:r w:rsidRPr="00045D78">
        <w:rPr>
          <w:rFonts w:hint="eastAsia"/>
        </w:rPr>
        <w:t>2008</w:t>
      </w:r>
      <w:r w:rsidRPr="00045D78">
        <w:rPr>
          <w:rFonts w:hint="eastAsia"/>
        </w:rPr>
        <w:t>年</w:t>
      </w:r>
      <w:r w:rsidRPr="00045D78">
        <w:rPr>
          <w:rFonts w:hint="eastAsia"/>
        </w:rPr>
        <w:t>11</w:t>
      </w:r>
      <w:r w:rsidRPr="00045D78">
        <w:rPr>
          <w:rFonts w:hint="eastAsia"/>
        </w:rPr>
        <w:t>月</w:t>
      </w:r>
      <w:r w:rsidRPr="00045D78">
        <w:rPr>
          <w:rFonts w:hint="eastAsia"/>
        </w:rPr>
        <w:t xml:space="preserve">4 </w:t>
      </w:r>
      <w:r w:rsidRPr="00045D78">
        <w:rPr>
          <w:rFonts w:hint="eastAsia"/>
        </w:rPr>
        <w:t>日《人民日报》，有改动</w:t>
      </w:r>
      <w:r w:rsidRPr="00045D78">
        <w:rPr>
          <w:rFonts w:hint="eastAsia"/>
        </w:rPr>
        <w:t>)</w:t>
      </w:r>
    </w:p>
    <w:p w:rsidR="00045D78" w:rsidRPr="00045D78" w:rsidRDefault="00045D78" w:rsidP="00045D78">
      <w:pPr>
        <w:rPr>
          <w:rFonts w:hint="eastAsia"/>
        </w:rPr>
      </w:pPr>
      <w:r w:rsidRPr="00045D78">
        <w:rPr>
          <w:rFonts w:hint="eastAsia"/>
        </w:rPr>
        <w:t>9</w:t>
      </w:r>
      <w:r w:rsidRPr="00045D78">
        <w:rPr>
          <w:rFonts w:hint="eastAsia"/>
        </w:rPr>
        <w:t>．阅读全文，说说作者要表达的观点是什么</w:t>
      </w:r>
      <w:r w:rsidRPr="00045D78">
        <w:rPr>
          <w:rFonts w:hint="eastAsia"/>
        </w:rPr>
        <w:t>?(3</w:t>
      </w:r>
      <w:r w:rsidRPr="00045D78">
        <w:rPr>
          <w:rFonts w:hint="eastAsia"/>
        </w:rPr>
        <w:t>分</w:t>
      </w:r>
      <w:r w:rsidRPr="00045D78">
        <w:rPr>
          <w:rFonts w:hint="eastAsia"/>
        </w:rPr>
        <w:t>)</w:t>
      </w:r>
    </w:p>
    <w:p w:rsidR="00045D78" w:rsidRPr="00045D78" w:rsidRDefault="00045D78" w:rsidP="00045D78">
      <w:pPr>
        <w:rPr>
          <w:rFonts w:hint="eastAsia"/>
        </w:rPr>
      </w:pPr>
      <w:r w:rsidRPr="00045D78">
        <w:rPr>
          <w:rFonts w:hint="eastAsia"/>
        </w:rPr>
        <w:t>10</w:t>
      </w:r>
      <w:r w:rsidRPr="00045D78">
        <w:rPr>
          <w:rFonts w:hint="eastAsia"/>
        </w:rPr>
        <w:t>．文章第③段引用儒家、道家的学说有何作用</w:t>
      </w:r>
      <w:r w:rsidRPr="00045D78">
        <w:rPr>
          <w:rFonts w:hint="eastAsia"/>
        </w:rPr>
        <w:t>?(3</w:t>
      </w:r>
      <w:r w:rsidRPr="00045D78">
        <w:rPr>
          <w:rFonts w:hint="eastAsia"/>
        </w:rPr>
        <w:t>分</w:t>
      </w:r>
      <w:r w:rsidRPr="00045D78">
        <w:rPr>
          <w:rFonts w:hint="eastAsia"/>
        </w:rPr>
        <w:t>)</w:t>
      </w:r>
    </w:p>
    <w:p w:rsidR="00045D78" w:rsidRPr="00045D78" w:rsidRDefault="00045D78" w:rsidP="00045D78">
      <w:pPr>
        <w:rPr>
          <w:rFonts w:hint="eastAsia"/>
        </w:rPr>
      </w:pPr>
      <w:r w:rsidRPr="00045D78">
        <w:rPr>
          <w:rFonts w:hint="eastAsia"/>
        </w:rPr>
        <w:t>11</w:t>
      </w:r>
      <w:r w:rsidRPr="00045D78">
        <w:rPr>
          <w:rFonts w:hint="eastAsia"/>
        </w:rPr>
        <w:t>．缺失敬畏心的行为在生活中常有，请举一创并说说其危害。</w:t>
      </w:r>
      <w:r w:rsidRPr="00045D78">
        <w:rPr>
          <w:rFonts w:hint="eastAsia"/>
        </w:rPr>
        <w:t>(5</w:t>
      </w:r>
      <w:r w:rsidRPr="00045D78">
        <w:rPr>
          <w:rFonts w:hint="eastAsia"/>
        </w:rPr>
        <w:t>分</w:t>
      </w:r>
      <w:r w:rsidRPr="00045D78">
        <w:rPr>
          <w:rFonts w:hint="eastAsia"/>
        </w:rPr>
        <w:t>)</w:t>
      </w:r>
    </w:p>
    <w:p w:rsidR="00045D78" w:rsidRPr="00045D78" w:rsidRDefault="00045D78" w:rsidP="00045D78">
      <w:pPr>
        <w:rPr>
          <w:rFonts w:hint="eastAsia"/>
        </w:rPr>
      </w:pPr>
      <w:r w:rsidRPr="00045D78">
        <w:rPr>
          <w:rFonts w:hint="eastAsia"/>
        </w:rPr>
        <w:lastRenderedPageBreak/>
        <w:t>12</w:t>
      </w:r>
      <w:r w:rsidRPr="00045D78">
        <w:rPr>
          <w:rFonts w:hint="eastAsia"/>
        </w:rPr>
        <w:t>．阅读下面材料．结合本文内容．写出你从中得出的结沦。</w:t>
      </w:r>
      <w:r w:rsidRPr="00045D78">
        <w:rPr>
          <w:rFonts w:hint="eastAsia"/>
        </w:rPr>
        <w:t>(3</w:t>
      </w:r>
      <w:r w:rsidRPr="00045D78">
        <w:rPr>
          <w:rFonts w:hint="eastAsia"/>
        </w:rPr>
        <w:t>分</w:t>
      </w:r>
      <w:r w:rsidRPr="00045D78">
        <w:rPr>
          <w:rFonts w:hint="eastAsia"/>
        </w:rPr>
        <w:t>)</w:t>
      </w:r>
    </w:p>
    <w:p w:rsidR="00045D78" w:rsidRPr="00045D78" w:rsidRDefault="00045D78" w:rsidP="00045D78">
      <w:pPr>
        <w:rPr>
          <w:rFonts w:hint="eastAsia"/>
        </w:rPr>
      </w:pPr>
      <w:r w:rsidRPr="00045D78">
        <w:rPr>
          <w:rFonts w:hint="eastAsia"/>
        </w:rPr>
        <w:t>材料一：人类的智慧与大自然的智慧相比实在是相形见绌。无论是令人厌恶的苍蝇蚊子，还是美丽可人的鲜花绿草；无论是高深莫测的星空，还是不值一提的灰尘，都是大自然精巧绝伦的艺术品，展示出大自然深邃、高超的智慧。</w:t>
      </w:r>
    </w:p>
    <w:p w:rsidR="00045D78" w:rsidRPr="00045D78" w:rsidRDefault="00045D78" w:rsidP="00045D78">
      <w:pPr>
        <w:rPr>
          <w:rFonts w:hint="eastAsia"/>
        </w:rPr>
      </w:pPr>
      <w:r w:rsidRPr="00045D78">
        <w:rPr>
          <w:rFonts w:hint="eastAsia"/>
        </w:rPr>
        <w:t>材料二：大自然也很“懂得”美学原则，在创造各种物质以至人体的时候运用了各种美的规律，比如对称性、协调性等等，使人体、花朵等表现出难以形容的美，要造出这样的一个人来，让一万亿个细胞协调</w:t>
      </w:r>
      <w:r w:rsidRPr="00045D78">
        <w:rPr>
          <w:rFonts w:hint="eastAsia"/>
        </w:rPr>
        <w:t>_</w:t>
      </w:r>
      <w:r w:rsidRPr="00045D78">
        <w:rPr>
          <w:rFonts w:hint="eastAsia"/>
        </w:rPr>
        <w:t>工作，是人类的智慧所不能胜任的。（节选自人教版语文八年级下册《敬畏自然》）</w:t>
      </w:r>
    </w:p>
    <w:p w:rsidR="00045D78" w:rsidRPr="00045D78" w:rsidRDefault="00045D78" w:rsidP="00045D78">
      <w:pPr>
        <w:rPr>
          <w:rFonts w:hint="eastAsia"/>
        </w:rPr>
      </w:pPr>
      <w:r w:rsidRPr="00045D78">
        <w:rPr>
          <w:rFonts w:hint="eastAsia"/>
        </w:rPr>
        <w:t>四、中考链接</w:t>
      </w:r>
    </w:p>
    <w:p w:rsidR="00045D78" w:rsidRPr="00045D78" w:rsidRDefault="00045D78" w:rsidP="00045D78">
      <w:pPr>
        <w:rPr>
          <w:rFonts w:hint="eastAsia"/>
        </w:rPr>
      </w:pPr>
      <w:r w:rsidRPr="00045D78">
        <w:rPr>
          <w:rFonts w:hint="eastAsia"/>
        </w:rPr>
        <w:t>1</w:t>
      </w:r>
      <w:r w:rsidRPr="00045D78">
        <w:rPr>
          <w:rFonts w:hint="eastAsia"/>
        </w:rPr>
        <w:t>、《格列佛游记》中，格列佛第一次出游，发现小人国是以</w:t>
      </w:r>
      <w:r w:rsidRPr="00045D78">
        <w:rPr>
          <w:rFonts w:hint="eastAsia"/>
        </w:rPr>
        <w:t>_________</w:t>
      </w:r>
      <w:r w:rsidRPr="00045D78">
        <w:rPr>
          <w:rFonts w:hint="eastAsia"/>
        </w:rPr>
        <w:t>来选拔官员的；他第四次出游，来到</w:t>
      </w:r>
      <w:r w:rsidRPr="00045D78">
        <w:rPr>
          <w:rFonts w:hint="eastAsia"/>
        </w:rPr>
        <w:t>_________</w:t>
      </w:r>
      <w:r w:rsidRPr="00045D78">
        <w:rPr>
          <w:rFonts w:hint="eastAsia"/>
        </w:rPr>
        <w:t>（国名）。（威海市）</w:t>
      </w:r>
    </w:p>
    <w:p w:rsidR="00045D78" w:rsidRPr="00045D78" w:rsidRDefault="00045D78" w:rsidP="00045D78">
      <w:pPr>
        <w:rPr>
          <w:rFonts w:hint="eastAsia"/>
        </w:rPr>
      </w:pPr>
      <w:r w:rsidRPr="00045D78">
        <w:rPr>
          <w:rFonts w:hint="eastAsia"/>
        </w:rPr>
        <w:t>2</w:t>
      </w:r>
      <w:r w:rsidRPr="00045D78">
        <w:rPr>
          <w:rFonts w:hint="eastAsia"/>
        </w:rPr>
        <w:t>、千百万人熟知的“雅虎”网站，原名“</w:t>
      </w:r>
      <w:r w:rsidRPr="00045D78">
        <w:rPr>
          <w:rFonts w:hint="eastAsia"/>
        </w:rPr>
        <w:t>Yahoo</w:t>
      </w:r>
      <w:r w:rsidRPr="00045D78">
        <w:rPr>
          <w:rFonts w:hint="eastAsia"/>
        </w:rPr>
        <w:t>”，在《格列佛游记》的第四卷“</w:t>
      </w:r>
      <w:r w:rsidRPr="00045D78">
        <w:rPr>
          <w:rFonts w:hint="eastAsia"/>
        </w:rPr>
        <w:t>_________</w:t>
      </w:r>
      <w:r w:rsidRPr="00045D78">
        <w:rPr>
          <w:rFonts w:hint="eastAsia"/>
        </w:rPr>
        <w:t>”中提到的怪物“雅虎”，现已成为因特网世界最令人熟悉的名词之一。</w:t>
      </w:r>
    </w:p>
    <w:p w:rsidR="00045D78" w:rsidRPr="00045D78" w:rsidRDefault="00045D78" w:rsidP="00045D78">
      <w:pPr>
        <w:rPr>
          <w:rFonts w:hint="eastAsia"/>
        </w:rPr>
      </w:pPr>
      <w:r w:rsidRPr="00045D78">
        <w:rPr>
          <w:rFonts w:hint="eastAsia"/>
        </w:rPr>
        <w:t>3</w:t>
      </w:r>
      <w:r w:rsidRPr="00045D78">
        <w:rPr>
          <w:rFonts w:hint="eastAsia"/>
        </w:rPr>
        <w:t>、《格列佛游记》用“</w:t>
      </w:r>
      <w:r w:rsidRPr="00045D78">
        <w:rPr>
          <w:rFonts w:hint="eastAsia"/>
        </w:rPr>
        <w:t>__________</w:t>
      </w:r>
      <w:r w:rsidRPr="00045D78">
        <w:rPr>
          <w:rFonts w:hint="eastAsia"/>
        </w:rPr>
        <w:t>”“</w:t>
      </w:r>
      <w:r w:rsidRPr="00045D78">
        <w:rPr>
          <w:rFonts w:hint="eastAsia"/>
        </w:rPr>
        <w:t>___________</w:t>
      </w:r>
      <w:r w:rsidRPr="00045D78">
        <w:rPr>
          <w:rFonts w:hint="eastAsia"/>
        </w:rPr>
        <w:t>”（国名）抨击英国</w:t>
      </w:r>
      <w:r w:rsidRPr="00045D78">
        <w:rPr>
          <w:rFonts w:hint="eastAsia"/>
        </w:rPr>
        <w:t>18</w:t>
      </w:r>
      <w:r w:rsidRPr="00045D78">
        <w:rPr>
          <w:rFonts w:hint="eastAsia"/>
        </w:rPr>
        <w:t>世纪的资本主义统治，颇具</w:t>
      </w:r>
      <w:r w:rsidRPr="00045D78">
        <w:rPr>
          <w:rFonts w:hint="eastAsia"/>
        </w:rPr>
        <w:t>_____________________</w:t>
      </w:r>
      <w:r w:rsidRPr="00045D78">
        <w:rPr>
          <w:rFonts w:hint="eastAsia"/>
        </w:rPr>
        <w:t>的色彩。</w:t>
      </w:r>
    </w:p>
    <w:p w:rsidR="00045D78" w:rsidRPr="00045D78" w:rsidRDefault="00045D78" w:rsidP="00045D78">
      <w:pPr>
        <w:rPr>
          <w:rFonts w:hint="eastAsia"/>
        </w:rPr>
      </w:pPr>
      <w:r w:rsidRPr="00045D78">
        <w:rPr>
          <w:rFonts w:hint="eastAsia"/>
        </w:rPr>
        <w:t>4</w:t>
      </w:r>
      <w:r w:rsidRPr="00045D78">
        <w:rPr>
          <w:rFonts w:hint="eastAsia"/>
        </w:rPr>
        <w:t>、《格列佛游记》作者是</w:t>
      </w:r>
      <w:r w:rsidRPr="00045D78">
        <w:rPr>
          <w:rFonts w:hint="eastAsia"/>
        </w:rPr>
        <w:t>___________</w:t>
      </w:r>
      <w:r w:rsidRPr="00045D78">
        <w:rPr>
          <w:rFonts w:hint="eastAsia"/>
        </w:rPr>
        <w:t>，主人公是</w:t>
      </w:r>
      <w:r w:rsidRPr="00045D78">
        <w:rPr>
          <w:rFonts w:hint="eastAsia"/>
        </w:rPr>
        <w:t>___________</w:t>
      </w:r>
      <w:r w:rsidRPr="00045D78">
        <w:rPr>
          <w:rFonts w:hint="eastAsia"/>
        </w:rPr>
        <w:t>。</w:t>
      </w:r>
    </w:p>
    <w:p w:rsidR="00045D78" w:rsidRPr="00045D78" w:rsidRDefault="00045D78" w:rsidP="00045D78">
      <w:pPr>
        <w:rPr>
          <w:rFonts w:hint="eastAsia"/>
        </w:rPr>
      </w:pPr>
      <w:r w:rsidRPr="00045D78">
        <w:rPr>
          <w:rFonts w:hint="eastAsia"/>
        </w:rPr>
        <w:t>5</w:t>
      </w:r>
      <w:r w:rsidRPr="00045D78">
        <w:rPr>
          <w:rFonts w:hint="eastAsia"/>
        </w:rPr>
        <w:t>、格列佛游记》讲述了英国船医格列佛因海难等原因流落到小人国、大人国、飞岛国以及马（慧骃）国等地的经历。请根据下面提供的信息在横线上分别写出与之对应的国家名称①它们有理性，公正而诚实，友谊和仁慈是其美德。</w:t>
      </w:r>
      <w:r w:rsidRPr="00045D78">
        <w:rPr>
          <w:rFonts w:hint="eastAsia"/>
        </w:rPr>
        <w:t>______________</w:t>
      </w:r>
    </w:p>
    <w:p w:rsidR="00045D78" w:rsidRPr="00045D78" w:rsidRDefault="00045D78" w:rsidP="00045D78">
      <w:pPr>
        <w:rPr>
          <w:rFonts w:hint="eastAsia"/>
        </w:rPr>
      </w:pPr>
      <w:r w:rsidRPr="00045D78">
        <w:rPr>
          <w:rFonts w:hint="eastAsia"/>
        </w:rPr>
        <w:t>②我看到了它的头和一只爪子，估计这只猫有三头公牛那么大。</w:t>
      </w:r>
      <w:r w:rsidRPr="00045D78">
        <w:rPr>
          <w:rFonts w:hint="eastAsia"/>
        </w:rPr>
        <w:t>_____________________</w:t>
      </w:r>
    </w:p>
    <w:p w:rsidR="00045D78" w:rsidRPr="00045D78" w:rsidRDefault="00045D78" w:rsidP="00045D78">
      <w:pPr>
        <w:rPr>
          <w:rFonts w:hint="eastAsia"/>
        </w:rPr>
      </w:pPr>
      <w:r w:rsidRPr="00045D78">
        <w:rPr>
          <w:rFonts w:hint="eastAsia"/>
        </w:rPr>
        <w:t>③他们的头不是向右偏．就是向左歪。他们有一只眼睛凹在里面，另一只眼睛直冲着天顶。外衣上装饰着太阳、月亮、星球的图形。</w:t>
      </w:r>
      <w:r w:rsidRPr="00045D78">
        <w:rPr>
          <w:rFonts w:hint="eastAsia"/>
        </w:rPr>
        <w:t>_______________________</w:t>
      </w:r>
    </w:p>
    <w:p w:rsidR="00045D78" w:rsidRPr="00045D78" w:rsidRDefault="00045D78" w:rsidP="00045D78">
      <w:pPr>
        <w:rPr>
          <w:rFonts w:hint="eastAsia"/>
        </w:rPr>
      </w:pPr>
      <w:r w:rsidRPr="00045D78">
        <w:rPr>
          <w:rFonts w:hint="eastAsia"/>
        </w:rPr>
        <w:t>④在这里，万物的长、宽、高仅有正常尺度的</w:t>
      </w:r>
      <w:r w:rsidRPr="00045D78">
        <w:rPr>
          <w:rFonts w:hint="eastAsia"/>
        </w:rPr>
        <w:t>1/12</w:t>
      </w:r>
      <w:r w:rsidRPr="00045D78">
        <w:rPr>
          <w:rFonts w:hint="eastAsia"/>
        </w:rPr>
        <w:t>，人的身高不过</w:t>
      </w:r>
      <w:r w:rsidRPr="00045D78">
        <w:rPr>
          <w:rFonts w:hint="eastAsia"/>
        </w:rPr>
        <w:t>15</w:t>
      </w:r>
      <w:r w:rsidRPr="00045D78">
        <w:rPr>
          <w:rFonts w:hint="eastAsia"/>
        </w:rPr>
        <w:t>厘米——————</w:t>
      </w:r>
    </w:p>
    <w:p w:rsidR="00045D78" w:rsidRPr="00045D78" w:rsidRDefault="00045D78" w:rsidP="00045D78">
      <w:pPr>
        <w:rPr>
          <w:rFonts w:hint="eastAsia"/>
        </w:rPr>
      </w:pPr>
      <w:r w:rsidRPr="00045D78">
        <w:rPr>
          <w:rFonts w:hint="eastAsia"/>
        </w:rPr>
        <w:t>活动</w:t>
      </w:r>
      <w:r w:rsidRPr="00045D78">
        <w:rPr>
          <w:rFonts w:hint="eastAsia"/>
        </w:rPr>
        <w:t>6</w:t>
      </w:r>
      <w:r w:rsidRPr="00045D78">
        <w:rPr>
          <w:rFonts w:hint="eastAsia"/>
        </w:rPr>
        <w:t>【作业】课后作业</w:t>
      </w:r>
    </w:p>
    <w:p w:rsidR="00045D78" w:rsidRPr="00045D78" w:rsidRDefault="00045D78" w:rsidP="00045D78">
      <w:pPr>
        <w:rPr>
          <w:rFonts w:hint="eastAsia"/>
        </w:rPr>
      </w:pPr>
      <w:r w:rsidRPr="00045D78">
        <w:rPr>
          <w:rFonts w:hint="eastAsia"/>
        </w:rPr>
        <w:t>1.</w:t>
      </w:r>
      <w:r w:rsidRPr="00045D78">
        <w:rPr>
          <w:rFonts w:hint="eastAsia"/>
        </w:rPr>
        <w:t>把这课你所读的精华部分制成读书卡片。</w:t>
      </w:r>
    </w:p>
    <w:p w:rsidR="00045D78" w:rsidRPr="00045D78" w:rsidRDefault="00045D78" w:rsidP="00045D78">
      <w:pPr>
        <w:rPr>
          <w:rFonts w:hint="eastAsia"/>
        </w:rPr>
      </w:pPr>
      <w:r w:rsidRPr="00045D78">
        <w:rPr>
          <w:rFonts w:hint="eastAsia"/>
        </w:rPr>
        <w:t>2</w:t>
      </w:r>
      <w:r w:rsidRPr="00045D78">
        <w:rPr>
          <w:rFonts w:hint="eastAsia"/>
        </w:rPr>
        <w:t>课下多读好书，向同学推荐好书。</w:t>
      </w:r>
    </w:p>
    <w:p w:rsidR="00045D78" w:rsidRPr="00045D78" w:rsidRDefault="00045D78" w:rsidP="00045D78">
      <w:pPr>
        <w:rPr>
          <w:rFonts w:hint="eastAsia"/>
        </w:rPr>
      </w:pPr>
      <w:r w:rsidRPr="00045D78">
        <w:rPr>
          <w:rFonts w:hint="eastAsia"/>
        </w:rPr>
        <w:t>例如：《欧也妮·葛朗台》</w:t>
      </w:r>
      <w:r w:rsidRPr="00045D78">
        <w:rPr>
          <w:rFonts w:hint="eastAsia"/>
        </w:rPr>
        <w:t>/</w:t>
      </w:r>
      <w:r w:rsidRPr="00045D78">
        <w:rPr>
          <w:rFonts w:hint="eastAsia"/>
        </w:rPr>
        <w:t>巴尔扎克、《茶花女》</w:t>
      </w:r>
      <w:r w:rsidRPr="00045D78">
        <w:rPr>
          <w:rFonts w:hint="eastAsia"/>
        </w:rPr>
        <w:t>/</w:t>
      </w:r>
      <w:r w:rsidRPr="00045D78">
        <w:rPr>
          <w:rFonts w:hint="eastAsia"/>
        </w:rPr>
        <w:t>小仲马、《包法利夫人》</w:t>
      </w:r>
      <w:r w:rsidRPr="00045D78">
        <w:rPr>
          <w:rFonts w:hint="eastAsia"/>
        </w:rPr>
        <w:t>/</w:t>
      </w:r>
      <w:r w:rsidRPr="00045D78">
        <w:rPr>
          <w:rFonts w:hint="eastAsia"/>
        </w:rPr>
        <w:t>福楼拜、《悲惨世界》</w:t>
      </w:r>
      <w:r w:rsidRPr="00045D78">
        <w:rPr>
          <w:rFonts w:hint="eastAsia"/>
        </w:rPr>
        <w:t>/</w:t>
      </w:r>
      <w:r w:rsidRPr="00045D78">
        <w:rPr>
          <w:rFonts w:hint="eastAsia"/>
        </w:rPr>
        <w:t>雨果、《海底两万里》儒勒·凡尔纳。</w:t>
      </w:r>
    </w:p>
    <w:p w:rsidR="00A410FF" w:rsidRDefault="00A410FF"/>
    <w:sectPr w:rsidR="00A410FF" w:rsidSect="00A410F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293" w:rsidRDefault="002C2293" w:rsidP="00045D78">
      <w:r>
        <w:separator/>
      </w:r>
    </w:p>
  </w:endnote>
  <w:endnote w:type="continuationSeparator" w:id="0">
    <w:p w:rsidR="002C2293" w:rsidRDefault="002C2293" w:rsidP="00045D7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293" w:rsidRDefault="002C2293" w:rsidP="00045D78">
      <w:r>
        <w:separator/>
      </w:r>
    </w:p>
  </w:footnote>
  <w:footnote w:type="continuationSeparator" w:id="0">
    <w:p w:rsidR="002C2293" w:rsidRDefault="002C2293" w:rsidP="00045D7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5D78"/>
    <w:rsid w:val="00045D78"/>
    <w:rsid w:val="002C2293"/>
    <w:rsid w:val="00A410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410FF"/>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5D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5D78"/>
    <w:rPr>
      <w:sz w:val="18"/>
      <w:szCs w:val="18"/>
    </w:rPr>
  </w:style>
  <w:style w:type="paragraph" w:styleId="a4">
    <w:name w:val="footer"/>
    <w:basedOn w:val="a"/>
    <w:link w:val="Char0"/>
    <w:uiPriority w:val="99"/>
    <w:semiHidden/>
    <w:unhideWhenUsed/>
    <w:rsid w:val="00045D7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5D78"/>
    <w:rPr>
      <w:sz w:val="18"/>
      <w:szCs w:val="18"/>
    </w:rPr>
  </w:style>
</w:styles>
</file>

<file path=word/webSettings.xml><?xml version="1.0" encoding="utf-8"?>
<w:webSettings xmlns:r="http://schemas.openxmlformats.org/officeDocument/2006/relationships" xmlns:w="http://schemas.openxmlformats.org/wordprocessingml/2006/main">
  <w:divs>
    <w:div w:id="292752467">
      <w:bodyDiv w:val="1"/>
      <w:marLeft w:val="0"/>
      <w:marRight w:val="0"/>
      <w:marTop w:val="0"/>
      <w:marBottom w:val="0"/>
      <w:divBdr>
        <w:top w:val="none" w:sz="0" w:space="0" w:color="auto"/>
        <w:left w:val="none" w:sz="0" w:space="0" w:color="auto"/>
        <w:bottom w:val="none" w:sz="0" w:space="0" w:color="auto"/>
        <w:right w:val="none" w:sz="0" w:space="0" w:color="auto"/>
      </w:divBdr>
      <w:divsChild>
        <w:div w:id="858353454">
          <w:marLeft w:val="0"/>
          <w:marRight w:val="0"/>
          <w:marTop w:val="0"/>
          <w:marBottom w:val="0"/>
          <w:divBdr>
            <w:top w:val="none" w:sz="0" w:space="0" w:color="auto"/>
            <w:left w:val="none" w:sz="0" w:space="0" w:color="auto"/>
            <w:bottom w:val="none" w:sz="0" w:space="0" w:color="auto"/>
            <w:right w:val="none" w:sz="0" w:space="0" w:color="auto"/>
          </w:divBdr>
          <w:divsChild>
            <w:div w:id="212889628">
              <w:marLeft w:val="0"/>
              <w:marRight w:val="0"/>
              <w:marTop w:val="150"/>
              <w:marBottom w:val="150"/>
              <w:divBdr>
                <w:top w:val="none" w:sz="0" w:space="0" w:color="auto"/>
                <w:left w:val="none" w:sz="0" w:space="0" w:color="auto"/>
                <w:bottom w:val="none" w:sz="0" w:space="0" w:color="auto"/>
                <w:right w:val="none" w:sz="0" w:space="0" w:color="auto"/>
              </w:divBdr>
            </w:div>
            <w:div w:id="147593386">
              <w:marLeft w:val="300"/>
              <w:marRight w:val="0"/>
              <w:marTop w:val="0"/>
              <w:marBottom w:val="0"/>
              <w:divBdr>
                <w:top w:val="none" w:sz="0" w:space="0" w:color="auto"/>
                <w:left w:val="none" w:sz="0" w:space="0" w:color="auto"/>
                <w:bottom w:val="none" w:sz="0" w:space="0" w:color="auto"/>
                <w:right w:val="none" w:sz="0" w:space="0" w:color="auto"/>
              </w:divBdr>
            </w:div>
          </w:divsChild>
        </w:div>
        <w:div w:id="1137840113">
          <w:marLeft w:val="0"/>
          <w:marRight w:val="0"/>
          <w:marTop w:val="0"/>
          <w:marBottom w:val="0"/>
          <w:divBdr>
            <w:top w:val="none" w:sz="0" w:space="0" w:color="auto"/>
            <w:left w:val="none" w:sz="0" w:space="0" w:color="auto"/>
            <w:bottom w:val="none" w:sz="0" w:space="0" w:color="auto"/>
            <w:right w:val="none" w:sz="0" w:space="0" w:color="auto"/>
          </w:divBdr>
          <w:divsChild>
            <w:div w:id="1911578821">
              <w:marLeft w:val="0"/>
              <w:marRight w:val="0"/>
              <w:marTop w:val="150"/>
              <w:marBottom w:val="150"/>
              <w:divBdr>
                <w:top w:val="none" w:sz="0" w:space="0" w:color="auto"/>
                <w:left w:val="none" w:sz="0" w:space="0" w:color="auto"/>
                <w:bottom w:val="none" w:sz="0" w:space="0" w:color="auto"/>
                <w:right w:val="none" w:sz="0" w:space="0" w:color="auto"/>
              </w:divBdr>
            </w:div>
            <w:div w:id="249047408">
              <w:marLeft w:val="300"/>
              <w:marRight w:val="0"/>
              <w:marTop w:val="0"/>
              <w:marBottom w:val="0"/>
              <w:divBdr>
                <w:top w:val="none" w:sz="0" w:space="0" w:color="auto"/>
                <w:left w:val="none" w:sz="0" w:space="0" w:color="auto"/>
                <w:bottom w:val="none" w:sz="0" w:space="0" w:color="auto"/>
                <w:right w:val="none" w:sz="0" w:space="0" w:color="auto"/>
              </w:divBdr>
            </w:div>
          </w:divsChild>
        </w:div>
        <w:div w:id="1204564595">
          <w:marLeft w:val="0"/>
          <w:marRight w:val="0"/>
          <w:marTop w:val="0"/>
          <w:marBottom w:val="0"/>
          <w:divBdr>
            <w:top w:val="none" w:sz="0" w:space="0" w:color="auto"/>
            <w:left w:val="none" w:sz="0" w:space="0" w:color="auto"/>
            <w:bottom w:val="none" w:sz="0" w:space="0" w:color="auto"/>
            <w:right w:val="none" w:sz="0" w:space="0" w:color="auto"/>
          </w:divBdr>
          <w:divsChild>
            <w:div w:id="216206426">
              <w:marLeft w:val="0"/>
              <w:marRight w:val="0"/>
              <w:marTop w:val="150"/>
              <w:marBottom w:val="150"/>
              <w:divBdr>
                <w:top w:val="none" w:sz="0" w:space="0" w:color="auto"/>
                <w:left w:val="none" w:sz="0" w:space="0" w:color="auto"/>
                <w:bottom w:val="none" w:sz="0" w:space="0" w:color="auto"/>
                <w:right w:val="none" w:sz="0" w:space="0" w:color="auto"/>
              </w:divBdr>
            </w:div>
            <w:div w:id="1527792143">
              <w:marLeft w:val="300"/>
              <w:marRight w:val="0"/>
              <w:marTop w:val="0"/>
              <w:marBottom w:val="0"/>
              <w:divBdr>
                <w:top w:val="none" w:sz="0" w:space="0" w:color="auto"/>
                <w:left w:val="none" w:sz="0" w:space="0" w:color="auto"/>
                <w:bottom w:val="none" w:sz="0" w:space="0" w:color="auto"/>
                <w:right w:val="none" w:sz="0" w:space="0" w:color="auto"/>
              </w:divBdr>
            </w:div>
          </w:divsChild>
        </w:div>
        <w:div w:id="584268798">
          <w:marLeft w:val="0"/>
          <w:marRight w:val="0"/>
          <w:marTop w:val="0"/>
          <w:marBottom w:val="0"/>
          <w:divBdr>
            <w:top w:val="none" w:sz="0" w:space="0" w:color="auto"/>
            <w:left w:val="none" w:sz="0" w:space="0" w:color="auto"/>
            <w:bottom w:val="none" w:sz="0" w:space="0" w:color="auto"/>
            <w:right w:val="none" w:sz="0" w:space="0" w:color="auto"/>
          </w:divBdr>
          <w:divsChild>
            <w:div w:id="1792704226">
              <w:marLeft w:val="0"/>
              <w:marRight w:val="0"/>
              <w:marTop w:val="150"/>
              <w:marBottom w:val="150"/>
              <w:divBdr>
                <w:top w:val="none" w:sz="0" w:space="0" w:color="auto"/>
                <w:left w:val="none" w:sz="0" w:space="0" w:color="auto"/>
                <w:bottom w:val="none" w:sz="0" w:space="0" w:color="auto"/>
                <w:right w:val="none" w:sz="0" w:space="0" w:color="auto"/>
              </w:divBdr>
            </w:div>
            <w:div w:id="1609240479">
              <w:marLeft w:val="0"/>
              <w:marRight w:val="0"/>
              <w:marTop w:val="0"/>
              <w:marBottom w:val="0"/>
              <w:divBdr>
                <w:top w:val="none" w:sz="0" w:space="0" w:color="auto"/>
                <w:left w:val="none" w:sz="0" w:space="0" w:color="auto"/>
                <w:bottom w:val="none" w:sz="0" w:space="0" w:color="auto"/>
                <w:right w:val="none" w:sz="0" w:space="0" w:color="auto"/>
              </w:divBdr>
            </w:div>
            <w:div w:id="1921017704">
              <w:marLeft w:val="0"/>
              <w:marRight w:val="0"/>
              <w:marTop w:val="0"/>
              <w:marBottom w:val="450"/>
              <w:divBdr>
                <w:top w:val="none" w:sz="0" w:space="0" w:color="auto"/>
                <w:left w:val="none" w:sz="0" w:space="0" w:color="auto"/>
                <w:bottom w:val="none" w:sz="0" w:space="0" w:color="auto"/>
                <w:right w:val="none" w:sz="0" w:space="0" w:color="auto"/>
              </w:divBdr>
              <w:divsChild>
                <w:div w:id="1220164369">
                  <w:marLeft w:val="0"/>
                  <w:marRight w:val="0"/>
                  <w:marTop w:val="150"/>
                  <w:marBottom w:val="150"/>
                  <w:divBdr>
                    <w:top w:val="none" w:sz="0" w:space="0" w:color="auto"/>
                    <w:left w:val="none" w:sz="0" w:space="0" w:color="auto"/>
                    <w:bottom w:val="none" w:sz="0" w:space="0" w:color="auto"/>
                    <w:right w:val="none" w:sz="0" w:space="0" w:color="auto"/>
                  </w:divBdr>
                </w:div>
                <w:div w:id="1341011029">
                  <w:marLeft w:val="0"/>
                  <w:marRight w:val="0"/>
                  <w:marTop w:val="0"/>
                  <w:marBottom w:val="0"/>
                  <w:divBdr>
                    <w:top w:val="none" w:sz="0" w:space="0" w:color="auto"/>
                    <w:left w:val="none" w:sz="0" w:space="0" w:color="auto"/>
                    <w:bottom w:val="none" w:sz="0" w:space="0" w:color="auto"/>
                    <w:right w:val="none" w:sz="0" w:space="0" w:color="auto"/>
                  </w:divBdr>
                  <w:divsChild>
                    <w:div w:id="360012874">
                      <w:marLeft w:val="0"/>
                      <w:marRight w:val="0"/>
                      <w:marTop w:val="150"/>
                      <w:marBottom w:val="150"/>
                      <w:divBdr>
                        <w:top w:val="none" w:sz="0" w:space="0" w:color="auto"/>
                        <w:left w:val="none" w:sz="0" w:space="0" w:color="auto"/>
                        <w:bottom w:val="none" w:sz="0" w:space="0" w:color="auto"/>
                        <w:right w:val="none" w:sz="0" w:space="0" w:color="auto"/>
                      </w:divBdr>
                    </w:div>
                    <w:div w:id="786044738">
                      <w:marLeft w:val="300"/>
                      <w:marRight w:val="0"/>
                      <w:marTop w:val="0"/>
                      <w:marBottom w:val="0"/>
                      <w:divBdr>
                        <w:top w:val="none" w:sz="0" w:space="0" w:color="auto"/>
                        <w:left w:val="none" w:sz="0" w:space="0" w:color="auto"/>
                        <w:bottom w:val="none" w:sz="0" w:space="0" w:color="auto"/>
                        <w:right w:val="none" w:sz="0" w:space="0" w:color="auto"/>
                      </w:divBdr>
                    </w:div>
                  </w:divsChild>
                </w:div>
                <w:div w:id="933392879">
                  <w:marLeft w:val="0"/>
                  <w:marRight w:val="0"/>
                  <w:marTop w:val="0"/>
                  <w:marBottom w:val="0"/>
                  <w:divBdr>
                    <w:top w:val="none" w:sz="0" w:space="0" w:color="auto"/>
                    <w:left w:val="none" w:sz="0" w:space="0" w:color="auto"/>
                    <w:bottom w:val="none" w:sz="0" w:space="0" w:color="auto"/>
                    <w:right w:val="none" w:sz="0" w:space="0" w:color="auto"/>
                  </w:divBdr>
                  <w:divsChild>
                    <w:div w:id="1001815901">
                      <w:marLeft w:val="0"/>
                      <w:marRight w:val="0"/>
                      <w:marTop w:val="150"/>
                      <w:marBottom w:val="150"/>
                      <w:divBdr>
                        <w:top w:val="none" w:sz="0" w:space="0" w:color="auto"/>
                        <w:left w:val="none" w:sz="0" w:space="0" w:color="auto"/>
                        <w:bottom w:val="none" w:sz="0" w:space="0" w:color="auto"/>
                        <w:right w:val="none" w:sz="0" w:space="0" w:color="auto"/>
                      </w:divBdr>
                    </w:div>
                    <w:div w:id="942881514">
                      <w:marLeft w:val="300"/>
                      <w:marRight w:val="0"/>
                      <w:marTop w:val="0"/>
                      <w:marBottom w:val="0"/>
                      <w:divBdr>
                        <w:top w:val="none" w:sz="0" w:space="0" w:color="auto"/>
                        <w:left w:val="none" w:sz="0" w:space="0" w:color="auto"/>
                        <w:bottom w:val="none" w:sz="0" w:space="0" w:color="auto"/>
                        <w:right w:val="none" w:sz="0" w:space="0" w:color="auto"/>
                      </w:divBdr>
                    </w:div>
                  </w:divsChild>
                </w:div>
                <w:div w:id="429393843">
                  <w:marLeft w:val="0"/>
                  <w:marRight w:val="0"/>
                  <w:marTop w:val="0"/>
                  <w:marBottom w:val="0"/>
                  <w:divBdr>
                    <w:top w:val="none" w:sz="0" w:space="0" w:color="auto"/>
                    <w:left w:val="none" w:sz="0" w:space="0" w:color="auto"/>
                    <w:bottom w:val="none" w:sz="0" w:space="0" w:color="auto"/>
                    <w:right w:val="none" w:sz="0" w:space="0" w:color="auto"/>
                  </w:divBdr>
                  <w:divsChild>
                    <w:div w:id="236941101">
                      <w:marLeft w:val="0"/>
                      <w:marRight w:val="0"/>
                      <w:marTop w:val="150"/>
                      <w:marBottom w:val="150"/>
                      <w:divBdr>
                        <w:top w:val="none" w:sz="0" w:space="0" w:color="auto"/>
                        <w:left w:val="none" w:sz="0" w:space="0" w:color="auto"/>
                        <w:bottom w:val="none" w:sz="0" w:space="0" w:color="auto"/>
                        <w:right w:val="none" w:sz="0" w:space="0" w:color="auto"/>
                      </w:divBdr>
                    </w:div>
                    <w:div w:id="861165778">
                      <w:marLeft w:val="300"/>
                      <w:marRight w:val="0"/>
                      <w:marTop w:val="0"/>
                      <w:marBottom w:val="0"/>
                      <w:divBdr>
                        <w:top w:val="none" w:sz="0" w:space="0" w:color="auto"/>
                        <w:left w:val="none" w:sz="0" w:space="0" w:color="auto"/>
                        <w:bottom w:val="none" w:sz="0" w:space="0" w:color="auto"/>
                        <w:right w:val="none" w:sz="0" w:space="0" w:color="auto"/>
                      </w:divBdr>
                    </w:div>
                  </w:divsChild>
                </w:div>
                <w:div w:id="1781683181">
                  <w:marLeft w:val="0"/>
                  <w:marRight w:val="0"/>
                  <w:marTop w:val="0"/>
                  <w:marBottom w:val="0"/>
                  <w:divBdr>
                    <w:top w:val="none" w:sz="0" w:space="0" w:color="auto"/>
                    <w:left w:val="none" w:sz="0" w:space="0" w:color="auto"/>
                    <w:bottom w:val="none" w:sz="0" w:space="0" w:color="auto"/>
                    <w:right w:val="none" w:sz="0" w:space="0" w:color="auto"/>
                  </w:divBdr>
                  <w:divsChild>
                    <w:div w:id="1607731198">
                      <w:marLeft w:val="0"/>
                      <w:marRight w:val="0"/>
                      <w:marTop w:val="150"/>
                      <w:marBottom w:val="150"/>
                      <w:divBdr>
                        <w:top w:val="none" w:sz="0" w:space="0" w:color="auto"/>
                        <w:left w:val="none" w:sz="0" w:space="0" w:color="auto"/>
                        <w:bottom w:val="none" w:sz="0" w:space="0" w:color="auto"/>
                        <w:right w:val="none" w:sz="0" w:space="0" w:color="auto"/>
                      </w:divBdr>
                    </w:div>
                    <w:div w:id="371002758">
                      <w:marLeft w:val="300"/>
                      <w:marRight w:val="0"/>
                      <w:marTop w:val="0"/>
                      <w:marBottom w:val="0"/>
                      <w:divBdr>
                        <w:top w:val="none" w:sz="0" w:space="0" w:color="auto"/>
                        <w:left w:val="none" w:sz="0" w:space="0" w:color="auto"/>
                        <w:bottom w:val="none" w:sz="0" w:space="0" w:color="auto"/>
                        <w:right w:val="none" w:sz="0" w:space="0" w:color="auto"/>
                      </w:divBdr>
                    </w:div>
                  </w:divsChild>
                </w:div>
                <w:div w:id="566233307">
                  <w:marLeft w:val="0"/>
                  <w:marRight w:val="0"/>
                  <w:marTop w:val="0"/>
                  <w:marBottom w:val="0"/>
                  <w:divBdr>
                    <w:top w:val="none" w:sz="0" w:space="0" w:color="auto"/>
                    <w:left w:val="none" w:sz="0" w:space="0" w:color="auto"/>
                    <w:bottom w:val="none" w:sz="0" w:space="0" w:color="auto"/>
                    <w:right w:val="none" w:sz="0" w:space="0" w:color="auto"/>
                  </w:divBdr>
                  <w:divsChild>
                    <w:div w:id="976184392">
                      <w:marLeft w:val="0"/>
                      <w:marRight w:val="0"/>
                      <w:marTop w:val="150"/>
                      <w:marBottom w:val="150"/>
                      <w:divBdr>
                        <w:top w:val="none" w:sz="0" w:space="0" w:color="auto"/>
                        <w:left w:val="none" w:sz="0" w:space="0" w:color="auto"/>
                        <w:bottom w:val="none" w:sz="0" w:space="0" w:color="auto"/>
                        <w:right w:val="none" w:sz="0" w:space="0" w:color="auto"/>
                      </w:divBdr>
                    </w:div>
                    <w:div w:id="943610507">
                      <w:marLeft w:val="300"/>
                      <w:marRight w:val="0"/>
                      <w:marTop w:val="0"/>
                      <w:marBottom w:val="0"/>
                      <w:divBdr>
                        <w:top w:val="none" w:sz="0" w:space="0" w:color="auto"/>
                        <w:left w:val="none" w:sz="0" w:space="0" w:color="auto"/>
                        <w:bottom w:val="none" w:sz="0" w:space="0" w:color="auto"/>
                        <w:right w:val="none" w:sz="0" w:space="0" w:color="auto"/>
                      </w:divBdr>
                    </w:div>
                  </w:divsChild>
                </w:div>
                <w:div w:id="1646199514">
                  <w:marLeft w:val="0"/>
                  <w:marRight w:val="0"/>
                  <w:marTop w:val="0"/>
                  <w:marBottom w:val="0"/>
                  <w:divBdr>
                    <w:top w:val="none" w:sz="0" w:space="0" w:color="auto"/>
                    <w:left w:val="none" w:sz="0" w:space="0" w:color="auto"/>
                    <w:bottom w:val="none" w:sz="0" w:space="0" w:color="auto"/>
                    <w:right w:val="none" w:sz="0" w:space="0" w:color="auto"/>
                  </w:divBdr>
                  <w:divsChild>
                    <w:div w:id="1451046239">
                      <w:marLeft w:val="0"/>
                      <w:marRight w:val="0"/>
                      <w:marTop w:val="150"/>
                      <w:marBottom w:val="150"/>
                      <w:divBdr>
                        <w:top w:val="none" w:sz="0" w:space="0" w:color="auto"/>
                        <w:left w:val="none" w:sz="0" w:space="0" w:color="auto"/>
                        <w:bottom w:val="none" w:sz="0" w:space="0" w:color="auto"/>
                        <w:right w:val="none" w:sz="0" w:space="0" w:color="auto"/>
                      </w:divBdr>
                    </w:div>
                    <w:div w:id="285622059">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8184622">
      <w:bodyDiv w:val="1"/>
      <w:marLeft w:val="0"/>
      <w:marRight w:val="0"/>
      <w:marTop w:val="0"/>
      <w:marBottom w:val="0"/>
      <w:divBdr>
        <w:top w:val="none" w:sz="0" w:space="0" w:color="auto"/>
        <w:left w:val="none" w:sz="0" w:space="0" w:color="auto"/>
        <w:bottom w:val="none" w:sz="0" w:space="0" w:color="auto"/>
        <w:right w:val="none" w:sz="0" w:space="0" w:color="auto"/>
      </w:divBdr>
      <w:divsChild>
        <w:div w:id="1419247679">
          <w:marLeft w:val="0"/>
          <w:marRight w:val="0"/>
          <w:marTop w:val="0"/>
          <w:marBottom w:val="0"/>
          <w:divBdr>
            <w:top w:val="none" w:sz="0" w:space="0" w:color="auto"/>
            <w:left w:val="none" w:sz="0" w:space="0" w:color="auto"/>
            <w:bottom w:val="none" w:sz="0" w:space="0" w:color="auto"/>
            <w:right w:val="none" w:sz="0" w:space="0" w:color="auto"/>
          </w:divBdr>
          <w:divsChild>
            <w:div w:id="1775324802">
              <w:marLeft w:val="0"/>
              <w:marRight w:val="0"/>
              <w:marTop w:val="150"/>
              <w:marBottom w:val="150"/>
              <w:divBdr>
                <w:top w:val="none" w:sz="0" w:space="0" w:color="auto"/>
                <w:left w:val="none" w:sz="0" w:space="0" w:color="auto"/>
                <w:bottom w:val="none" w:sz="0" w:space="0" w:color="auto"/>
                <w:right w:val="none" w:sz="0" w:space="0" w:color="auto"/>
              </w:divBdr>
            </w:div>
            <w:div w:id="1616980643">
              <w:marLeft w:val="300"/>
              <w:marRight w:val="0"/>
              <w:marTop w:val="0"/>
              <w:marBottom w:val="0"/>
              <w:divBdr>
                <w:top w:val="none" w:sz="0" w:space="0" w:color="auto"/>
                <w:left w:val="none" w:sz="0" w:space="0" w:color="auto"/>
                <w:bottom w:val="none" w:sz="0" w:space="0" w:color="auto"/>
                <w:right w:val="none" w:sz="0" w:space="0" w:color="auto"/>
              </w:divBdr>
            </w:div>
          </w:divsChild>
        </w:div>
        <w:div w:id="1775973934">
          <w:marLeft w:val="0"/>
          <w:marRight w:val="0"/>
          <w:marTop w:val="0"/>
          <w:marBottom w:val="0"/>
          <w:divBdr>
            <w:top w:val="none" w:sz="0" w:space="0" w:color="auto"/>
            <w:left w:val="none" w:sz="0" w:space="0" w:color="auto"/>
            <w:bottom w:val="none" w:sz="0" w:space="0" w:color="auto"/>
            <w:right w:val="none" w:sz="0" w:space="0" w:color="auto"/>
          </w:divBdr>
          <w:divsChild>
            <w:div w:id="2130512955">
              <w:marLeft w:val="0"/>
              <w:marRight w:val="0"/>
              <w:marTop w:val="150"/>
              <w:marBottom w:val="150"/>
              <w:divBdr>
                <w:top w:val="none" w:sz="0" w:space="0" w:color="auto"/>
                <w:left w:val="none" w:sz="0" w:space="0" w:color="auto"/>
                <w:bottom w:val="none" w:sz="0" w:space="0" w:color="auto"/>
                <w:right w:val="none" w:sz="0" w:space="0" w:color="auto"/>
              </w:divBdr>
            </w:div>
            <w:div w:id="1220676371">
              <w:marLeft w:val="300"/>
              <w:marRight w:val="0"/>
              <w:marTop w:val="0"/>
              <w:marBottom w:val="0"/>
              <w:divBdr>
                <w:top w:val="none" w:sz="0" w:space="0" w:color="auto"/>
                <w:left w:val="none" w:sz="0" w:space="0" w:color="auto"/>
                <w:bottom w:val="none" w:sz="0" w:space="0" w:color="auto"/>
                <w:right w:val="none" w:sz="0" w:space="0" w:color="auto"/>
              </w:divBdr>
            </w:div>
          </w:divsChild>
        </w:div>
        <w:div w:id="1886599024">
          <w:marLeft w:val="0"/>
          <w:marRight w:val="0"/>
          <w:marTop w:val="0"/>
          <w:marBottom w:val="0"/>
          <w:divBdr>
            <w:top w:val="none" w:sz="0" w:space="0" w:color="auto"/>
            <w:left w:val="none" w:sz="0" w:space="0" w:color="auto"/>
            <w:bottom w:val="none" w:sz="0" w:space="0" w:color="auto"/>
            <w:right w:val="none" w:sz="0" w:space="0" w:color="auto"/>
          </w:divBdr>
          <w:divsChild>
            <w:div w:id="377438142">
              <w:marLeft w:val="0"/>
              <w:marRight w:val="0"/>
              <w:marTop w:val="150"/>
              <w:marBottom w:val="150"/>
              <w:divBdr>
                <w:top w:val="none" w:sz="0" w:space="0" w:color="auto"/>
                <w:left w:val="none" w:sz="0" w:space="0" w:color="auto"/>
                <w:bottom w:val="none" w:sz="0" w:space="0" w:color="auto"/>
                <w:right w:val="none" w:sz="0" w:space="0" w:color="auto"/>
              </w:divBdr>
            </w:div>
            <w:div w:id="68698456">
              <w:marLeft w:val="300"/>
              <w:marRight w:val="0"/>
              <w:marTop w:val="0"/>
              <w:marBottom w:val="0"/>
              <w:divBdr>
                <w:top w:val="none" w:sz="0" w:space="0" w:color="auto"/>
                <w:left w:val="none" w:sz="0" w:space="0" w:color="auto"/>
                <w:bottom w:val="none" w:sz="0" w:space="0" w:color="auto"/>
                <w:right w:val="none" w:sz="0" w:space="0" w:color="auto"/>
              </w:divBdr>
            </w:div>
          </w:divsChild>
        </w:div>
        <w:div w:id="1402168530">
          <w:marLeft w:val="0"/>
          <w:marRight w:val="0"/>
          <w:marTop w:val="0"/>
          <w:marBottom w:val="0"/>
          <w:divBdr>
            <w:top w:val="none" w:sz="0" w:space="0" w:color="auto"/>
            <w:left w:val="none" w:sz="0" w:space="0" w:color="auto"/>
            <w:bottom w:val="none" w:sz="0" w:space="0" w:color="auto"/>
            <w:right w:val="none" w:sz="0" w:space="0" w:color="auto"/>
          </w:divBdr>
          <w:divsChild>
            <w:div w:id="1575239284">
              <w:marLeft w:val="0"/>
              <w:marRight w:val="0"/>
              <w:marTop w:val="150"/>
              <w:marBottom w:val="150"/>
              <w:divBdr>
                <w:top w:val="none" w:sz="0" w:space="0" w:color="auto"/>
                <w:left w:val="none" w:sz="0" w:space="0" w:color="auto"/>
                <w:bottom w:val="none" w:sz="0" w:space="0" w:color="auto"/>
                <w:right w:val="none" w:sz="0" w:space="0" w:color="auto"/>
              </w:divBdr>
            </w:div>
            <w:div w:id="62217726">
              <w:marLeft w:val="0"/>
              <w:marRight w:val="0"/>
              <w:marTop w:val="0"/>
              <w:marBottom w:val="0"/>
              <w:divBdr>
                <w:top w:val="none" w:sz="0" w:space="0" w:color="auto"/>
                <w:left w:val="none" w:sz="0" w:space="0" w:color="auto"/>
                <w:bottom w:val="none" w:sz="0" w:space="0" w:color="auto"/>
                <w:right w:val="none" w:sz="0" w:space="0" w:color="auto"/>
              </w:divBdr>
            </w:div>
            <w:div w:id="472523200">
              <w:marLeft w:val="0"/>
              <w:marRight w:val="0"/>
              <w:marTop w:val="0"/>
              <w:marBottom w:val="450"/>
              <w:divBdr>
                <w:top w:val="none" w:sz="0" w:space="0" w:color="auto"/>
                <w:left w:val="none" w:sz="0" w:space="0" w:color="auto"/>
                <w:bottom w:val="none" w:sz="0" w:space="0" w:color="auto"/>
                <w:right w:val="none" w:sz="0" w:space="0" w:color="auto"/>
              </w:divBdr>
              <w:divsChild>
                <w:div w:id="1940746718">
                  <w:marLeft w:val="0"/>
                  <w:marRight w:val="0"/>
                  <w:marTop w:val="150"/>
                  <w:marBottom w:val="150"/>
                  <w:divBdr>
                    <w:top w:val="none" w:sz="0" w:space="0" w:color="auto"/>
                    <w:left w:val="none" w:sz="0" w:space="0" w:color="auto"/>
                    <w:bottom w:val="none" w:sz="0" w:space="0" w:color="auto"/>
                    <w:right w:val="none" w:sz="0" w:space="0" w:color="auto"/>
                  </w:divBdr>
                </w:div>
                <w:div w:id="1714576588">
                  <w:marLeft w:val="0"/>
                  <w:marRight w:val="0"/>
                  <w:marTop w:val="0"/>
                  <w:marBottom w:val="0"/>
                  <w:divBdr>
                    <w:top w:val="none" w:sz="0" w:space="0" w:color="auto"/>
                    <w:left w:val="none" w:sz="0" w:space="0" w:color="auto"/>
                    <w:bottom w:val="none" w:sz="0" w:space="0" w:color="auto"/>
                    <w:right w:val="none" w:sz="0" w:space="0" w:color="auto"/>
                  </w:divBdr>
                  <w:divsChild>
                    <w:div w:id="1858887168">
                      <w:marLeft w:val="0"/>
                      <w:marRight w:val="0"/>
                      <w:marTop w:val="150"/>
                      <w:marBottom w:val="150"/>
                      <w:divBdr>
                        <w:top w:val="none" w:sz="0" w:space="0" w:color="auto"/>
                        <w:left w:val="none" w:sz="0" w:space="0" w:color="auto"/>
                        <w:bottom w:val="none" w:sz="0" w:space="0" w:color="auto"/>
                        <w:right w:val="none" w:sz="0" w:space="0" w:color="auto"/>
                      </w:divBdr>
                    </w:div>
                    <w:div w:id="1159810676">
                      <w:marLeft w:val="300"/>
                      <w:marRight w:val="0"/>
                      <w:marTop w:val="0"/>
                      <w:marBottom w:val="0"/>
                      <w:divBdr>
                        <w:top w:val="none" w:sz="0" w:space="0" w:color="auto"/>
                        <w:left w:val="none" w:sz="0" w:space="0" w:color="auto"/>
                        <w:bottom w:val="none" w:sz="0" w:space="0" w:color="auto"/>
                        <w:right w:val="none" w:sz="0" w:space="0" w:color="auto"/>
                      </w:divBdr>
                    </w:div>
                  </w:divsChild>
                </w:div>
                <w:div w:id="774590842">
                  <w:marLeft w:val="0"/>
                  <w:marRight w:val="0"/>
                  <w:marTop w:val="0"/>
                  <w:marBottom w:val="0"/>
                  <w:divBdr>
                    <w:top w:val="none" w:sz="0" w:space="0" w:color="auto"/>
                    <w:left w:val="none" w:sz="0" w:space="0" w:color="auto"/>
                    <w:bottom w:val="none" w:sz="0" w:space="0" w:color="auto"/>
                    <w:right w:val="none" w:sz="0" w:space="0" w:color="auto"/>
                  </w:divBdr>
                  <w:divsChild>
                    <w:div w:id="412433343">
                      <w:marLeft w:val="0"/>
                      <w:marRight w:val="0"/>
                      <w:marTop w:val="150"/>
                      <w:marBottom w:val="150"/>
                      <w:divBdr>
                        <w:top w:val="none" w:sz="0" w:space="0" w:color="auto"/>
                        <w:left w:val="none" w:sz="0" w:space="0" w:color="auto"/>
                        <w:bottom w:val="none" w:sz="0" w:space="0" w:color="auto"/>
                        <w:right w:val="none" w:sz="0" w:space="0" w:color="auto"/>
                      </w:divBdr>
                    </w:div>
                    <w:div w:id="460196986">
                      <w:marLeft w:val="300"/>
                      <w:marRight w:val="0"/>
                      <w:marTop w:val="0"/>
                      <w:marBottom w:val="0"/>
                      <w:divBdr>
                        <w:top w:val="none" w:sz="0" w:space="0" w:color="auto"/>
                        <w:left w:val="none" w:sz="0" w:space="0" w:color="auto"/>
                        <w:bottom w:val="none" w:sz="0" w:space="0" w:color="auto"/>
                        <w:right w:val="none" w:sz="0" w:space="0" w:color="auto"/>
                      </w:divBdr>
                    </w:div>
                  </w:divsChild>
                </w:div>
                <w:div w:id="407268128">
                  <w:marLeft w:val="0"/>
                  <w:marRight w:val="0"/>
                  <w:marTop w:val="0"/>
                  <w:marBottom w:val="0"/>
                  <w:divBdr>
                    <w:top w:val="none" w:sz="0" w:space="0" w:color="auto"/>
                    <w:left w:val="none" w:sz="0" w:space="0" w:color="auto"/>
                    <w:bottom w:val="none" w:sz="0" w:space="0" w:color="auto"/>
                    <w:right w:val="none" w:sz="0" w:space="0" w:color="auto"/>
                  </w:divBdr>
                  <w:divsChild>
                    <w:div w:id="1496457419">
                      <w:marLeft w:val="0"/>
                      <w:marRight w:val="0"/>
                      <w:marTop w:val="150"/>
                      <w:marBottom w:val="150"/>
                      <w:divBdr>
                        <w:top w:val="none" w:sz="0" w:space="0" w:color="auto"/>
                        <w:left w:val="none" w:sz="0" w:space="0" w:color="auto"/>
                        <w:bottom w:val="none" w:sz="0" w:space="0" w:color="auto"/>
                        <w:right w:val="none" w:sz="0" w:space="0" w:color="auto"/>
                      </w:divBdr>
                    </w:div>
                    <w:div w:id="691997547">
                      <w:marLeft w:val="300"/>
                      <w:marRight w:val="0"/>
                      <w:marTop w:val="0"/>
                      <w:marBottom w:val="0"/>
                      <w:divBdr>
                        <w:top w:val="none" w:sz="0" w:space="0" w:color="auto"/>
                        <w:left w:val="none" w:sz="0" w:space="0" w:color="auto"/>
                        <w:bottom w:val="none" w:sz="0" w:space="0" w:color="auto"/>
                        <w:right w:val="none" w:sz="0" w:space="0" w:color="auto"/>
                      </w:divBdr>
                    </w:div>
                  </w:divsChild>
                </w:div>
                <w:div w:id="609825366">
                  <w:marLeft w:val="0"/>
                  <w:marRight w:val="0"/>
                  <w:marTop w:val="0"/>
                  <w:marBottom w:val="0"/>
                  <w:divBdr>
                    <w:top w:val="none" w:sz="0" w:space="0" w:color="auto"/>
                    <w:left w:val="none" w:sz="0" w:space="0" w:color="auto"/>
                    <w:bottom w:val="none" w:sz="0" w:space="0" w:color="auto"/>
                    <w:right w:val="none" w:sz="0" w:space="0" w:color="auto"/>
                  </w:divBdr>
                  <w:divsChild>
                    <w:div w:id="1636984791">
                      <w:marLeft w:val="0"/>
                      <w:marRight w:val="0"/>
                      <w:marTop w:val="150"/>
                      <w:marBottom w:val="150"/>
                      <w:divBdr>
                        <w:top w:val="none" w:sz="0" w:space="0" w:color="auto"/>
                        <w:left w:val="none" w:sz="0" w:space="0" w:color="auto"/>
                        <w:bottom w:val="none" w:sz="0" w:space="0" w:color="auto"/>
                        <w:right w:val="none" w:sz="0" w:space="0" w:color="auto"/>
                      </w:divBdr>
                    </w:div>
                    <w:div w:id="1156843955">
                      <w:marLeft w:val="300"/>
                      <w:marRight w:val="0"/>
                      <w:marTop w:val="0"/>
                      <w:marBottom w:val="0"/>
                      <w:divBdr>
                        <w:top w:val="none" w:sz="0" w:space="0" w:color="auto"/>
                        <w:left w:val="none" w:sz="0" w:space="0" w:color="auto"/>
                        <w:bottom w:val="none" w:sz="0" w:space="0" w:color="auto"/>
                        <w:right w:val="none" w:sz="0" w:space="0" w:color="auto"/>
                      </w:divBdr>
                    </w:div>
                  </w:divsChild>
                </w:div>
                <w:div w:id="1078865682">
                  <w:marLeft w:val="0"/>
                  <w:marRight w:val="0"/>
                  <w:marTop w:val="0"/>
                  <w:marBottom w:val="0"/>
                  <w:divBdr>
                    <w:top w:val="none" w:sz="0" w:space="0" w:color="auto"/>
                    <w:left w:val="none" w:sz="0" w:space="0" w:color="auto"/>
                    <w:bottom w:val="none" w:sz="0" w:space="0" w:color="auto"/>
                    <w:right w:val="none" w:sz="0" w:space="0" w:color="auto"/>
                  </w:divBdr>
                  <w:divsChild>
                    <w:div w:id="800684896">
                      <w:marLeft w:val="0"/>
                      <w:marRight w:val="0"/>
                      <w:marTop w:val="150"/>
                      <w:marBottom w:val="150"/>
                      <w:divBdr>
                        <w:top w:val="none" w:sz="0" w:space="0" w:color="auto"/>
                        <w:left w:val="none" w:sz="0" w:space="0" w:color="auto"/>
                        <w:bottom w:val="none" w:sz="0" w:space="0" w:color="auto"/>
                        <w:right w:val="none" w:sz="0" w:space="0" w:color="auto"/>
                      </w:divBdr>
                    </w:div>
                    <w:div w:id="1068840558">
                      <w:marLeft w:val="300"/>
                      <w:marRight w:val="0"/>
                      <w:marTop w:val="0"/>
                      <w:marBottom w:val="0"/>
                      <w:divBdr>
                        <w:top w:val="none" w:sz="0" w:space="0" w:color="auto"/>
                        <w:left w:val="none" w:sz="0" w:space="0" w:color="auto"/>
                        <w:bottom w:val="none" w:sz="0" w:space="0" w:color="auto"/>
                        <w:right w:val="none" w:sz="0" w:space="0" w:color="auto"/>
                      </w:divBdr>
                    </w:div>
                  </w:divsChild>
                </w:div>
                <w:div w:id="1763721435">
                  <w:marLeft w:val="0"/>
                  <w:marRight w:val="0"/>
                  <w:marTop w:val="0"/>
                  <w:marBottom w:val="0"/>
                  <w:divBdr>
                    <w:top w:val="none" w:sz="0" w:space="0" w:color="auto"/>
                    <w:left w:val="none" w:sz="0" w:space="0" w:color="auto"/>
                    <w:bottom w:val="none" w:sz="0" w:space="0" w:color="auto"/>
                    <w:right w:val="none" w:sz="0" w:space="0" w:color="auto"/>
                  </w:divBdr>
                  <w:divsChild>
                    <w:div w:id="1800609892">
                      <w:marLeft w:val="0"/>
                      <w:marRight w:val="0"/>
                      <w:marTop w:val="150"/>
                      <w:marBottom w:val="150"/>
                      <w:divBdr>
                        <w:top w:val="none" w:sz="0" w:space="0" w:color="auto"/>
                        <w:left w:val="none" w:sz="0" w:space="0" w:color="auto"/>
                        <w:bottom w:val="none" w:sz="0" w:space="0" w:color="auto"/>
                        <w:right w:val="none" w:sz="0" w:space="0" w:color="auto"/>
                      </w:divBdr>
                    </w:div>
                    <w:div w:id="938635324">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506</Words>
  <Characters>2886</Characters>
  <DocSecurity>0</DocSecurity>
  <Lines>24</Lines>
  <Paragraphs>6</Paragraphs>
  <ScaleCrop>false</ScaleCrop>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revision/>
  <dcterms:created xsi:type="dcterms:W3CDTF">2018-09-30T10:37:00Z</dcterms:created>
  <dcterms:modified xsi:type="dcterms:W3CDTF">2018-09-30T10:37:00Z</dcterms:modified>
  <cp:category/>
</cp:coreProperties>
</file>