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647" w:rsidRPr="00285647" w:rsidRDefault="00285647" w:rsidP="00285647">
      <w:r w:rsidRPr="00285647">
        <w:rPr>
          <w:rFonts w:hint="eastAsia"/>
        </w:rPr>
        <w:t>1</w:t>
      </w:r>
      <w:r w:rsidRPr="00285647">
        <w:rPr>
          <w:rFonts w:hint="eastAsia"/>
        </w:rPr>
        <w:t>教学目标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?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1</w:t>
      </w:r>
      <w:r w:rsidRPr="00285647">
        <w:rPr>
          <w:rFonts w:hint="eastAsia"/>
        </w:rPr>
        <w:t>、知识与能力：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（</w:t>
      </w:r>
      <w:r w:rsidRPr="00285647">
        <w:rPr>
          <w:rFonts w:hint="eastAsia"/>
        </w:rPr>
        <w:t>1</w:t>
      </w:r>
      <w:r w:rsidRPr="00285647">
        <w:rPr>
          <w:rFonts w:hint="eastAsia"/>
        </w:rPr>
        <w:t>）理解作者在观莲过程中所抒发的细腻思想感情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（</w:t>
      </w:r>
      <w:r w:rsidRPr="00285647">
        <w:rPr>
          <w:rFonts w:hint="eastAsia"/>
        </w:rPr>
        <w:t>2</w:t>
      </w:r>
      <w:r w:rsidRPr="00285647">
        <w:rPr>
          <w:rFonts w:hint="eastAsia"/>
        </w:rPr>
        <w:t>）积累咏莲的古诗词。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2</w:t>
      </w:r>
      <w:r w:rsidRPr="00285647">
        <w:rPr>
          <w:rFonts w:hint="eastAsia"/>
        </w:rPr>
        <w:t>、过程与方法：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（</w:t>
      </w:r>
      <w:r w:rsidRPr="00285647">
        <w:rPr>
          <w:rFonts w:hint="eastAsia"/>
        </w:rPr>
        <w:t>1</w:t>
      </w:r>
      <w:r w:rsidRPr="00285647">
        <w:rPr>
          <w:rFonts w:hint="eastAsia"/>
        </w:rPr>
        <w:t>）学习本文以行踪为线索，按方位顺序叙写观莲的写作技巧。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（</w:t>
      </w:r>
      <w:r w:rsidRPr="00285647">
        <w:rPr>
          <w:rFonts w:hint="eastAsia"/>
        </w:rPr>
        <w:t>2</w:t>
      </w:r>
      <w:r w:rsidRPr="00285647">
        <w:rPr>
          <w:rFonts w:hint="eastAsia"/>
        </w:rPr>
        <w:t>）在理解文章的基础上，培养学生的概括能力、语言表达能力。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3</w:t>
      </w:r>
      <w:r w:rsidRPr="00285647">
        <w:rPr>
          <w:rFonts w:hint="eastAsia"/>
        </w:rPr>
        <w:t>、情感态度与价值观：感受作者对莲、古典文化喜爱的情感，培养学生热爱自然，热爱生活的积极人生态度。</w:t>
      </w:r>
    </w:p>
    <w:p w:rsidR="00285647" w:rsidRPr="00285647" w:rsidRDefault="00285647" w:rsidP="00285647">
      <w:pPr>
        <w:rPr>
          <w:rFonts w:hint="eastAsia"/>
        </w:rPr>
      </w:pP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2</w:t>
      </w:r>
      <w:r w:rsidRPr="00285647">
        <w:rPr>
          <w:rFonts w:hint="eastAsia"/>
        </w:rPr>
        <w:t>学情分析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《观莲拙政园》是一篇游记散文，它不同于一般的游记作品，而是融知识、观景、情感于一体，文化底蕴厚重，语言优雅而有韵致。作者对莲的温婉之意、爱怜之情，在点点滴滴的文字间自然绽放。初三的学生虽然阅读、理解能力有了很大提高，但本文对他们来说还是有一定的难度，所以在教学的过程当中，要引导学生反复朗读，细细品味这篇游记散文所蕴含的文化底蕴。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3</w:t>
      </w:r>
      <w:r w:rsidRPr="00285647">
        <w:rPr>
          <w:rFonts w:hint="eastAsia"/>
        </w:rPr>
        <w:t>重点难点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教学重点：在理解文章的基础上，培养学生的概括能力、语言表达能力。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教学难点：学习本文以行踪为线索，按方位顺序叙写观莲的写作技巧。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4</w:t>
      </w:r>
      <w:r w:rsidRPr="00285647">
        <w:rPr>
          <w:rFonts w:hint="eastAsia"/>
        </w:rPr>
        <w:t>教学过程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4.1</w:t>
      </w:r>
      <w:r w:rsidRPr="00285647">
        <w:rPr>
          <w:rFonts w:hint="eastAsia"/>
          <w:i/>
          <w:iCs/>
        </w:rPr>
        <w:t>第一学时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4.1.1</w:t>
      </w:r>
      <w:r w:rsidRPr="00285647">
        <w:rPr>
          <w:rFonts w:hint="eastAsia"/>
        </w:rPr>
        <w:t>教学活动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活动</w:t>
      </w:r>
      <w:r w:rsidRPr="00285647">
        <w:rPr>
          <w:rFonts w:hint="eastAsia"/>
        </w:rPr>
        <w:t>1</w:t>
      </w:r>
      <w:r w:rsidRPr="00285647">
        <w:rPr>
          <w:rFonts w:hint="eastAsia"/>
        </w:rPr>
        <w:t>【导入】展示图片，导入新课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莲花，自古以来就受到文人雅士的喜欢，宋代的周敦颐更是称它为“出淤泥而不染，濯清涟而不妖”，是花中的君子，除了周敦颐，你还知道那些文人对它进行了歌颂、赞美呢？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（学生回答，教师板书：观莲拙政园）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活动</w:t>
      </w:r>
      <w:r w:rsidRPr="00285647">
        <w:rPr>
          <w:rFonts w:hint="eastAsia"/>
        </w:rPr>
        <w:t>2</w:t>
      </w:r>
      <w:r w:rsidRPr="00285647">
        <w:rPr>
          <w:rFonts w:hint="eastAsia"/>
        </w:rPr>
        <w:t>【讲授】整体感知，基础积累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1</w:t>
      </w:r>
      <w:r w:rsidRPr="00285647">
        <w:rPr>
          <w:rFonts w:hint="eastAsia"/>
        </w:rPr>
        <w:t>、拙政园简介及得名的缘由。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2</w:t>
      </w:r>
      <w:r w:rsidRPr="00285647">
        <w:rPr>
          <w:rFonts w:hint="eastAsia"/>
        </w:rPr>
        <w:t>、作者介绍、字词积累。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3</w:t>
      </w:r>
      <w:r w:rsidRPr="00285647">
        <w:rPr>
          <w:rFonts w:hint="eastAsia"/>
        </w:rPr>
        <w:t>、朗读文章，思考以下问题。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（</w:t>
      </w:r>
      <w:r w:rsidRPr="00285647">
        <w:rPr>
          <w:rFonts w:hint="eastAsia"/>
        </w:rPr>
        <w:t>1</w:t>
      </w:r>
      <w:r w:rsidRPr="00285647">
        <w:rPr>
          <w:rFonts w:hint="eastAsia"/>
        </w:rPr>
        <w:t>）作者观莲的原因是什么？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 xml:space="preserve">(2) </w:t>
      </w:r>
      <w:r w:rsidRPr="00285647">
        <w:rPr>
          <w:rFonts w:hint="eastAsia"/>
        </w:rPr>
        <w:t>作者为什么说“拙政园实在是一个观莲的好去处”？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 xml:space="preserve">(3) </w:t>
      </w:r>
      <w:r w:rsidRPr="00285647">
        <w:rPr>
          <w:rFonts w:hint="eastAsia"/>
        </w:rPr>
        <w:t>你从什么地方可以看出作者的游踪？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活动</w:t>
      </w:r>
      <w:r w:rsidRPr="00285647">
        <w:rPr>
          <w:rFonts w:hint="eastAsia"/>
        </w:rPr>
        <w:t>3</w:t>
      </w:r>
      <w:r w:rsidRPr="00285647">
        <w:rPr>
          <w:rFonts w:hint="eastAsia"/>
        </w:rPr>
        <w:t>【活动】放飞心灵，展示风采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1</w:t>
      </w:r>
      <w:r w:rsidRPr="00285647">
        <w:rPr>
          <w:rFonts w:hint="eastAsia"/>
        </w:rPr>
        <w:t>、展示拙政园游览图，从中可以看出拙政园主要有东园、中园、西园这三个花园，重点是中园。作者采用了详略结合的写作方法。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2</w:t>
      </w:r>
      <w:r w:rsidRPr="00285647">
        <w:rPr>
          <w:rFonts w:hint="eastAsia"/>
        </w:rPr>
        <w:t>、小组合作讨论，选出一位代表做导游，向其他同学（游客）介绍某一处景点，抓住景色特点来说，语言要亲切、自然。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活动</w:t>
      </w:r>
      <w:r w:rsidRPr="00285647">
        <w:rPr>
          <w:rFonts w:hint="eastAsia"/>
        </w:rPr>
        <w:t>4</w:t>
      </w:r>
      <w:r w:rsidRPr="00285647">
        <w:rPr>
          <w:rFonts w:hint="eastAsia"/>
        </w:rPr>
        <w:t>【活动】品味思考，盘点收获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1</w:t>
      </w:r>
      <w:r w:rsidRPr="00285647">
        <w:rPr>
          <w:rFonts w:hint="eastAsia"/>
        </w:rPr>
        <w:t>、课文与周敦颐的《爱莲说》相比，两者对莲的描写有何不同之处？（学生合作、讨论后作出回答）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明确：周敦颐的《爱莲说》重在从莲的内在品质对莲进行描写和赏读，而周瘦鹃则是从各种莲的外在形象对其进行描写，描绘了多幅供人观赏、供人吟味的美妙画面。两篇文章我们可</w:t>
      </w:r>
      <w:r w:rsidRPr="00285647">
        <w:rPr>
          <w:rFonts w:hint="eastAsia"/>
        </w:rPr>
        <w:lastRenderedPageBreak/>
        <w:t>以看出，古人不仅被莲的外形所吸引，他们更爱莲正直高洁的品德。所以在当今社会，我们也应该像莲一样中通外直、刚正不阿，像莲一样“出淤泥而不染，濯清涟而不妖”，保持自己高洁的品格。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2</w:t>
      </w:r>
      <w:r w:rsidRPr="00285647">
        <w:rPr>
          <w:rFonts w:hint="eastAsia"/>
        </w:rPr>
        <w:t>、在对莲花的观赏中，作者引用古典诗句有何作用呢？（学生齐读文中的古诗词，在合作、讨论后作出回答）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明确：文中多处引用的古典诗词是为了品味莲中所蕴涵的古典诗词的意境，这不仅丰富了文章的内容，还使作品显得富有文学气息，让游人在赏莲时又多了几分浪漫。我们在写作中也要学会恰当运用古诗词，为自己的文章增加文学色彩。除了引用古诗词，在这节课的学习中，你还知道了那些可以借鉴的写作方法呢？（学生回答，教师要给予肯定）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活动</w:t>
      </w:r>
      <w:r w:rsidRPr="00285647">
        <w:rPr>
          <w:rFonts w:hint="eastAsia"/>
        </w:rPr>
        <w:t>5</w:t>
      </w:r>
      <w:r w:rsidRPr="00285647">
        <w:rPr>
          <w:rFonts w:hint="eastAsia"/>
        </w:rPr>
        <w:t>【讲授】课堂小结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我们的拙政园赏莲旅程就要结束了，周瘦鹃因为对莲花的喜爱，对古典文化的钟情，写下了如此美文。中华文化博大精深，希望我们也把这份爱传递下去，做一个爱自然、爱生活、爱古典的人。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活动</w:t>
      </w:r>
      <w:r w:rsidRPr="00285647">
        <w:rPr>
          <w:rFonts w:hint="eastAsia"/>
        </w:rPr>
        <w:t>6</w:t>
      </w:r>
      <w:r w:rsidRPr="00285647">
        <w:rPr>
          <w:rFonts w:hint="eastAsia"/>
        </w:rPr>
        <w:t>【作业】作业布置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1</w:t>
      </w:r>
      <w:r w:rsidRPr="00285647">
        <w:rPr>
          <w:rFonts w:hint="eastAsia"/>
        </w:rPr>
        <w:t>、课下阅读朱自清的《荷塘月色》，体会文章描写荷花的写法。</w:t>
      </w:r>
    </w:p>
    <w:p w:rsidR="00285647" w:rsidRPr="00285647" w:rsidRDefault="00285647" w:rsidP="00285647">
      <w:pPr>
        <w:rPr>
          <w:rFonts w:hint="eastAsia"/>
        </w:rPr>
      </w:pPr>
      <w:r w:rsidRPr="00285647">
        <w:rPr>
          <w:rFonts w:hint="eastAsia"/>
        </w:rPr>
        <w:t>2</w:t>
      </w:r>
      <w:r w:rsidRPr="00285647">
        <w:rPr>
          <w:rFonts w:hint="eastAsia"/>
        </w:rPr>
        <w:t>、积累咏莲的古诗词。</w:t>
      </w:r>
    </w:p>
    <w:p w:rsidR="00492BA4" w:rsidRDefault="00492BA4"/>
    <w:sectPr w:rsidR="00492BA4" w:rsidSect="00492B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54B" w:rsidRDefault="0083154B" w:rsidP="00285647">
      <w:r>
        <w:separator/>
      </w:r>
    </w:p>
  </w:endnote>
  <w:endnote w:type="continuationSeparator" w:id="0">
    <w:p w:rsidR="0083154B" w:rsidRDefault="0083154B" w:rsidP="00285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54B" w:rsidRDefault="0083154B" w:rsidP="00285647">
      <w:r>
        <w:separator/>
      </w:r>
    </w:p>
  </w:footnote>
  <w:footnote w:type="continuationSeparator" w:id="0">
    <w:p w:rsidR="0083154B" w:rsidRDefault="0083154B" w:rsidP="002856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5647"/>
    <w:rsid w:val="00285647"/>
    <w:rsid w:val="00492BA4"/>
    <w:rsid w:val="0083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BA4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56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56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56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56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4538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3956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54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9624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1789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0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118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5449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1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797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8178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6360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69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25883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00654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0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313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10371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82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875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50926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41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5177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25796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43691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1616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4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9465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96660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670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9369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2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383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3659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41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088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1278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32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06046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796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8649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2512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636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06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5321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335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86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0310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555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6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9560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7556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20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0167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20997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7564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43274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1191</Characters>
  <DocSecurity>0</DocSecurity>
  <Lines>9</Lines>
  <Paragraphs>2</Paragraphs>
  <ScaleCrop>false</ScaleCrop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2018-09-30T10:20:00Z</dcterms:created>
  <dcterms:modified xsi:type="dcterms:W3CDTF">2018-09-30T10:20:00Z</dcterms:modified>
  <cp:category/>
</cp:coreProperties>
</file>