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5969" w:rsidRPr="000F5969" w:rsidRDefault="000F5969" w:rsidP="000F5969">
      <w:r w:rsidRPr="000F5969">
        <w:rPr>
          <w:rFonts w:hint="eastAsia"/>
        </w:rPr>
        <w:t>1</w:t>
      </w:r>
      <w:r w:rsidRPr="000F5969">
        <w:rPr>
          <w:rFonts w:hint="eastAsia"/>
        </w:rPr>
        <w:t>教学目标</w:t>
      </w:r>
    </w:p>
    <w:p w:rsidR="000F5969" w:rsidRPr="000F5969" w:rsidRDefault="000F5969" w:rsidP="000F5969">
      <w:pPr>
        <w:rPr>
          <w:rFonts w:hint="eastAsia"/>
        </w:rPr>
      </w:pPr>
      <w:r w:rsidRPr="000F5969">
        <w:rPr>
          <w:rFonts w:hint="eastAsia"/>
        </w:rPr>
        <w:t>1</w:t>
      </w:r>
      <w:r w:rsidRPr="000F5969">
        <w:rPr>
          <w:rFonts w:hint="eastAsia"/>
        </w:rPr>
        <w:t>、体会鲁迅先生的伟大人格</w:t>
      </w:r>
      <w:r w:rsidRPr="000F5969">
        <w:rPr>
          <w:rFonts w:hint="eastAsia"/>
        </w:rPr>
        <w:t>,</w:t>
      </w:r>
      <w:r w:rsidRPr="000F5969">
        <w:rPr>
          <w:rFonts w:hint="eastAsia"/>
        </w:rPr>
        <w:t>了解鲁迅作为普通人的一面</w:t>
      </w:r>
      <w:r w:rsidRPr="000F5969">
        <w:rPr>
          <w:rFonts w:hint="eastAsia"/>
        </w:rPr>
        <w:t>,</w:t>
      </w:r>
      <w:r w:rsidRPr="000F5969">
        <w:rPr>
          <w:rFonts w:hint="eastAsia"/>
        </w:rPr>
        <w:t>理解作者由衷的爱戴之情。</w:t>
      </w:r>
      <w:r w:rsidRPr="000F5969">
        <w:rPr>
          <w:rFonts w:hint="eastAsia"/>
        </w:rPr>
        <w:br/>
        <w:t>2</w:t>
      </w:r>
      <w:r w:rsidRPr="000F5969">
        <w:rPr>
          <w:rFonts w:hint="eastAsia"/>
        </w:rPr>
        <w:t>、学习作者善于撷取生活琐事来展现人物性格的写作方法。</w:t>
      </w:r>
    </w:p>
    <w:p w:rsidR="000F5969" w:rsidRPr="000F5969" w:rsidRDefault="000F5969" w:rsidP="000F5969">
      <w:pPr>
        <w:rPr>
          <w:rFonts w:hint="eastAsia"/>
        </w:rPr>
      </w:pPr>
      <w:r w:rsidRPr="000F5969">
        <w:rPr>
          <w:rFonts w:hint="eastAsia"/>
        </w:rPr>
        <w:t>3</w:t>
      </w:r>
      <w:r w:rsidRPr="000F5969">
        <w:rPr>
          <w:rFonts w:hint="eastAsia"/>
        </w:rPr>
        <w:t>、学习作者用质朴平实的语言表达真情实感的写作能力。</w:t>
      </w:r>
      <w:r w:rsidRPr="000F5969">
        <w:rPr>
          <w:rFonts w:hint="eastAsia"/>
        </w:rPr>
        <w:br/>
      </w:r>
    </w:p>
    <w:p w:rsidR="000F5969" w:rsidRPr="000F5969" w:rsidRDefault="000F5969" w:rsidP="000F5969">
      <w:pPr>
        <w:rPr>
          <w:rFonts w:hint="eastAsia"/>
        </w:rPr>
      </w:pPr>
      <w:r w:rsidRPr="000F5969">
        <w:rPr>
          <w:rFonts w:hint="eastAsia"/>
        </w:rPr>
        <w:t>2</w:t>
      </w:r>
      <w:r w:rsidRPr="000F5969">
        <w:rPr>
          <w:rFonts w:hint="eastAsia"/>
        </w:rPr>
        <w:t>学情分析</w:t>
      </w:r>
    </w:p>
    <w:p w:rsidR="000F5969" w:rsidRPr="000F5969" w:rsidRDefault="000F5969" w:rsidP="000F5969">
      <w:pPr>
        <w:rPr>
          <w:rFonts w:hint="eastAsia"/>
        </w:rPr>
      </w:pPr>
      <w:r w:rsidRPr="000F5969">
        <w:rPr>
          <w:rFonts w:hint="eastAsia"/>
        </w:rPr>
        <w:t>九年级同学对人物性格的把握较之以前有了长足的发展</w:t>
      </w:r>
      <w:r w:rsidRPr="000F5969">
        <w:rPr>
          <w:rFonts w:hint="eastAsia"/>
        </w:rPr>
        <w:t>,</w:t>
      </w:r>
      <w:r w:rsidRPr="000F5969">
        <w:rPr>
          <w:rFonts w:hint="eastAsia"/>
        </w:rPr>
        <w:t>但通过人物细节探索人物内心世界</w:t>
      </w:r>
      <w:r w:rsidRPr="000F5969">
        <w:rPr>
          <w:rFonts w:hint="eastAsia"/>
        </w:rPr>
        <w:t>,</w:t>
      </w:r>
      <w:r w:rsidRPr="000F5969">
        <w:rPr>
          <w:rFonts w:hint="eastAsia"/>
        </w:rPr>
        <w:t>可能还有所欠缺。本文萧红通过对鲁迅先生生活中琐碎的细节描写来展示先生丰富细腻的感情世界</w:t>
      </w:r>
      <w:r w:rsidRPr="000F5969">
        <w:rPr>
          <w:rFonts w:hint="eastAsia"/>
        </w:rPr>
        <w:t>,</w:t>
      </w:r>
      <w:r w:rsidRPr="000F5969">
        <w:rPr>
          <w:rFonts w:hint="eastAsia"/>
        </w:rPr>
        <w:t>这一点对于孩子们来说尤其难能可贵。</w:t>
      </w:r>
    </w:p>
    <w:p w:rsidR="000F5969" w:rsidRPr="000F5969" w:rsidRDefault="000F5969" w:rsidP="000F5969">
      <w:pPr>
        <w:rPr>
          <w:rFonts w:hint="eastAsia"/>
        </w:rPr>
      </w:pPr>
      <w:r w:rsidRPr="000F5969">
        <w:rPr>
          <w:rFonts w:hint="eastAsia"/>
        </w:rPr>
        <w:t>3</w:t>
      </w:r>
      <w:r w:rsidRPr="000F5969">
        <w:rPr>
          <w:rFonts w:hint="eastAsia"/>
        </w:rPr>
        <w:t>重点难点</w:t>
      </w:r>
    </w:p>
    <w:p w:rsidR="000F5969" w:rsidRPr="000F5969" w:rsidRDefault="000F5969" w:rsidP="000F5969">
      <w:pPr>
        <w:rPr>
          <w:rFonts w:hint="eastAsia"/>
        </w:rPr>
      </w:pPr>
      <w:r w:rsidRPr="000F5969">
        <w:rPr>
          <w:rFonts w:hint="eastAsia"/>
        </w:rPr>
        <w:t>1</w:t>
      </w:r>
      <w:r w:rsidRPr="000F5969">
        <w:rPr>
          <w:rFonts w:hint="eastAsia"/>
        </w:rPr>
        <w:t>、学习作者浅白质朴、清新隽永的语言和善于通过生活琐事表现人物性格的写作方法。</w:t>
      </w:r>
    </w:p>
    <w:p w:rsidR="000F5969" w:rsidRPr="000F5969" w:rsidRDefault="000F5969" w:rsidP="000F5969">
      <w:pPr>
        <w:rPr>
          <w:rFonts w:hint="eastAsia"/>
        </w:rPr>
      </w:pPr>
      <w:r w:rsidRPr="000F5969">
        <w:rPr>
          <w:rFonts w:hint="eastAsia"/>
        </w:rPr>
        <w:t>2</w:t>
      </w:r>
      <w:r w:rsidRPr="000F5969">
        <w:rPr>
          <w:rFonts w:hint="eastAsia"/>
        </w:rPr>
        <w:t>、理解萧红笔下的鲁迅形象</w:t>
      </w:r>
      <w:r w:rsidRPr="000F5969">
        <w:rPr>
          <w:rFonts w:hint="eastAsia"/>
        </w:rPr>
        <w:t>,</w:t>
      </w:r>
      <w:r w:rsidRPr="000F5969">
        <w:rPr>
          <w:rFonts w:hint="eastAsia"/>
        </w:rPr>
        <w:t>体会鲁迅丰富而细腻的感情世界</w:t>
      </w:r>
    </w:p>
    <w:p w:rsidR="000F5969" w:rsidRPr="000F5969" w:rsidRDefault="000F5969" w:rsidP="000F5969">
      <w:pPr>
        <w:rPr>
          <w:rFonts w:hint="eastAsia"/>
        </w:rPr>
      </w:pPr>
      <w:r w:rsidRPr="000F5969">
        <w:rPr>
          <w:rFonts w:hint="eastAsia"/>
        </w:rPr>
        <w:t>3</w:t>
      </w:r>
      <w:r w:rsidRPr="000F5969">
        <w:rPr>
          <w:rFonts w:hint="eastAsia"/>
        </w:rPr>
        <w:t>、学习从多角度多侧面挖掘人物内涵。</w:t>
      </w:r>
    </w:p>
    <w:p w:rsidR="000F5969" w:rsidRPr="000F5969" w:rsidRDefault="000F5969" w:rsidP="000F5969">
      <w:pPr>
        <w:rPr>
          <w:rFonts w:hint="eastAsia"/>
        </w:rPr>
      </w:pPr>
      <w:r w:rsidRPr="000F5969">
        <w:rPr>
          <w:rFonts w:hint="eastAsia"/>
        </w:rPr>
        <w:t>4</w:t>
      </w:r>
      <w:r w:rsidRPr="000F5969">
        <w:rPr>
          <w:rFonts w:hint="eastAsia"/>
        </w:rPr>
        <w:t>教学过程</w:t>
      </w:r>
    </w:p>
    <w:p w:rsidR="000F5969" w:rsidRPr="000F5969" w:rsidRDefault="000F5969" w:rsidP="000F5969">
      <w:pPr>
        <w:rPr>
          <w:rFonts w:hint="eastAsia"/>
        </w:rPr>
      </w:pPr>
      <w:r w:rsidRPr="000F5969">
        <w:rPr>
          <w:rFonts w:hint="eastAsia"/>
        </w:rPr>
        <w:t>4.1</w:t>
      </w:r>
      <w:r w:rsidRPr="000F5969">
        <w:rPr>
          <w:rFonts w:hint="eastAsia"/>
          <w:i/>
          <w:iCs/>
        </w:rPr>
        <w:t>第一学时</w:t>
      </w:r>
    </w:p>
    <w:p w:rsidR="000F5969" w:rsidRPr="000F5969" w:rsidRDefault="000F5969" w:rsidP="000F5969">
      <w:pPr>
        <w:rPr>
          <w:rFonts w:hint="eastAsia"/>
        </w:rPr>
      </w:pPr>
      <w:r w:rsidRPr="000F5969">
        <w:rPr>
          <w:rFonts w:hint="eastAsia"/>
        </w:rPr>
        <w:t>4.1.1</w:t>
      </w:r>
      <w:r w:rsidRPr="000F5969">
        <w:rPr>
          <w:rFonts w:hint="eastAsia"/>
        </w:rPr>
        <w:t>教学活动</w:t>
      </w:r>
    </w:p>
    <w:p w:rsidR="000F5969" w:rsidRPr="000F5969" w:rsidRDefault="000F5969" w:rsidP="000F5969">
      <w:pPr>
        <w:rPr>
          <w:rFonts w:hint="eastAsia"/>
        </w:rPr>
      </w:pPr>
      <w:r w:rsidRPr="000F5969">
        <w:rPr>
          <w:rFonts w:hint="eastAsia"/>
        </w:rPr>
        <w:t>活动</w:t>
      </w:r>
      <w:r w:rsidRPr="000F5969">
        <w:rPr>
          <w:rFonts w:hint="eastAsia"/>
        </w:rPr>
        <w:t>1</w:t>
      </w:r>
      <w:r w:rsidRPr="000F5969">
        <w:rPr>
          <w:rFonts w:hint="eastAsia"/>
        </w:rPr>
        <w:t>【导入】课文导入</w:t>
      </w:r>
    </w:p>
    <w:p w:rsidR="000F5969" w:rsidRPr="000F5969" w:rsidRDefault="000F5969" w:rsidP="000F5969">
      <w:pPr>
        <w:rPr>
          <w:rFonts w:hint="eastAsia"/>
        </w:rPr>
      </w:pPr>
      <w:r w:rsidRPr="000F5969">
        <w:rPr>
          <w:rFonts w:hint="eastAsia"/>
        </w:rPr>
        <w:t>同学们</w:t>
      </w:r>
      <w:r w:rsidRPr="000F5969">
        <w:rPr>
          <w:rFonts w:hint="eastAsia"/>
        </w:rPr>
        <w:t>,</w:t>
      </w:r>
      <w:r w:rsidRPr="000F5969">
        <w:rPr>
          <w:rFonts w:hint="eastAsia"/>
        </w:rPr>
        <w:t>在中国现代文学史上</w:t>
      </w:r>
      <w:r w:rsidRPr="000F5969">
        <w:rPr>
          <w:rFonts w:hint="eastAsia"/>
        </w:rPr>
        <w:t>,</w:t>
      </w:r>
      <w:r w:rsidRPr="000F5969">
        <w:rPr>
          <w:rFonts w:hint="eastAsia"/>
        </w:rPr>
        <w:t>有这样一个人</w:t>
      </w:r>
      <w:r w:rsidRPr="000F5969">
        <w:rPr>
          <w:rFonts w:hint="eastAsia"/>
        </w:rPr>
        <w:t>,</w:t>
      </w:r>
      <w:r w:rsidRPr="000F5969">
        <w:rPr>
          <w:rFonts w:hint="eastAsia"/>
        </w:rPr>
        <w:t>为了疗救愚弱的国民</w:t>
      </w:r>
      <w:r w:rsidRPr="000F5969">
        <w:rPr>
          <w:rFonts w:hint="eastAsia"/>
        </w:rPr>
        <w:t>,</w:t>
      </w:r>
      <w:r w:rsidRPr="000F5969">
        <w:rPr>
          <w:rFonts w:hint="eastAsia"/>
        </w:rPr>
        <w:t>他弃医从文</w:t>
      </w:r>
      <w:r w:rsidRPr="000F5969">
        <w:rPr>
          <w:rFonts w:hint="eastAsia"/>
        </w:rPr>
        <w:t>;</w:t>
      </w:r>
      <w:r w:rsidRPr="000F5969">
        <w:rPr>
          <w:rFonts w:hint="eastAsia"/>
        </w:rPr>
        <w:t>为了揭露“吃人”的社会</w:t>
      </w:r>
      <w:r w:rsidRPr="000F5969">
        <w:rPr>
          <w:rFonts w:hint="eastAsia"/>
        </w:rPr>
        <w:t>,</w:t>
      </w:r>
      <w:r w:rsidRPr="000F5969">
        <w:rPr>
          <w:rFonts w:hint="eastAsia"/>
        </w:rPr>
        <w:t>他上下求索。在殖民地半殖民地社会</w:t>
      </w:r>
      <w:r w:rsidRPr="000F5969">
        <w:rPr>
          <w:rFonts w:hint="eastAsia"/>
        </w:rPr>
        <w:t>,</w:t>
      </w:r>
      <w:r w:rsidRPr="000F5969">
        <w:rPr>
          <w:rFonts w:hint="eastAsia"/>
        </w:rPr>
        <w:t>他是一位清醒的智者</w:t>
      </w:r>
      <w:r w:rsidRPr="000F5969">
        <w:rPr>
          <w:rFonts w:hint="eastAsia"/>
        </w:rPr>
        <w:t>;</w:t>
      </w:r>
      <w:r w:rsidRPr="000F5969">
        <w:rPr>
          <w:rFonts w:hint="eastAsia"/>
        </w:rPr>
        <w:t>在白色恐怖的年代</w:t>
      </w:r>
      <w:r w:rsidRPr="000F5969">
        <w:rPr>
          <w:rFonts w:hint="eastAsia"/>
        </w:rPr>
        <w:t>,</w:t>
      </w:r>
      <w:r w:rsidRPr="000F5969">
        <w:rPr>
          <w:rFonts w:hint="eastAsia"/>
        </w:rPr>
        <w:t>他是一位不屈的斗士。他一生致力于唤醒麻木不仁的国民</w:t>
      </w:r>
      <w:r w:rsidRPr="000F5969">
        <w:rPr>
          <w:rFonts w:hint="eastAsia"/>
        </w:rPr>
        <w:t>,</w:t>
      </w:r>
      <w:r w:rsidRPr="000F5969">
        <w:rPr>
          <w:rFonts w:hint="eastAsia"/>
        </w:rPr>
        <w:t>是当之无愧的伟人。这就是鲁迅先生。对于鲁迅先生</w:t>
      </w:r>
      <w:r w:rsidRPr="000F5969">
        <w:rPr>
          <w:rFonts w:hint="eastAsia"/>
        </w:rPr>
        <w:t>,</w:t>
      </w:r>
      <w:r w:rsidRPr="000F5969">
        <w:rPr>
          <w:rFonts w:hint="eastAsia"/>
        </w:rPr>
        <w:t>同学们再熟悉不过了</w:t>
      </w:r>
      <w:r w:rsidRPr="000F5969">
        <w:rPr>
          <w:rFonts w:hint="eastAsia"/>
        </w:rPr>
        <w:t>,</w:t>
      </w:r>
      <w:r w:rsidRPr="000F5969">
        <w:rPr>
          <w:rFonts w:hint="eastAsia"/>
        </w:rPr>
        <w:t>让我们一起来回顾一下曾经学过的鲁迅的作品。</w:t>
      </w:r>
    </w:p>
    <w:p w:rsidR="000F5969" w:rsidRPr="000F5969" w:rsidRDefault="000F5969" w:rsidP="000F5969">
      <w:pPr>
        <w:rPr>
          <w:rFonts w:hint="eastAsia"/>
        </w:rPr>
      </w:pPr>
    </w:p>
    <w:p w:rsidR="000F5969" w:rsidRPr="000F5969" w:rsidRDefault="000F5969" w:rsidP="000F5969">
      <w:pPr>
        <w:rPr>
          <w:rFonts w:hint="eastAsia"/>
        </w:rPr>
      </w:pPr>
      <w:r w:rsidRPr="000F5969">
        <w:rPr>
          <w:rFonts w:hint="eastAsia"/>
        </w:rPr>
        <w:t>活动</w:t>
      </w:r>
      <w:r w:rsidRPr="000F5969">
        <w:rPr>
          <w:rFonts w:hint="eastAsia"/>
        </w:rPr>
        <w:t>2</w:t>
      </w:r>
      <w:r w:rsidRPr="000F5969">
        <w:rPr>
          <w:rFonts w:hint="eastAsia"/>
        </w:rPr>
        <w:t>【导入】启发导入</w:t>
      </w:r>
    </w:p>
    <w:p w:rsidR="000F5969" w:rsidRPr="000F5969" w:rsidRDefault="000F5969" w:rsidP="000F5969">
      <w:pPr>
        <w:rPr>
          <w:rFonts w:hint="eastAsia"/>
        </w:rPr>
      </w:pPr>
      <w:r w:rsidRPr="000F5969">
        <w:rPr>
          <w:rFonts w:hint="eastAsia"/>
        </w:rPr>
        <w:t>从学过的这些文本中</w:t>
      </w:r>
      <w:r w:rsidRPr="000F5969">
        <w:rPr>
          <w:rFonts w:hint="eastAsia"/>
        </w:rPr>
        <w:t>,</w:t>
      </w:r>
      <w:r w:rsidRPr="000F5969">
        <w:rPr>
          <w:rFonts w:hint="eastAsia"/>
        </w:rPr>
        <w:t>同学们似乎很容易不由自主地选择“伟大”这个词来形容鲁迅</w:t>
      </w:r>
      <w:r w:rsidRPr="000F5969">
        <w:rPr>
          <w:rFonts w:hint="eastAsia"/>
        </w:rPr>
        <w:t>,</w:t>
      </w:r>
      <w:r w:rsidRPr="000F5969">
        <w:rPr>
          <w:rFonts w:hint="eastAsia"/>
        </w:rPr>
        <w:t>他的地位如同圣人一般高大</w:t>
      </w:r>
      <w:r w:rsidRPr="000F5969">
        <w:rPr>
          <w:rFonts w:hint="eastAsia"/>
        </w:rPr>
        <w:t>,</w:t>
      </w:r>
      <w:r w:rsidRPr="000F5969">
        <w:rPr>
          <w:rFonts w:hint="eastAsia"/>
        </w:rPr>
        <w:t>好像他的一言一行都充满了严肃的意味</w:t>
      </w:r>
      <w:r w:rsidRPr="000F5969">
        <w:rPr>
          <w:rFonts w:hint="eastAsia"/>
        </w:rPr>
        <w:t>,</w:t>
      </w:r>
      <w:r w:rsidRPr="000F5969">
        <w:rPr>
          <w:rFonts w:hint="eastAsia"/>
        </w:rPr>
        <w:t>让人只可远观</w:t>
      </w:r>
      <w:r w:rsidRPr="000F5969">
        <w:rPr>
          <w:rFonts w:hint="eastAsia"/>
        </w:rPr>
        <w:t>,</w:t>
      </w:r>
      <w:r w:rsidRPr="000F5969">
        <w:rPr>
          <w:rFonts w:hint="eastAsia"/>
        </w:rPr>
        <w:t>难以接近。</w:t>
      </w:r>
    </w:p>
    <w:p w:rsidR="000F5969" w:rsidRPr="000F5969" w:rsidRDefault="000F5969" w:rsidP="000F5969">
      <w:pPr>
        <w:rPr>
          <w:rFonts w:hint="eastAsia"/>
        </w:rPr>
      </w:pPr>
      <w:r w:rsidRPr="000F5969">
        <w:rPr>
          <w:rFonts w:hint="eastAsia"/>
        </w:rPr>
        <w:t>在今天我们要学习的《回忆鲁迅先生》里</w:t>
      </w:r>
      <w:r w:rsidRPr="000F5969">
        <w:rPr>
          <w:rFonts w:hint="eastAsia"/>
        </w:rPr>
        <w:t>,</w:t>
      </w:r>
      <w:r w:rsidRPr="000F5969">
        <w:rPr>
          <w:rFonts w:hint="eastAsia"/>
        </w:rPr>
        <w:t>作者萧红就为我们呈现了一个平凡的鲁迅先生。</w:t>
      </w:r>
    </w:p>
    <w:p w:rsidR="000F5969" w:rsidRPr="000F5969" w:rsidRDefault="000F5969" w:rsidP="000F5969">
      <w:pPr>
        <w:rPr>
          <w:rFonts w:hint="eastAsia"/>
        </w:rPr>
      </w:pPr>
      <w:r w:rsidRPr="000F5969">
        <w:rPr>
          <w:rFonts w:hint="eastAsia"/>
        </w:rPr>
        <w:t>活动</w:t>
      </w:r>
      <w:r w:rsidRPr="000F5969">
        <w:rPr>
          <w:rFonts w:hint="eastAsia"/>
        </w:rPr>
        <w:t>3</w:t>
      </w:r>
      <w:r w:rsidRPr="000F5969">
        <w:rPr>
          <w:rFonts w:hint="eastAsia"/>
        </w:rPr>
        <w:t>【讲授】二、初步感知——感悟鲁迅的普通与平凡</w:t>
      </w:r>
    </w:p>
    <w:p w:rsidR="000F5969" w:rsidRPr="000F5969" w:rsidRDefault="000F5969" w:rsidP="000F5969">
      <w:pPr>
        <w:rPr>
          <w:rFonts w:hint="eastAsia"/>
        </w:rPr>
      </w:pPr>
      <w:r w:rsidRPr="000F5969">
        <w:rPr>
          <w:rFonts w:hint="eastAsia"/>
        </w:rPr>
        <w:t>同学们课前也做了预习工作</w:t>
      </w:r>
      <w:r w:rsidRPr="000F5969">
        <w:rPr>
          <w:rFonts w:hint="eastAsia"/>
        </w:rPr>
        <w:t>,</w:t>
      </w:r>
      <w:r w:rsidRPr="000F5969">
        <w:rPr>
          <w:rFonts w:hint="eastAsia"/>
        </w:rPr>
        <w:t>下面同学们快速通读文本</w:t>
      </w:r>
      <w:r w:rsidRPr="000F5969">
        <w:rPr>
          <w:rFonts w:hint="eastAsia"/>
        </w:rPr>
        <w:t>,</w:t>
      </w:r>
      <w:r w:rsidRPr="000F5969">
        <w:rPr>
          <w:rFonts w:hint="eastAsia"/>
        </w:rPr>
        <w:t>感悟</w:t>
      </w:r>
      <w:r w:rsidRPr="000F5969">
        <w:rPr>
          <w:rFonts w:hint="eastAsia"/>
        </w:rPr>
        <w:t xml:space="preserve"> </w:t>
      </w:r>
      <w:r w:rsidRPr="000F5969">
        <w:rPr>
          <w:rFonts w:hint="eastAsia"/>
        </w:rPr>
        <w:t>萧红塑造的鲁迅形象。以小组为单位</w:t>
      </w:r>
      <w:r w:rsidRPr="000F5969">
        <w:rPr>
          <w:rFonts w:hint="eastAsia"/>
        </w:rPr>
        <w:t>,</w:t>
      </w:r>
      <w:r w:rsidRPr="000F5969">
        <w:rPr>
          <w:rFonts w:hint="eastAsia"/>
        </w:rPr>
        <w:t>思考一下</w:t>
      </w:r>
      <w:r w:rsidRPr="000F5969">
        <w:rPr>
          <w:rFonts w:hint="eastAsia"/>
        </w:rPr>
        <w:t>,</w:t>
      </w:r>
      <w:r w:rsidRPr="000F5969">
        <w:rPr>
          <w:rFonts w:hint="eastAsia"/>
        </w:rPr>
        <w:t>在这篇回忆录中</w:t>
      </w:r>
      <w:r w:rsidRPr="000F5969">
        <w:rPr>
          <w:rFonts w:hint="eastAsia"/>
        </w:rPr>
        <w:t>,</w:t>
      </w:r>
      <w:r w:rsidRPr="000F5969">
        <w:rPr>
          <w:rFonts w:hint="eastAsia"/>
        </w:rPr>
        <w:t>作者一共叙述了鲁迅先生哪些</w:t>
      </w:r>
      <w:r w:rsidRPr="000F5969">
        <w:rPr>
          <w:rFonts w:hint="eastAsia"/>
        </w:rPr>
        <w:t xml:space="preserve"> </w:t>
      </w:r>
      <w:r w:rsidRPr="000F5969">
        <w:rPr>
          <w:rFonts w:hint="eastAsia"/>
        </w:rPr>
        <w:t>生活细节</w:t>
      </w:r>
      <w:r w:rsidRPr="000F5969">
        <w:rPr>
          <w:rFonts w:hint="eastAsia"/>
        </w:rPr>
        <w:t>?</w:t>
      </w:r>
    </w:p>
    <w:p w:rsidR="000F5969" w:rsidRPr="000F5969" w:rsidRDefault="000F5969" w:rsidP="000F5969">
      <w:pPr>
        <w:rPr>
          <w:rFonts w:hint="eastAsia"/>
        </w:rPr>
      </w:pPr>
      <w:r w:rsidRPr="000F5969">
        <w:rPr>
          <w:rFonts w:hint="eastAsia"/>
        </w:rPr>
        <w:t>活动</w:t>
      </w:r>
      <w:r w:rsidRPr="000F5969">
        <w:rPr>
          <w:rFonts w:hint="eastAsia"/>
        </w:rPr>
        <w:t>4</w:t>
      </w:r>
      <w:r w:rsidRPr="000F5969">
        <w:rPr>
          <w:rFonts w:hint="eastAsia"/>
        </w:rPr>
        <w:t>【讲授】三、深入文本——感悟鲁迅平凡之中蕴含的不平凡</w:t>
      </w:r>
    </w:p>
    <w:p w:rsidR="000F5969" w:rsidRPr="000F5969" w:rsidRDefault="000F5969" w:rsidP="000F5969">
      <w:pPr>
        <w:rPr>
          <w:rFonts w:hint="eastAsia"/>
        </w:rPr>
      </w:pPr>
      <w:r w:rsidRPr="000F5969">
        <w:rPr>
          <w:rFonts w:hint="eastAsia"/>
        </w:rPr>
        <w:t>老师引导</w:t>
      </w:r>
      <w:r w:rsidRPr="000F5969">
        <w:rPr>
          <w:rFonts w:hint="eastAsia"/>
        </w:rPr>
        <w:t>:</w:t>
      </w:r>
    </w:p>
    <w:p w:rsidR="000F5969" w:rsidRPr="000F5969" w:rsidRDefault="000F5969" w:rsidP="000F5969">
      <w:pPr>
        <w:rPr>
          <w:rFonts w:hint="eastAsia"/>
        </w:rPr>
      </w:pPr>
      <w:r w:rsidRPr="000F5969">
        <w:rPr>
          <w:rFonts w:hint="eastAsia"/>
        </w:rPr>
        <w:t>体贴、明朗的笑、幽默展现了鲁迅先生和我们一样也是拥有喜、怒、哀、乐的“普通人”。然而</w:t>
      </w:r>
      <w:r w:rsidRPr="000F5969">
        <w:rPr>
          <w:rFonts w:hint="eastAsia"/>
        </w:rPr>
        <w:t>,</w:t>
      </w:r>
      <w:r w:rsidRPr="000F5969">
        <w:rPr>
          <w:rFonts w:hint="eastAsia"/>
        </w:rPr>
        <w:t>如果我们细细品味细节</w:t>
      </w:r>
      <w:r w:rsidRPr="000F5969">
        <w:rPr>
          <w:rFonts w:hint="eastAsia"/>
        </w:rPr>
        <w:t>,</w:t>
      </w:r>
      <w:r w:rsidRPr="000F5969">
        <w:rPr>
          <w:rFonts w:hint="eastAsia"/>
        </w:rPr>
        <w:t>似乎还是能品出了异于常人的鲁迅</w:t>
      </w:r>
      <w:r w:rsidRPr="000F5969">
        <w:rPr>
          <w:rFonts w:hint="eastAsia"/>
        </w:rPr>
        <w:t>,</w:t>
      </w:r>
      <w:r w:rsidRPr="000F5969">
        <w:rPr>
          <w:rFonts w:hint="eastAsia"/>
        </w:rPr>
        <w:t>我们仿佛又看到了“俯首甘为孺子牛”的鲁迅。接下来我们再来品读文本</w:t>
      </w:r>
      <w:r w:rsidRPr="000F5969">
        <w:rPr>
          <w:rFonts w:hint="eastAsia"/>
        </w:rPr>
        <w:t>,</w:t>
      </w:r>
      <w:r w:rsidRPr="000F5969">
        <w:rPr>
          <w:rFonts w:hint="eastAsia"/>
        </w:rPr>
        <w:t>感悟一下在那些看似平凡的言行中是否蕴含着不凡之处。</w:t>
      </w:r>
    </w:p>
    <w:p w:rsidR="000F5969" w:rsidRPr="000F5969" w:rsidRDefault="000F5969" w:rsidP="000F5969">
      <w:pPr>
        <w:rPr>
          <w:rFonts w:hint="eastAsia"/>
        </w:rPr>
      </w:pPr>
      <w:r w:rsidRPr="000F5969">
        <w:rPr>
          <w:rFonts w:hint="eastAsia"/>
        </w:rPr>
        <w:t>活动</w:t>
      </w:r>
      <w:r w:rsidRPr="000F5969">
        <w:rPr>
          <w:rFonts w:hint="eastAsia"/>
        </w:rPr>
        <w:t>5</w:t>
      </w:r>
      <w:r w:rsidRPr="000F5969">
        <w:rPr>
          <w:rFonts w:hint="eastAsia"/>
        </w:rPr>
        <w:t>【活动】学生问题展示</w:t>
      </w:r>
    </w:p>
    <w:p w:rsidR="000F5969" w:rsidRPr="000F5969" w:rsidRDefault="000F5969" w:rsidP="000F5969">
      <w:pPr>
        <w:rPr>
          <w:rFonts w:hint="eastAsia"/>
        </w:rPr>
      </w:pPr>
      <w:r w:rsidRPr="000F5969">
        <w:rPr>
          <w:rFonts w:hint="eastAsia"/>
        </w:rPr>
        <w:t>1:</w:t>
      </w:r>
      <w:r w:rsidRPr="000F5969">
        <w:rPr>
          <w:rFonts w:hint="eastAsia"/>
        </w:rPr>
        <w:t>作者形神兼备地描绘了鲁迅的一些习惯动作</w:t>
      </w:r>
      <w:r w:rsidRPr="000F5969">
        <w:rPr>
          <w:rFonts w:hint="eastAsia"/>
        </w:rPr>
        <w:t>,</w:t>
      </w:r>
      <w:r w:rsidRPr="000F5969">
        <w:rPr>
          <w:rFonts w:hint="eastAsia"/>
        </w:rPr>
        <w:t>比如走路很轻捷</w:t>
      </w:r>
      <w:r w:rsidRPr="000F5969">
        <w:rPr>
          <w:rFonts w:hint="eastAsia"/>
        </w:rPr>
        <w:t>,</w:t>
      </w:r>
      <w:r w:rsidRPr="000F5969">
        <w:rPr>
          <w:rFonts w:hint="eastAsia"/>
        </w:rPr>
        <w:t>“刚抓起帽子来往头上一扣</w:t>
      </w:r>
      <w:r w:rsidRPr="000F5969">
        <w:rPr>
          <w:rFonts w:hint="eastAsia"/>
        </w:rPr>
        <w:t>,</w:t>
      </w:r>
      <w:r w:rsidRPr="000F5969">
        <w:rPr>
          <w:rFonts w:hint="eastAsia"/>
        </w:rPr>
        <w:t>同时左腿就伸出去了</w:t>
      </w:r>
      <w:r w:rsidRPr="000F5969">
        <w:rPr>
          <w:rFonts w:hint="eastAsia"/>
        </w:rPr>
        <w:t>,</w:t>
      </w:r>
      <w:r w:rsidRPr="000F5969">
        <w:rPr>
          <w:rFonts w:hint="eastAsia"/>
        </w:rPr>
        <w:t>仿佛不顾一切的走去”</w:t>
      </w:r>
      <w:r w:rsidRPr="000F5969">
        <w:rPr>
          <w:rFonts w:hint="eastAsia"/>
        </w:rPr>
        <w:t>,</w:t>
      </w:r>
      <w:r w:rsidRPr="000F5969">
        <w:rPr>
          <w:rFonts w:hint="eastAsia"/>
        </w:rPr>
        <w:t>这些动作表现出鲁迅先生怎样的精神</w:t>
      </w:r>
      <w:r w:rsidRPr="000F5969">
        <w:rPr>
          <w:rFonts w:hint="eastAsia"/>
        </w:rPr>
        <w:t>?</w:t>
      </w:r>
    </w:p>
    <w:p w:rsidR="000F5969" w:rsidRPr="000F5969" w:rsidRDefault="000F5969" w:rsidP="000F5969">
      <w:pPr>
        <w:rPr>
          <w:rFonts w:hint="eastAsia"/>
        </w:rPr>
      </w:pPr>
      <w:r w:rsidRPr="000F5969">
        <w:rPr>
          <w:rFonts w:hint="eastAsia"/>
        </w:rPr>
        <w:t xml:space="preserve">2: </w:t>
      </w:r>
      <w:r w:rsidRPr="000F5969">
        <w:rPr>
          <w:rFonts w:hint="eastAsia"/>
        </w:rPr>
        <w:t>既然鲁迅先生“谁穿什么衣裳我看不见”</w:t>
      </w:r>
      <w:r w:rsidRPr="000F5969">
        <w:rPr>
          <w:rFonts w:hint="eastAsia"/>
        </w:rPr>
        <w:t>,</w:t>
      </w:r>
      <w:r w:rsidRPr="000F5969">
        <w:rPr>
          <w:rFonts w:hint="eastAsia"/>
        </w:rPr>
        <w:t>作者为什么要详写鲁迅先生对衣着的品评见解</w:t>
      </w:r>
      <w:r w:rsidRPr="000F5969">
        <w:rPr>
          <w:rFonts w:hint="eastAsia"/>
        </w:rPr>
        <w:t>?</w:t>
      </w:r>
    </w:p>
    <w:p w:rsidR="000F5969" w:rsidRPr="000F5969" w:rsidRDefault="000F5969" w:rsidP="000F5969">
      <w:pPr>
        <w:rPr>
          <w:rFonts w:hint="eastAsia"/>
        </w:rPr>
      </w:pPr>
      <w:r w:rsidRPr="000F5969">
        <w:rPr>
          <w:rFonts w:hint="eastAsia"/>
        </w:rPr>
        <w:t>3:</w:t>
      </w:r>
      <w:r w:rsidRPr="000F5969">
        <w:rPr>
          <w:rFonts w:hint="eastAsia"/>
        </w:rPr>
        <w:t>作者写鲁迅先生的休息</w:t>
      </w:r>
      <w:r w:rsidRPr="000F5969">
        <w:rPr>
          <w:rFonts w:hint="eastAsia"/>
        </w:rPr>
        <w:t>,</w:t>
      </w:r>
      <w:r w:rsidRPr="000F5969">
        <w:rPr>
          <w:rFonts w:hint="eastAsia"/>
        </w:rPr>
        <w:t>强调了他“翻一翻书就是休息”</w:t>
      </w:r>
      <w:r w:rsidRPr="000F5969">
        <w:rPr>
          <w:rFonts w:hint="eastAsia"/>
        </w:rPr>
        <w:t>,</w:t>
      </w:r>
      <w:r w:rsidRPr="000F5969">
        <w:rPr>
          <w:rFonts w:hint="eastAsia"/>
        </w:rPr>
        <w:t>表现了鲁迅先生的什么特点</w:t>
      </w:r>
      <w:r w:rsidRPr="000F5969">
        <w:rPr>
          <w:rFonts w:hint="eastAsia"/>
        </w:rPr>
        <w:t>?</w:t>
      </w:r>
    </w:p>
    <w:p w:rsidR="000F5969" w:rsidRPr="000F5969" w:rsidRDefault="000F5969" w:rsidP="000F5969">
      <w:pPr>
        <w:rPr>
          <w:rFonts w:hint="eastAsia"/>
        </w:rPr>
      </w:pPr>
      <w:r w:rsidRPr="000F5969">
        <w:rPr>
          <w:rFonts w:hint="eastAsia"/>
        </w:rPr>
        <w:t>4:</w:t>
      </w:r>
      <w:r w:rsidRPr="000F5969">
        <w:rPr>
          <w:rFonts w:hint="eastAsia"/>
        </w:rPr>
        <w:t>作者详写鲁迅先生一天的时间安排</w:t>
      </w:r>
      <w:r w:rsidRPr="000F5969">
        <w:rPr>
          <w:rFonts w:hint="eastAsia"/>
        </w:rPr>
        <w:t>,</w:t>
      </w:r>
      <w:r w:rsidRPr="000F5969">
        <w:rPr>
          <w:rFonts w:hint="eastAsia"/>
        </w:rPr>
        <w:t>有何用意</w:t>
      </w:r>
      <w:r w:rsidRPr="000F5969">
        <w:rPr>
          <w:rFonts w:hint="eastAsia"/>
        </w:rPr>
        <w:t>?</w:t>
      </w:r>
    </w:p>
    <w:p w:rsidR="000F5969" w:rsidRPr="000F5969" w:rsidRDefault="000F5969" w:rsidP="000F5969">
      <w:pPr>
        <w:rPr>
          <w:rFonts w:hint="eastAsia"/>
        </w:rPr>
      </w:pPr>
      <w:r w:rsidRPr="000F5969">
        <w:rPr>
          <w:rFonts w:hint="eastAsia"/>
        </w:rPr>
        <w:t xml:space="preserve">5: </w:t>
      </w:r>
      <w:r w:rsidRPr="000F5969">
        <w:rPr>
          <w:rFonts w:hint="eastAsia"/>
        </w:rPr>
        <w:t>作者写了一段鲁迅谈鬼的故事</w:t>
      </w:r>
      <w:r w:rsidRPr="000F5969">
        <w:rPr>
          <w:rFonts w:hint="eastAsia"/>
        </w:rPr>
        <w:t>,</w:t>
      </w:r>
      <w:r w:rsidRPr="000F5969">
        <w:rPr>
          <w:rFonts w:hint="eastAsia"/>
        </w:rPr>
        <w:t>有何用意</w:t>
      </w:r>
      <w:r w:rsidRPr="000F5969">
        <w:rPr>
          <w:rFonts w:hint="eastAsia"/>
        </w:rPr>
        <w:t>?</w:t>
      </w:r>
    </w:p>
    <w:p w:rsidR="000F5969" w:rsidRPr="000F5969" w:rsidRDefault="000F5969" w:rsidP="000F5969">
      <w:pPr>
        <w:rPr>
          <w:rFonts w:hint="eastAsia"/>
        </w:rPr>
      </w:pPr>
      <w:r w:rsidRPr="000F5969">
        <w:rPr>
          <w:rFonts w:hint="eastAsia"/>
        </w:rPr>
        <w:t xml:space="preserve">6: </w:t>
      </w:r>
      <w:r w:rsidRPr="000F5969">
        <w:rPr>
          <w:rFonts w:hint="eastAsia"/>
        </w:rPr>
        <w:t>作者写病中鲁迅先生常看的一幅木刻画</w:t>
      </w:r>
      <w:r w:rsidRPr="000F5969">
        <w:rPr>
          <w:rFonts w:hint="eastAsia"/>
        </w:rPr>
        <w:t>,</w:t>
      </w:r>
      <w:r w:rsidRPr="000F5969">
        <w:rPr>
          <w:rFonts w:hint="eastAsia"/>
        </w:rPr>
        <w:t>有何用意</w:t>
      </w:r>
      <w:r w:rsidRPr="000F5969">
        <w:rPr>
          <w:rFonts w:hint="eastAsia"/>
        </w:rPr>
        <w:t>?</w:t>
      </w:r>
    </w:p>
    <w:p w:rsidR="000F5969" w:rsidRPr="000F5969" w:rsidRDefault="000F5969" w:rsidP="000F5969">
      <w:pPr>
        <w:rPr>
          <w:rFonts w:hint="eastAsia"/>
        </w:rPr>
      </w:pPr>
      <w:r w:rsidRPr="000F5969">
        <w:rPr>
          <w:rFonts w:hint="eastAsia"/>
        </w:rPr>
        <w:t>7:</w:t>
      </w:r>
      <w:r w:rsidRPr="000F5969">
        <w:rPr>
          <w:rFonts w:hint="eastAsia"/>
        </w:rPr>
        <w:t>文末写鲁迅生命的结束</w:t>
      </w:r>
      <w:r w:rsidRPr="000F5969">
        <w:rPr>
          <w:rFonts w:hint="eastAsia"/>
        </w:rPr>
        <w:t>,</w:t>
      </w:r>
      <w:r w:rsidRPr="000F5969">
        <w:rPr>
          <w:rFonts w:hint="eastAsia"/>
        </w:rPr>
        <w:t>突出“像他平日一样</w:t>
      </w:r>
      <w:r w:rsidRPr="000F5969">
        <w:rPr>
          <w:rFonts w:hint="eastAsia"/>
        </w:rPr>
        <w:t>,</w:t>
      </w:r>
      <w:r w:rsidRPr="000F5969">
        <w:rPr>
          <w:rFonts w:hint="eastAsia"/>
        </w:rPr>
        <w:t>工作完了</w:t>
      </w:r>
      <w:r w:rsidRPr="000F5969">
        <w:rPr>
          <w:rFonts w:hint="eastAsia"/>
        </w:rPr>
        <w:t>,</w:t>
      </w:r>
      <w:r w:rsidRPr="000F5969">
        <w:rPr>
          <w:rFonts w:hint="eastAsia"/>
        </w:rPr>
        <w:t>他休息了”</w:t>
      </w:r>
      <w:r w:rsidRPr="000F5969">
        <w:rPr>
          <w:rFonts w:hint="eastAsia"/>
        </w:rPr>
        <w:t>,</w:t>
      </w:r>
      <w:r w:rsidRPr="000F5969">
        <w:rPr>
          <w:rFonts w:hint="eastAsia"/>
        </w:rPr>
        <w:t>这是什么手法</w:t>
      </w:r>
      <w:r w:rsidRPr="000F5969">
        <w:rPr>
          <w:rFonts w:hint="eastAsia"/>
        </w:rPr>
        <w:t>?</w:t>
      </w:r>
      <w:r w:rsidRPr="000F5969">
        <w:rPr>
          <w:rFonts w:hint="eastAsia"/>
        </w:rPr>
        <w:t>有何用</w:t>
      </w:r>
      <w:r w:rsidRPr="000F5969">
        <w:rPr>
          <w:rFonts w:hint="eastAsia"/>
        </w:rPr>
        <w:lastRenderedPageBreak/>
        <w:t>意</w:t>
      </w:r>
      <w:r w:rsidRPr="000F5969">
        <w:rPr>
          <w:rFonts w:hint="eastAsia"/>
        </w:rPr>
        <w:t>?</w:t>
      </w:r>
    </w:p>
    <w:p w:rsidR="000F5969" w:rsidRPr="000F5969" w:rsidRDefault="000F5969" w:rsidP="000F5969">
      <w:pPr>
        <w:rPr>
          <w:rFonts w:hint="eastAsia"/>
        </w:rPr>
      </w:pPr>
      <w:r w:rsidRPr="000F5969">
        <w:rPr>
          <w:rFonts w:hint="eastAsia"/>
        </w:rPr>
        <w:t>活动</w:t>
      </w:r>
      <w:r w:rsidRPr="000F5969">
        <w:rPr>
          <w:rFonts w:hint="eastAsia"/>
        </w:rPr>
        <w:t>6</w:t>
      </w:r>
      <w:r w:rsidRPr="000F5969">
        <w:rPr>
          <w:rFonts w:hint="eastAsia"/>
        </w:rPr>
        <w:t>【活动】四、品味语言</w:t>
      </w:r>
    </w:p>
    <w:p w:rsidR="000F5969" w:rsidRPr="000F5969" w:rsidRDefault="000F5969" w:rsidP="000F5969">
      <w:pPr>
        <w:rPr>
          <w:rFonts w:hint="eastAsia"/>
        </w:rPr>
      </w:pPr>
      <w:r w:rsidRPr="000F5969">
        <w:rPr>
          <w:rFonts w:hint="eastAsia"/>
        </w:rPr>
        <w:t>联系上下文</w:t>
      </w:r>
      <w:r w:rsidRPr="000F5969">
        <w:rPr>
          <w:rFonts w:hint="eastAsia"/>
        </w:rPr>
        <w:t>,</w:t>
      </w:r>
      <w:r w:rsidRPr="000F5969">
        <w:rPr>
          <w:rFonts w:hint="eastAsia"/>
        </w:rPr>
        <w:t>体会加横线词语的含义</w:t>
      </w:r>
    </w:p>
    <w:p w:rsidR="000F5969" w:rsidRPr="000F5969" w:rsidRDefault="000F5969" w:rsidP="000F5969">
      <w:pPr>
        <w:rPr>
          <w:rFonts w:hint="eastAsia"/>
        </w:rPr>
      </w:pPr>
      <w:r w:rsidRPr="000F5969">
        <w:rPr>
          <w:rFonts w:hint="eastAsia"/>
        </w:rPr>
        <w:t>1.</w:t>
      </w:r>
      <w:r w:rsidRPr="000F5969">
        <w:rPr>
          <w:rFonts w:hint="eastAsia"/>
        </w:rPr>
        <w:t>人家都起来了</w:t>
      </w:r>
      <w:r w:rsidRPr="000F5969">
        <w:rPr>
          <w:rFonts w:hint="eastAsia"/>
        </w:rPr>
        <w:t>,</w:t>
      </w:r>
      <w:r w:rsidRPr="000F5969">
        <w:rPr>
          <w:rFonts w:hint="eastAsia"/>
        </w:rPr>
        <w:t>鲁迅先生才睡下。海婴从三楼下来了</w:t>
      </w:r>
      <w:r w:rsidRPr="000F5969">
        <w:rPr>
          <w:rFonts w:hint="eastAsia"/>
        </w:rPr>
        <w:t>,</w:t>
      </w:r>
      <w:r w:rsidRPr="000F5969">
        <w:rPr>
          <w:rFonts w:hint="eastAsia"/>
        </w:rPr>
        <w:t>背着书包</w:t>
      </w:r>
      <w:r w:rsidRPr="000F5969">
        <w:rPr>
          <w:rFonts w:hint="eastAsia"/>
        </w:rPr>
        <w:t>,</w:t>
      </w:r>
      <w:r w:rsidRPr="000F5969">
        <w:rPr>
          <w:rFonts w:hint="eastAsia"/>
        </w:rPr>
        <w:t>保姆送他到学校去</w:t>
      </w:r>
      <w:r w:rsidRPr="000F5969">
        <w:rPr>
          <w:rFonts w:hint="eastAsia"/>
        </w:rPr>
        <w:t>,</w:t>
      </w:r>
      <w:r w:rsidRPr="000F5969">
        <w:rPr>
          <w:rFonts w:hint="eastAsia"/>
        </w:rPr>
        <w:t>经过鲁迅先生的门前</w:t>
      </w:r>
      <w:r w:rsidRPr="000F5969">
        <w:rPr>
          <w:rFonts w:hint="eastAsia"/>
        </w:rPr>
        <w:t>,</w:t>
      </w:r>
      <w:r w:rsidRPr="000F5969">
        <w:rPr>
          <w:rFonts w:hint="eastAsia"/>
        </w:rPr>
        <w:t>保姆总是吩咐他说</w:t>
      </w:r>
      <w:r w:rsidRPr="000F5969">
        <w:rPr>
          <w:rFonts w:hint="eastAsia"/>
        </w:rPr>
        <w:t>:</w:t>
      </w:r>
      <w:r w:rsidRPr="000F5969">
        <w:rPr>
          <w:rFonts w:hint="eastAsia"/>
        </w:rPr>
        <w:t>“轻一点走</w:t>
      </w:r>
      <w:r w:rsidRPr="000F5969">
        <w:rPr>
          <w:rFonts w:hint="eastAsia"/>
        </w:rPr>
        <w:t>,</w:t>
      </w:r>
      <w:r w:rsidRPr="000F5969">
        <w:rPr>
          <w:rFonts w:hint="eastAsia"/>
        </w:rPr>
        <w:t>轻一点走。”</w:t>
      </w:r>
    </w:p>
    <w:p w:rsidR="000F5969" w:rsidRPr="000F5969" w:rsidRDefault="000F5969" w:rsidP="000F5969">
      <w:pPr>
        <w:rPr>
          <w:rFonts w:hint="eastAsia"/>
        </w:rPr>
      </w:pPr>
      <w:r w:rsidRPr="000F5969">
        <w:rPr>
          <w:rFonts w:hint="eastAsia"/>
        </w:rPr>
        <w:t>第一句话</w:t>
      </w:r>
      <w:r w:rsidRPr="000F5969">
        <w:rPr>
          <w:rFonts w:hint="eastAsia"/>
        </w:rPr>
        <w:t>,</w:t>
      </w:r>
      <w:r w:rsidRPr="000F5969">
        <w:rPr>
          <w:rFonts w:hint="eastAsia"/>
        </w:rPr>
        <w:t>采用了对比的写法</w:t>
      </w:r>
      <w:r w:rsidRPr="000F5969">
        <w:rPr>
          <w:rFonts w:hint="eastAsia"/>
        </w:rPr>
        <w:t>,</w:t>
      </w:r>
      <w:r w:rsidRPr="000F5969">
        <w:rPr>
          <w:rFonts w:hint="eastAsia"/>
        </w:rPr>
        <w:t>一个“才”字突出鲁迅先生忘我的工作习惯</w:t>
      </w:r>
      <w:r w:rsidRPr="000F5969">
        <w:rPr>
          <w:rFonts w:hint="eastAsia"/>
        </w:rPr>
        <w:t>,</w:t>
      </w:r>
      <w:r w:rsidRPr="000F5969">
        <w:rPr>
          <w:rFonts w:hint="eastAsia"/>
        </w:rPr>
        <w:t>话虽平淡</w:t>
      </w:r>
      <w:r w:rsidRPr="000F5969">
        <w:rPr>
          <w:rFonts w:hint="eastAsia"/>
        </w:rPr>
        <w:t>,</w:t>
      </w:r>
      <w:r w:rsidRPr="000F5969">
        <w:rPr>
          <w:rFonts w:hint="eastAsia"/>
        </w:rPr>
        <w:t>情感却十分深挚。第二句话</w:t>
      </w:r>
      <w:r w:rsidRPr="000F5969">
        <w:rPr>
          <w:rFonts w:hint="eastAsia"/>
        </w:rPr>
        <w:t>,</w:t>
      </w:r>
      <w:r w:rsidRPr="000F5969">
        <w:rPr>
          <w:rFonts w:hint="eastAsia"/>
        </w:rPr>
        <w:t>主要是写保姆对海婴的吩咐</w:t>
      </w:r>
      <w:r w:rsidRPr="000F5969">
        <w:rPr>
          <w:rFonts w:hint="eastAsia"/>
        </w:rPr>
        <w:t>,</w:t>
      </w:r>
      <w:r w:rsidRPr="000F5969">
        <w:rPr>
          <w:rFonts w:hint="eastAsia"/>
        </w:rPr>
        <w:t>一个“总是”表现了鲁迅先生彻夜工作已经成为一种习惯</w:t>
      </w:r>
      <w:r w:rsidRPr="000F5969">
        <w:rPr>
          <w:rFonts w:hint="eastAsia"/>
        </w:rPr>
        <w:t>,</w:t>
      </w:r>
      <w:r w:rsidRPr="000F5969">
        <w:rPr>
          <w:rFonts w:hint="eastAsia"/>
        </w:rPr>
        <w:t>同时也是鲁迅长期不顾身体健康忘我工作的侧面表现。</w:t>
      </w:r>
    </w:p>
    <w:p w:rsidR="000F5969" w:rsidRPr="000F5969" w:rsidRDefault="000F5969" w:rsidP="000F5969">
      <w:pPr>
        <w:rPr>
          <w:rFonts w:hint="eastAsia"/>
        </w:rPr>
      </w:pPr>
      <w:r w:rsidRPr="000F5969">
        <w:rPr>
          <w:rFonts w:hint="eastAsia"/>
        </w:rPr>
        <w:t>2</w:t>
      </w:r>
      <w:r w:rsidRPr="000F5969">
        <w:rPr>
          <w:rFonts w:hint="eastAsia"/>
        </w:rPr>
        <w:t>“鬼也是怕踢的</w:t>
      </w:r>
      <w:r w:rsidRPr="000F5969">
        <w:rPr>
          <w:rFonts w:hint="eastAsia"/>
        </w:rPr>
        <w:t>,</w:t>
      </w:r>
      <w:r w:rsidRPr="000F5969">
        <w:rPr>
          <w:rFonts w:hint="eastAsia"/>
        </w:rPr>
        <w:t>踢他一脚</w:t>
      </w:r>
      <w:r w:rsidRPr="000F5969">
        <w:rPr>
          <w:rFonts w:hint="eastAsia"/>
        </w:rPr>
        <w:t>,</w:t>
      </w:r>
      <w:r w:rsidRPr="000F5969">
        <w:rPr>
          <w:rFonts w:hint="eastAsia"/>
        </w:rPr>
        <w:t>就立刻变成了人。”我想</w:t>
      </w:r>
      <w:r w:rsidRPr="000F5969">
        <w:rPr>
          <w:rFonts w:hint="eastAsia"/>
        </w:rPr>
        <w:t>,</w:t>
      </w:r>
      <w:r w:rsidRPr="000F5969">
        <w:rPr>
          <w:rFonts w:hint="eastAsia"/>
        </w:rPr>
        <w:t>倘若是鬼常常让鲁迅先生踢踢倒是好的</w:t>
      </w:r>
      <w:r w:rsidRPr="000F5969">
        <w:rPr>
          <w:rFonts w:hint="eastAsia"/>
        </w:rPr>
        <w:t>,</w:t>
      </w:r>
      <w:r w:rsidRPr="000F5969">
        <w:rPr>
          <w:rFonts w:hint="eastAsia"/>
        </w:rPr>
        <w:t>因为给了他一个做人的机会。</w:t>
      </w:r>
    </w:p>
    <w:p w:rsidR="000F5969" w:rsidRPr="000F5969" w:rsidRDefault="000F5969" w:rsidP="000F5969">
      <w:pPr>
        <w:rPr>
          <w:rFonts w:hint="eastAsia"/>
        </w:rPr>
      </w:pPr>
      <w:r w:rsidRPr="000F5969">
        <w:rPr>
          <w:rFonts w:hint="eastAsia"/>
        </w:rPr>
        <w:t>联想到鲁迅先生战斗的一生</w:t>
      </w:r>
      <w:r w:rsidRPr="000F5969">
        <w:rPr>
          <w:rFonts w:hint="eastAsia"/>
        </w:rPr>
        <w:t>,</w:t>
      </w:r>
      <w:r w:rsidRPr="000F5969">
        <w:rPr>
          <w:rFonts w:hint="eastAsia"/>
        </w:rPr>
        <w:t>呐喊的一生</w:t>
      </w:r>
      <w:r w:rsidRPr="000F5969">
        <w:rPr>
          <w:rFonts w:hint="eastAsia"/>
        </w:rPr>
        <w:t>,</w:t>
      </w:r>
      <w:r w:rsidRPr="000F5969">
        <w:rPr>
          <w:rFonts w:hint="eastAsia"/>
        </w:rPr>
        <w:t>这里的“鬼”与“人”就都有了象征意义</w:t>
      </w:r>
      <w:r w:rsidRPr="000F5969">
        <w:rPr>
          <w:rFonts w:hint="eastAsia"/>
        </w:rPr>
        <w:t>:</w:t>
      </w:r>
      <w:r w:rsidRPr="000F5969">
        <w:rPr>
          <w:rFonts w:hint="eastAsia"/>
        </w:rPr>
        <w:t>这里的“鬼”是指那些品格低下</w:t>
      </w:r>
      <w:r w:rsidRPr="000F5969">
        <w:rPr>
          <w:rFonts w:hint="eastAsia"/>
        </w:rPr>
        <w:t>,</w:t>
      </w:r>
      <w:r w:rsidRPr="000F5969">
        <w:rPr>
          <w:rFonts w:hint="eastAsia"/>
        </w:rPr>
        <w:t>思想落后或者是立场错误的文化人</w:t>
      </w:r>
      <w:r w:rsidRPr="000F5969">
        <w:rPr>
          <w:rFonts w:hint="eastAsia"/>
        </w:rPr>
        <w:t>,</w:t>
      </w:r>
      <w:r w:rsidRPr="000F5969">
        <w:rPr>
          <w:rFonts w:hint="eastAsia"/>
        </w:rPr>
        <w:t>让鲁迅先生踢踢即为被鲁迅先生批评、批判</w:t>
      </w:r>
      <w:r w:rsidRPr="000F5969">
        <w:rPr>
          <w:rFonts w:hint="eastAsia"/>
        </w:rPr>
        <w:t>,</w:t>
      </w:r>
      <w:r w:rsidRPr="000F5969">
        <w:rPr>
          <w:rFonts w:hint="eastAsia"/>
        </w:rPr>
        <w:t>揭露其身上的劣根性</w:t>
      </w:r>
      <w:r w:rsidRPr="000F5969">
        <w:rPr>
          <w:rFonts w:hint="eastAsia"/>
        </w:rPr>
        <w:t>,</w:t>
      </w:r>
      <w:r w:rsidRPr="000F5969">
        <w:rPr>
          <w:rFonts w:hint="eastAsia"/>
        </w:rPr>
        <w:t>如能改正</w:t>
      </w:r>
      <w:r w:rsidRPr="000F5969">
        <w:rPr>
          <w:rFonts w:hint="eastAsia"/>
        </w:rPr>
        <w:t>,</w:t>
      </w:r>
      <w:r w:rsidRPr="000F5969">
        <w:rPr>
          <w:rFonts w:hint="eastAsia"/>
        </w:rPr>
        <w:t>自能改头换面</w:t>
      </w:r>
      <w:r w:rsidRPr="000F5969">
        <w:rPr>
          <w:rFonts w:hint="eastAsia"/>
        </w:rPr>
        <w:t>,</w:t>
      </w:r>
      <w:r w:rsidRPr="000F5969">
        <w:rPr>
          <w:rFonts w:hint="eastAsia"/>
        </w:rPr>
        <w:t>重新做人</w:t>
      </w:r>
      <w:r w:rsidRPr="000F5969">
        <w:rPr>
          <w:rFonts w:hint="eastAsia"/>
        </w:rPr>
        <w:t>!</w:t>
      </w:r>
    </w:p>
    <w:p w:rsidR="000F5969" w:rsidRPr="000F5969" w:rsidRDefault="000F5969" w:rsidP="000F5969">
      <w:pPr>
        <w:rPr>
          <w:rFonts w:hint="eastAsia"/>
        </w:rPr>
      </w:pPr>
      <w:r w:rsidRPr="000F5969">
        <w:rPr>
          <w:rFonts w:hint="eastAsia"/>
        </w:rPr>
        <w:t>3.</w:t>
      </w:r>
      <w:r w:rsidRPr="000F5969">
        <w:rPr>
          <w:rFonts w:hint="eastAsia"/>
        </w:rPr>
        <w:t>鲁迅先生以为自己好了</w:t>
      </w:r>
      <w:r w:rsidRPr="000F5969">
        <w:rPr>
          <w:rFonts w:hint="eastAsia"/>
        </w:rPr>
        <w:t>,</w:t>
      </w:r>
      <w:r w:rsidRPr="000F5969">
        <w:rPr>
          <w:rFonts w:hint="eastAsia"/>
        </w:rPr>
        <w:t>别人也以为鲁迅先生好了。准备冬天要庆祝鲁迅先生工作三十年。</w:t>
      </w:r>
    </w:p>
    <w:p w:rsidR="000F5969" w:rsidRPr="000F5969" w:rsidRDefault="000F5969" w:rsidP="000F5969">
      <w:pPr>
        <w:rPr>
          <w:rFonts w:hint="eastAsia"/>
        </w:rPr>
      </w:pPr>
      <w:r w:rsidRPr="000F5969">
        <w:rPr>
          <w:rFonts w:hint="eastAsia"/>
        </w:rPr>
        <w:t>言浅意深</w:t>
      </w:r>
      <w:r w:rsidRPr="000F5969">
        <w:rPr>
          <w:rFonts w:hint="eastAsia"/>
        </w:rPr>
        <w:t>,</w:t>
      </w:r>
      <w:r w:rsidRPr="000F5969">
        <w:rPr>
          <w:rFonts w:hint="eastAsia"/>
        </w:rPr>
        <w:t>词轻情重。两个“以为”</w:t>
      </w:r>
      <w:r w:rsidRPr="000F5969">
        <w:rPr>
          <w:rFonts w:hint="eastAsia"/>
        </w:rPr>
        <w:t>,</w:t>
      </w:r>
      <w:r w:rsidRPr="000F5969">
        <w:rPr>
          <w:rFonts w:hint="eastAsia"/>
        </w:rPr>
        <w:t>与鲁迅病情的实际相对立。鲁迅先生“以为”是因为他一贯的不畏惧疾病</w:t>
      </w:r>
      <w:r w:rsidRPr="000F5969">
        <w:rPr>
          <w:rFonts w:hint="eastAsia"/>
        </w:rPr>
        <w:t>,</w:t>
      </w:r>
      <w:r w:rsidRPr="000F5969">
        <w:rPr>
          <w:rFonts w:hint="eastAsia"/>
        </w:rPr>
        <w:t>一贯的乐观自信</w:t>
      </w:r>
      <w:r w:rsidRPr="000F5969">
        <w:rPr>
          <w:rFonts w:hint="eastAsia"/>
        </w:rPr>
        <w:t>;</w:t>
      </w:r>
      <w:r w:rsidRPr="000F5969">
        <w:rPr>
          <w:rFonts w:hint="eastAsia"/>
        </w:rPr>
        <w:t>别人——热爱他的人“以为”</w:t>
      </w:r>
      <w:r w:rsidRPr="000F5969">
        <w:rPr>
          <w:rFonts w:hint="eastAsia"/>
        </w:rPr>
        <w:t>,</w:t>
      </w:r>
      <w:r w:rsidRPr="000F5969">
        <w:rPr>
          <w:rFonts w:hint="eastAsia"/>
        </w:rPr>
        <w:t>是因为对他的身体健康抱有太强烈的期望。然而不幸的是</w:t>
      </w:r>
      <w:r w:rsidRPr="000F5969">
        <w:rPr>
          <w:rFonts w:hint="eastAsia"/>
        </w:rPr>
        <w:t>,</w:t>
      </w:r>
      <w:r w:rsidRPr="000F5969">
        <w:rPr>
          <w:rFonts w:hint="eastAsia"/>
        </w:rPr>
        <w:t>这都是错觉——真是悲从中来。“准备冬天要庆祝”</w:t>
      </w:r>
      <w:r w:rsidRPr="000F5969">
        <w:rPr>
          <w:rFonts w:hint="eastAsia"/>
        </w:rPr>
        <w:t>,</w:t>
      </w:r>
      <w:r w:rsidRPr="000F5969">
        <w:rPr>
          <w:rFonts w:hint="eastAsia"/>
        </w:rPr>
        <w:t>因为都“以为”鲁迅先生病好了</w:t>
      </w:r>
      <w:r w:rsidRPr="000F5969">
        <w:rPr>
          <w:rFonts w:hint="eastAsia"/>
        </w:rPr>
        <w:t>;</w:t>
      </w:r>
      <w:r w:rsidRPr="000F5969">
        <w:rPr>
          <w:rFonts w:hint="eastAsia"/>
        </w:rPr>
        <w:t>特别提到“冬天”</w:t>
      </w:r>
      <w:r w:rsidRPr="000F5969">
        <w:rPr>
          <w:rFonts w:hint="eastAsia"/>
        </w:rPr>
        <w:t>,</w:t>
      </w:r>
      <w:r w:rsidRPr="000F5969">
        <w:rPr>
          <w:rFonts w:hint="eastAsia"/>
        </w:rPr>
        <w:t>因为</w:t>
      </w:r>
      <w:r w:rsidRPr="000F5969">
        <w:rPr>
          <w:rFonts w:hint="eastAsia"/>
        </w:rPr>
        <w:t>,</w:t>
      </w:r>
      <w:r w:rsidRPr="000F5969">
        <w:rPr>
          <w:rFonts w:hint="eastAsia"/>
        </w:rPr>
        <w:t>鲁迅先生在</w:t>
      </w:r>
      <w:r w:rsidRPr="000F5969">
        <w:rPr>
          <w:rFonts w:hint="eastAsia"/>
        </w:rPr>
        <w:t>10</w:t>
      </w:r>
      <w:r w:rsidRPr="000F5969">
        <w:rPr>
          <w:rFonts w:hint="eastAsia"/>
        </w:rPr>
        <w:t>月</w:t>
      </w:r>
      <w:r w:rsidRPr="000F5969">
        <w:rPr>
          <w:rFonts w:hint="eastAsia"/>
        </w:rPr>
        <w:t>17</w:t>
      </w:r>
      <w:r w:rsidRPr="000F5969">
        <w:rPr>
          <w:rFonts w:hint="eastAsia"/>
        </w:rPr>
        <w:t>日逝世</w:t>
      </w:r>
      <w:r w:rsidRPr="000F5969">
        <w:rPr>
          <w:rFonts w:hint="eastAsia"/>
        </w:rPr>
        <w:t>,</w:t>
      </w:r>
      <w:r w:rsidRPr="000F5969">
        <w:rPr>
          <w:rFonts w:hint="eastAsia"/>
        </w:rPr>
        <w:t>人们的期望与残酷的现实形成了强烈的反差</w:t>
      </w:r>
      <w:r w:rsidRPr="000F5969">
        <w:rPr>
          <w:rFonts w:hint="eastAsia"/>
        </w:rPr>
        <w:t>,</w:t>
      </w:r>
      <w:r w:rsidRPr="000F5969">
        <w:rPr>
          <w:rFonts w:hint="eastAsia"/>
        </w:rPr>
        <w:t>使悲伤之情更深。</w:t>
      </w:r>
    </w:p>
    <w:p w:rsidR="000F5969" w:rsidRPr="000F5969" w:rsidRDefault="000F5969" w:rsidP="000F5969">
      <w:pPr>
        <w:rPr>
          <w:rFonts w:hint="eastAsia"/>
        </w:rPr>
      </w:pPr>
      <w:r w:rsidRPr="000F5969">
        <w:rPr>
          <w:rFonts w:hint="eastAsia"/>
        </w:rPr>
        <w:t>活动</w:t>
      </w:r>
      <w:r w:rsidRPr="000F5969">
        <w:rPr>
          <w:rFonts w:hint="eastAsia"/>
        </w:rPr>
        <w:t>7</w:t>
      </w:r>
      <w:r w:rsidRPr="000F5969">
        <w:rPr>
          <w:rFonts w:hint="eastAsia"/>
        </w:rPr>
        <w:t>【导入】总结文章主旨及其特色</w:t>
      </w:r>
    </w:p>
    <w:p w:rsidR="000F5969" w:rsidRPr="000F5969" w:rsidRDefault="000F5969" w:rsidP="000F5969">
      <w:pPr>
        <w:rPr>
          <w:rFonts w:hint="eastAsia"/>
        </w:rPr>
      </w:pPr>
      <w:r w:rsidRPr="000F5969">
        <w:rPr>
          <w:rFonts w:hint="eastAsia"/>
        </w:rPr>
        <w:t>主旨</w:t>
      </w:r>
    </w:p>
    <w:p w:rsidR="000F5969" w:rsidRPr="000F5969" w:rsidRDefault="000F5969" w:rsidP="000F5969">
      <w:pPr>
        <w:rPr>
          <w:rFonts w:hint="eastAsia"/>
        </w:rPr>
      </w:pPr>
      <w:r w:rsidRPr="000F5969">
        <w:rPr>
          <w:rFonts w:hint="eastAsia"/>
        </w:rPr>
        <w:t>这篇散文通过对鲁迅先生的笑声、走路、待人接物、读书、写作、养病、去</w:t>
      </w:r>
      <w:r w:rsidRPr="000F5969">
        <w:rPr>
          <w:rFonts w:hint="eastAsia"/>
        </w:rPr>
        <w:t xml:space="preserve"> </w:t>
      </w:r>
      <w:r w:rsidRPr="000F5969">
        <w:rPr>
          <w:rFonts w:hint="eastAsia"/>
        </w:rPr>
        <w:t>世等生活细节的描述</w:t>
      </w:r>
      <w:r w:rsidRPr="000F5969">
        <w:rPr>
          <w:rFonts w:hint="eastAsia"/>
        </w:rPr>
        <w:t>,</w:t>
      </w:r>
      <w:r w:rsidRPr="000F5969">
        <w:rPr>
          <w:rFonts w:hint="eastAsia"/>
        </w:rPr>
        <w:t>展示了伟大的鲁迅先生的平凡生活</w:t>
      </w:r>
      <w:r w:rsidRPr="000F5969">
        <w:rPr>
          <w:rFonts w:hint="eastAsia"/>
        </w:rPr>
        <w:t>,</w:t>
      </w:r>
      <w:r w:rsidRPr="000F5969">
        <w:rPr>
          <w:rFonts w:hint="eastAsia"/>
        </w:rPr>
        <w:t>表现了鲁迅先生的审美情趣以及魅力气质</w:t>
      </w:r>
      <w:r w:rsidRPr="000F5969">
        <w:rPr>
          <w:rFonts w:hint="eastAsia"/>
        </w:rPr>
        <w:t>,</w:t>
      </w:r>
      <w:r w:rsidRPr="000F5969">
        <w:rPr>
          <w:rFonts w:hint="eastAsia"/>
        </w:rPr>
        <w:t>抒发了作者对鲁迅先生的热爱和怀念之情。</w:t>
      </w:r>
    </w:p>
    <w:p w:rsidR="000F5969" w:rsidRPr="000F5969" w:rsidRDefault="000F5969" w:rsidP="000F5969">
      <w:pPr>
        <w:rPr>
          <w:rFonts w:hint="eastAsia"/>
        </w:rPr>
      </w:pPr>
      <w:r w:rsidRPr="000F5969">
        <w:rPr>
          <w:rFonts w:hint="eastAsia"/>
        </w:rPr>
        <w:t xml:space="preserve">2. </w:t>
      </w:r>
      <w:r w:rsidRPr="000F5969">
        <w:rPr>
          <w:rFonts w:hint="eastAsia"/>
        </w:rPr>
        <w:t>写作特色</w:t>
      </w:r>
    </w:p>
    <w:p w:rsidR="000F5969" w:rsidRPr="000F5969" w:rsidRDefault="000F5969" w:rsidP="000F5969">
      <w:pPr>
        <w:rPr>
          <w:rFonts w:hint="eastAsia"/>
        </w:rPr>
      </w:pPr>
      <w:r w:rsidRPr="000F5969">
        <w:rPr>
          <w:rFonts w:hint="eastAsia"/>
        </w:rPr>
        <w:t>(1)</w:t>
      </w:r>
      <w:r w:rsidRPr="000F5969">
        <w:rPr>
          <w:rFonts w:hint="eastAsia"/>
        </w:rPr>
        <w:t>真挚的情感表达。作者对鲁迅的性格为人、日常生活十分了解</w:t>
      </w:r>
      <w:r w:rsidRPr="000F5969">
        <w:rPr>
          <w:rFonts w:hint="eastAsia"/>
        </w:rPr>
        <w:t>,</w:t>
      </w:r>
      <w:r w:rsidRPr="000F5969">
        <w:rPr>
          <w:rFonts w:hint="eastAsia"/>
        </w:rPr>
        <w:t>他时时处处都感受到鲁迅伟大的人格魅力和无私、诚挚、宽厚慈爱的长者风范。作者以女性特有的敏感细腻描写了鲁迅的生活细节</w:t>
      </w:r>
      <w:r w:rsidRPr="000F5969">
        <w:rPr>
          <w:rFonts w:hint="eastAsia"/>
        </w:rPr>
        <w:t>,</w:t>
      </w:r>
      <w:r w:rsidRPr="000F5969">
        <w:rPr>
          <w:rFonts w:hint="eastAsia"/>
        </w:rPr>
        <w:t>字里行间渗透着作者对鲁迅先生的爱戴、崇敬和怀念之情。</w:t>
      </w:r>
    </w:p>
    <w:p w:rsidR="000F5969" w:rsidRPr="000F5969" w:rsidRDefault="000F5969" w:rsidP="000F5969">
      <w:pPr>
        <w:rPr>
          <w:rFonts w:hint="eastAsia"/>
        </w:rPr>
      </w:pPr>
      <w:r w:rsidRPr="000F5969">
        <w:rPr>
          <w:rFonts w:hint="eastAsia"/>
        </w:rPr>
        <w:t>(2)</w:t>
      </w:r>
      <w:r w:rsidRPr="000F5969">
        <w:rPr>
          <w:rFonts w:hint="eastAsia"/>
        </w:rPr>
        <w:t>淳朴的语言艺术。课文记叙了鲁迅先生的一些琐事</w:t>
      </w:r>
      <w:r w:rsidRPr="000F5969">
        <w:rPr>
          <w:rFonts w:hint="eastAsia"/>
        </w:rPr>
        <w:t>,</w:t>
      </w:r>
      <w:r w:rsidRPr="000F5969">
        <w:rPr>
          <w:rFonts w:hint="eastAsia"/>
        </w:rPr>
        <w:t>以朴实的语言为我们刻画了一个平易近人的鲁迅先生</w:t>
      </w:r>
      <w:r w:rsidRPr="000F5969">
        <w:rPr>
          <w:rFonts w:hint="eastAsia"/>
        </w:rPr>
        <w:t>,</w:t>
      </w:r>
      <w:r w:rsidRPr="000F5969">
        <w:rPr>
          <w:rFonts w:hint="eastAsia"/>
        </w:rPr>
        <w:t>充满了对鲁迅先生的崇敬和爱戴之情</w:t>
      </w:r>
      <w:r w:rsidRPr="000F5969">
        <w:rPr>
          <w:rFonts w:hint="eastAsia"/>
        </w:rPr>
        <w:t>,</w:t>
      </w:r>
    </w:p>
    <w:p w:rsidR="000F5969" w:rsidRPr="000F5969" w:rsidRDefault="000F5969" w:rsidP="000F5969">
      <w:pPr>
        <w:rPr>
          <w:rFonts w:hint="eastAsia"/>
        </w:rPr>
      </w:pPr>
      <w:r w:rsidRPr="000F5969">
        <w:rPr>
          <w:rFonts w:hint="eastAsia"/>
        </w:rPr>
        <w:t>(3)</w:t>
      </w:r>
      <w:r w:rsidRPr="000F5969">
        <w:rPr>
          <w:rFonts w:hint="eastAsia"/>
        </w:rPr>
        <w:t>生动的细节描写。作者敏锐地捕捉了鲁迅先生的许多生活细节</w:t>
      </w:r>
      <w:r w:rsidRPr="000F5969">
        <w:rPr>
          <w:rFonts w:hint="eastAsia"/>
        </w:rPr>
        <w:t>,</w:t>
      </w:r>
      <w:r w:rsidRPr="000F5969">
        <w:rPr>
          <w:rFonts w:hint="eastAsia"/>
        </w:rPr>
        <w:t>以小见大</w:t>
      </w:r>
      <w:r w:rsidRPr="000F5969">
        <w:rPr>
          <w:rFonts w:hint="eastAsia"/>
        </w:rPr>
        <w:t>,</w:t>
      </w:r>
      <w:r w:rsidRPr="000F5969">
        <w:rPr>
          <w:rFonts w:hint="eastAsia"/>
        </w:rPr>
        <w:t>微中传神</w:t>
      </w:r>
      <w:r w:rsidRPr="000F5969">
        <w:rPr>
          <w:rFonts w:hint="eastAsia"/>
        </w:rPr>
        <w:t>,</w:t>
      </w:r>
      <w:r w:rsidRPr="000F5969">
        <w:rPr>
          <w:rFonts w:hint="eastAsia"/>
        </w:rPr>
        <w:t>情真意切。</w:t>
      </w:r>
    </w:p>
    <w:p w:rsidR="000F5969" w:rsidRPr="000F5969" w:rsidRDefault="000F5969" w:rsidP="000F5969">
      <w:pPr>
        <w:rPr>
          <w:rFonts w:hint="eastAsia"/>
        </w:rPr>
      </w:pPr>
    </w:p>
    <w:p w:rsidR="000F5969" w:rsidRPr="000F5969" w:rsidRDefault="000F5969" w:rsidP="000F5969">
      <w:pPr>
        <w:rPr>
          <w:rFonts w:hint="eastAsia"/>
        </w:rPr>
      </w:pPr>
      <w:r w:rsidRPr="000F5969">
        <w:rPr>
          <w:rFonts w:hint="eastAsia"/>
        </w:rPr>
        <w:t>普通而平凡——平凡中蕴含不平凡</w:t>
      </w:r>
    </w:p>
    <w:p w:rsidR="000F5969" w:rsidRPr="000F5969" w:rsidRDefault="000F5969" w:rsidP="000F5969">
      <w:pPr>
        <w:rPr>
          <w:rFonts w:hint="eastAsia"/>
        </w:rPr>
      </w:pPr>
      <w:r w:rsidRPr="000F5969">
        <w:rPr>
          <w:rFonts w:hint="eastAsia"/>
        </w:rPr>
        <w:t>(</w:t>
      </w:r>
      <w:r w:rsidRPr="000F5969">
        <w:rPr>
          <w:rFonts w:hint="eastAsia"/>
        </w:rPr>
        <w:t>通过细节描写塑造神韵兼备的鲁迅形象</w:t>
      </w:r>
      <w:r w:rsidRPr="000F5969">
        <w:rPr>
          <w:rFonts w:hint="eastAsia"/>
        </w:rPr>
        <w:t>)</w:t>
      </w:r>
    </w:p>
    <w:p w:rsidR="000F5969" w:rsidRPr="000F5969" w:rsidRDefault="000F5969" w:rsidP="000F5969">
      <w:pPr>
        <w:rPr>
          <w:rFonts w:hint="eastAsia"/>
        </w:rPr>
      </w:pPr>
    </w:p>
    <w:p w:rsidR="000F5969" w:rsidRPr="000F5969" w:rsidRDefault="000F5969" w:rsidP="000F5969">
      <w:pPr>
        <w:rPr>
          <w:rFonts w:hint="eastAsia"/>
        </w:rPr>
      </w:pPr>
    </w:p>
    <w:p w:rsidR="000F5969" w:rsidRPr="000F5969" w:rsidRDefault="000F5969" w:rsidP="000F5969">
      <w:pPr>
        <w:rPr>
          <w:rFonts w:hint="eastAsia"/>
        </w:rPr>
      </w:pPr>
      <w:r w:rsidRPr="000F5969">
        <w:rPr>
          <w:rFonts w:hint="eastAsia"/>
        </w:rPr>
        <w:t>活动</w:t>
      </w:r>
      <w:r w:rsidRPr="000F5969">
        <w:rPr>
          <w:rFonts w:hint="eastAsia"/>
        </w:rPr>
        <w:t>8</w:t>
      </w:r>
      <w:r w:rsidRPr="000F5969">
        <w:rPr>
          <w:rFonts w:hint="eastAsia"/>
        </w:rPr>
        <w:t>【作业】萧红是一个什么样的人？</w:t>
      </w:r>
    </w:p>
    <w:p w:rsidR="000F5969" w:rsidRPr="000F5969" w:rsidRDefault="000F5969" w:rsidP="000F5969">
      <w:pPr>
        <w:rPr>
          <w:rFonts w:hint="eastAsia"/>
        </w:rPr>
      </w:pPr>
      <w:r w:rsidRPr="000F5969">
        <w:rPr>
          <w:rFonts w:hint="eastAsia"/>
        </w:rPr>
        <w:t>众人心中鲁迅是斗士</w:t>
      </w:r>
      <w:r w:rsidRPr="000F5969">
        <w:rPr>
          <w:rFonts w:hint="eastAsia"/>
        </w:rPr>
        <w:t>,</w:t>
      </w:r>
      <w:r w:rsidRPr="000F5969">
        <w:rPr>
          <w:rFonts w:hint="eastAsia"/>
        </w:rPr>
        <w:t>为何萧红心中鲁迅像一个慈父</w:t>
      </w:r>
      <w:r w:rsidRPr="000F5969">
        <w:rPr>
          <w:rFonts w:hint="eastAsia"/>
        </w:rPr>
        <w:t>?</w:t>
      </w:r>
      <w:r w:rsidRPr="000F5969">
        <w:rPr>
          <w:rFonts w:hint="eastAsia"/>
        </w:rPr>
        <w:t>阅读《生死场》《马伯乐》《呼兰河传》</w:t>
      </w:r>
      <w:r w:rsidRPr="000F5969">
        <w:rPr>
          <w:rFonts w:hint="eastAsia"/>
        </w:rPr>
        <w:t>,</w:t>
      </w:r>
      <w:r w:rsidRPr="000F5969">
        <w:rPr>
          <w:rFonts w:hint="eastAsia"/>
        </w:rPr>
        <w:t>探索萧红是一个什么样的人</w:t>
      </w:r>
      <w:r w:rsidRPr="000F5969">
        <w:rPr>
          <w:rFonts w:hint="eastAsia"/>
        </w:rPr>
        <w:t>?</w:t>
      </w:r>
    </w:p>
    <w:p w:rsidR="0065042E" w:rsidRDefault="0065042E"/>
    <w:sectPr w:rsidR="0065042E" w:rsidSect="0065042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6619" w:rsidRDefault="00FF6619" w:rsidP="000F5969">
      <w:r>
        <w:separator/>
      </w:r>
    </w:p>
  </w:endnote>
  <w:endnote w:type="continuationSeparator" w:id="0">
    <w:p w:rsidR="00FF6619" w:rsidRDefault="00FF6619" w:rsidP="000F596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6619" w:rsidRDefault="00FF6619" w:rsidP="000F5969">
      <w:r>
        <w:separator/>
      </w:r>
    </w:p>
  </w:footnote>
  <w:footnote w:type="continuationSeparator" w:id="0">
    <w:p w:rsidR="00FF6619" w:rsidRDefault="00FF6619" w:rsidP="000F596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F5969"/>
    <w:rsid w:val="000F5969"/>
    <w:rsid w:val="0065042E"/>
    <w:rsid w:val="00FF66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042E"/>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F596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F5969"/>
    <w:rPr>
      <w:sz w:val="18"/>
      <w:szCs w:val="18"/>
    </w:rPr>
  </w:style>
  <w:style w:type="paragraph" w:styleId="a4">
    <w:name w:val="footer"/>
    <w:basedOn w:val="a"/>
    <w:link w:val="Char0"/>
    <w:uiPriority w:val="99"/>
    <w:semiHidden/>
    <w:unhideWhenUsed/>
    <w:rsid w:val="000F596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F5969"/>
    <w:rPr>
      <w:sz w:val="18"/>
      <w:szCs w:val="18"/>
    </w:rPr>
  </w:style>
</w:styles>
</file>

<file path=word/webSettings.xml><?xml version="1.0" encoding="utf-8"?>
<w:webSettings xmlns:r="http://schemas.openxmlformats.org/officeDocument/2006/relationships" xmlns:w="http://schemas.openxmlformats.org/wordprocessingml/2006/main">
  <w:divs>
    <w:div w:id="1219434157">
      <w:bodyDiv w:val="1"/>
      <w:marLeft w:val="0"/>
      <w:marRight w:val="0"/>
      <w:marTop w:val="0"/>
      <w:marBottom w:val="0"/>
      <w:divBdr>
        <w:top w:val="none" w:sz="0" w:space="0" w:color="auto"/>
        <w:left w:val="none" w:sz="0" w:space="0" w:color="auto"/>
        <w:bottom w:val="none" w:sz="0" w:space="0" w:color="auto"/>
        <w:right w:val="none" w:sz="0" w:space="0" w:color="auto"/>
      </w:divBdr>
      <w:divsChild>
        <w:div w:id="592588698">
          <w:marLeft w:val="0"/>
          <w:marRight w:val="0"/>
          <w:marTop w:val="0"/>
          <w:marBottom w:val="0"/>
          <w:divBdr>
            <w:top w:val="none" w:sz="0" w:space="0" w:color="auto"/>
            <w:left w:val="none" w:sz="0" w:space="0" w:color="auto"/>
            <w:bottom w:val="none" w:sz="0" w:space="0" w:color="auto"/>
            <w:right w:val="none" w:sz="0" w:space="0" w:color="auto"/>
          </w:divBdr>
          <w:divsChild>
            <w:div w:id="2026665940">
              <w:marLeft w:val="0"/>
              <w:marRight w:val="0"/>
              <w:marTop w:val="150"/>
              <w:marBottom w:val="150"/>
              <w:divBdr>
                <w:top w:val="none" w:sz="0" w:space="0" w:color="auto"/>
                <w:left w:val="none" w:sz="0" w:space="0" w:color="auto"/>
                <w:bottom w:val="none" w:sz="0" w:space="0" w:color="auto"/>
                <w:right w:val="none" w:sz="0" w:space="0" w:color="auto"/>
              </w:divBdr>
            </w:div>
            <w:div w:id="603348362">
              <w:marLeft w:val="300"/>
              <w:marRight w:val="0"/>
              <w:marTop w:val="0"/>
              <w:marBottom w:val="0"/>
              <w:divBdr>
                <w:top w:val="none" w:sz="0" w:space="0" w:color="auto"/>
                <w:left w:val="none" w:sz="0" w:space="0" w:color="auto"/>
                <w:bottom w:val="none" w:sz="0" w:space="0" w:color="auto"/>
                <w:right w:val="none" w:sz="0" w:space="0" w:color="auto"/>
              </w:divBdr>
            </w:div>
          </w:divsChild>
        </w:div>
        <w:div w:id="649794610">
          <w:marLeft w:val="0"/>
          <w:marRight w:val="0"/>
          <w:marTop w:val="0"/>
          <w:marBottom w:val="0"/>
          <w:divBdr>
            <w:top w:val="none" w:sz="0" w:space="0" w:color="auto"/>
            <w:left w:val="none" w:sz="0" w:space="0" w:color="auto"/>
            <w:bottom w:val="none" w:sz="0" w:space="0" w:color="auto"/>
            <w:right w:val="none" w:sz="0" w:space="0" w:color="auto"/>
          </w:divBdr>
          <w:divsChild>
            <w:div w:id="1047533633">
              <w:marLeft w:val="0"/>
              <w:marRight w:val="0"/>
              <w:marTop w:val="150"/>
              <w:marBottom w:val="150"/>
              <w:divBdr>
                <w:top w:val="none" w:sz="0" w:space="0" w:color="auto"/>
                <w:left w:val="none" w:sz="0" w:space="0" w:color="auto"/>
                <w:bottom w:val="none" w:sz="0" w:space="0" w:color="auto"/>
                <w:right w:val="none" w:sz="0" w:space="0" w:color="auto"/>
              </w:divBdr>
            </w:div>
            <w:div w:id="135923954">
              <w:marLeft w:val="300"/>
              <w:marRight w:val="0"/>
              <w:marTop w:val="0"/>
              <w:marBottom w:val="0"/>
              <w:divBdr>
                <w:top w:val="none" w:sz="0" w:space="0" w:color="auto"/>
                <w:left w:val="none" w:sz="0" w:space="0" w:color="auto"/>
                <w:bottom w:val="none" w:sz="0" w:space="0" w:color="auto"/>
                <w:right w:val="none" w:sz="0" w:space="0" w:color="auto"/>
              </w:divBdr>
            </w:div>
          </w:divsChild>
        </w:div>
        <w:div w:id="529219920">
          <w:marLeft w:val="0"/>
          <w:marRight w:val="0"/>
          <w:marTop w:val="0"/>
          <w:marBottom w:val="0"/>
          <w:divBdr>
            <w:top w:val="none" w:sz="0" w:space="0" w:color="auto"/>
            <w:left w:val="none" w:sz="0" w:space="0" w:color="auto"/>
            <w:bottom w:val="none" w:sz="0" w:space="0" w:color="auto"/>
            <w:right w:val="none" w:sz="0" w:space="0" w:color="auto"/>
          </w:divBdr>
          <w:divsChild>
            <w:div w:id="1066487893">
              <w:marLeft w:val="0"/>
              <w:marRight w:val="0"/>
              <w:marTop w:val="150"/>
              <w:marBottom w:val="150"/>
              <w:divBdr>
                <w:top w:val="none" w:sz="0" w:space="0" w:color="auto"/>
                <w:left w:val="none" w:sz="0" w:space="0" w:color="auto"/>
                <w:bottom w:val="none" w:sz="0" w:space="0" w:color="auto"/>
                <w:right w:val="none" w:sz="0" w:space="0" w:color="auto"/>
              </w:divBdr>
            </w:div>
            <w:div w:id="1730885930">
              <w:marLeft w:val="300"/>
              <w:marRight w:val="0"/>
              <w:marTop w:val="0"/>
              <w:marBottom w:val="0"/>
              <w:divBdr>
                <w:top w:val="none" w:sz="0" w:space="0" w:color="auto"/>
                <w:left w:val="none" w:sz="0" w:space="0" w:color="auto"/>
                <w:bottom w:val="none" w:sz="0" w:space="0" w:color="auto"/>
                <w:right w:val="none" w:sz="0" w:space="0" w:color="auto"/>
              </w:divBdr>
            </w:div>
          </w:divsChild>
        </w:div>
        <w:div w:id="805200114">
          <w:marLeft w:val="0"/>
          <w:marRight w:val="0"/>
          <w:marTop w:val="0"/>
          <w:marBottom w:val="0"/>
          <w:divBdr>
            <w:top w:val="none" w:sz="0" w:space="0" w:color="auto"/>
            <w:left w:val="none" w:sz="0" w:space="0" w:color="auto"/>
            <w:bottom w:val="none" w:sz="0" w:space="0" w:color="auto"/>
            <w:right w:val="none" w:sz="0" w:space="0" w:color="auto"/>
          </w:divBdr>
          <w:divsChild>
            <w:div w:id="630210319">
              <w:marLeft w:val="0"/>
              <w:marRight w:val="0"/>
              <w:marTop w:val="150"/>
              <w:marBottom w:val="150"/>
              <w:divBdr>
                <w:top w:val="none" w:sz="0" w:space="0" w:color="auto"/>
                <w:left w:val="none" w:sz="0" w:space="0" w:color="auto"/>
                <w:bottom w:val="none" w:sz="0" w:space="0" w:color="auto"/>
                <w:right w:val="none" w:sz="0" w:space="0" w:color="auto"/>
              </w:divBdr>
            </w:div>
            <w:div w:id="899362113">
              <w:marLeft w:val="0"/>
              <w:marRight w:val="0"/>
              <w:marTop w:val="0"/>
              <w:marBottom w:val="0"/>
              <w:divBdr>
                <w:top w:val="none" w:sz="0" w:space="0" w:color="auto"/>
                <w:left w:val="none" w:sz="0" w:space="0" w:color="auto"/>
                <w:bottom w:val="none" w:sz="0" w:space="0" w:color="auto"/>
                <w:right w:val="none" w:sz="0" w:space="0" w:color="auto"/>
              </w:divBdr>
            </w:div>
            <w:div w:id="688063710">
              <w:marLeft w:val="0"/>
              <w:marRight w:val="0"/>
              <w:marTop w:val="0"/>
              <w:marBottom w:val="450"/>
              <w:divBdr>
                <w:top w:val="none" w:sz="0" w:space="0" w:color="auto"/>
                <w:left w:val="none" w:sz="0" w:space="0" w:color="auto"/>
                <w:bottom w:val="none" w:sz="0" w:space="0" w:color="auto"/>
                <w:right w:val="none" w:sz="0" w:space="0" w:color="auto"/>
              </w:divBdr>
              <w:divsChild>
                <w:div w:id="797379490">
                  <w:marLeft w:val="0"/>
                  <w:marRight w:val="0"/>
                  <w:marTop w:val="150"/>
                  <w:marBottom w:val="150"/>
                  <w:divBdr>
                    <w:top w:val="none" w:sz="0" w:space="0" w:color="auto"/>
                    <w:left w:val="none" w:sz="0" w:space="0" w:color="auto"/>
                    <w:bottom w:val="none" w:sz="0" w:space="0" w:color="auto"/>
                    <w:right w:val="none" w:sz="0" w:space="0" w:color="auto"/>
                  </w:divBdr>
                </w:div>
                <w:div w:id="1993172020">
                  <w:marLeft w:val="0"/>
                  <w:marRight w:val="0"/>
                  <w:marTop w:val="0"/>
                  <w:marBottom w:val="0"/>
                  <w:divBdr>
                    <w:top w:val="none" w:sz="0" w:space="0" w:color="auto"/>
                    <w:left w:val="none" w:sz="0" w:space="0" w:color="auto"/>
                    <w:bottom w:val="none" w:sz="0" w:space="0" w:color="auto"/>
                    <w:right w:val="none" w:sz="0" w:space="0" w:color="auto"/>
                  </w:divBdr>
                  <w:divsChild>
                    <w:div w:id="1660037554">
                      <w:marLeft w:val="0"/>
                      <w:marRight w:val="0"/>
                      <w:marTop w:val="150"/>
                      <w:marBottom w:val="150"/>
                      <w:divBdr>
                        <w:top w:val="none" w:sz="0" w:space="0" w:color="auto"/>
                        <w:left w:val="none" w:sz="0" w:space="0" w:color="auto"/>
                        <w:bottom w:val="none" w:sz="0" w:space="0" w:color="auto"/>
                        <w:right w:val="none" w:sz="0" w:space="0" w:color="auto"/>
                      </w:divBdr>
                    </w:div>
                    <w:div w:id="331837167">
                      <w:marLeft w:val="300"/>
                      <w:marRight w:val="0"/>
                      <w:marTop w:val="0"/>
                      <w:marBottom w:val="0"/>
                      <w:divBdr>
                        <w:top w:val="none" w:sz="0" w:space="0" w:color="auto"/>
                        <w:left w:val="none" w:sz="0" w:space="0" w:color="auto"/>
                        <w:bottom w:val="none" w:sz="0" w:space="0" w:color="auto"/>
                        <w:right w:val="none" w:sz="0" w:space="0" w:color="auto"/>
                      </w:divBdr>
                    </w:div>
                  </w:divsChild>
                </w:div>
                <w:div w:id="888996253">
                  <w:marLeft w:val="0"/>
                  <w:marRight w:val="0"/>
                  <w:marTop w:val="0"/>
                  <w:marBottom w:val="0"/>
                  <w:divBdr>
                    <w:top w:val="none" w:sz="0" w:space="0" w:color="auto"/>
                    <w:left w:val="none" w:sz="0" w:space="0" w:color="auto"/>
                    <w:bottom w:val="none" w:sz="0" w:space="0" w:color="auto"/>
                    <w:right w:val="none" w:sz="0" w:space="0" w:color="auto"/>
                  </w:divBdr>
                  <w:divsChild>
                    <w:div w:id="1166017039">
                      <w:marLeft w:val="0"/>
                      <w:marRight w:val="0"/>
                      <w:marTop w:val="150"/>
                      <w:marBottom w:val="150"/>
                      <w:divBdr>
                        <w:top w:val="none" w:sz="0" w:space="0" w:color="auto"/>
                        <w:left w:val="none" w:sz="0" w:space="0" w:color="auto"/>
                        <w:bottom w:val="none" w:sz="0" w:space="0" w:color="auto"/>
                        <w:right w:val="none" w:sz="0" w:space="0" w:color="auto"/>
                      </w:divBdr>
                    </w:div>
                    <w:div w:id="1921986148">
                      <w:marLeft w:val="300"/>
                      <w:marRight w:val="0"/>
                      <w:marTop w:val="0"/>
                      <w:marBottom w:val="0"/>
                      <w:divBdr>
                        <w:top w:val="none" w:sz="0" w:space="0" w:color="auto"/>
                        <w:left w:val="none" w:sz="0" w:space="0" w:color="auto"/>
                        <w:bottom w:val="none" w:sz="0" w:space="0" w:color="auto"/>
                        <w:right w:val="none" w:sz="0" w:space="0" w:color="auto"/>
                      </w:divBdr>
                    </w:div>
                  </w:divsChild>
                </w:div>
                <w:div w:id="954361269">
                  <w:marLeft w:val="0"/>
                  <w:marRight w:val="0"/>
                  <w:marTop w:val="0"/>
                  <w:marBottom w:val="0"/>
                  <w:divBdr>
                    <w:top w:val="none" w:sz="0" w:space="0" w:color="auto"/>
                    <w:left w:val="none" w:sz="0" w:space="0" w:color="auto"/>
                    <w:bottom w:val="none" w:sz="0" w:space="0" w:color="auto"/>
                    <w:right w:val="none" w:sz="0" w:space="0" w:color="auto"/>
                  </w:divBdr>
                  <w:divsChild>
                    <w:div w:id="1564832963">
                      <w:marLeft w:val="0"/>
                      <w:marRight w:val="0"/>
                      <w:marTop w:val="150"/>
                      <w:marBottom w:val="150"/>
                      <w:divBdr>
                        <w:top w:val="none" w:sz="0" w:space="0" w:color="auto"/>
                        <w:left w:val="none" w:sz="0" w:space="0" w:color="auto"/>
                        <w:bottom w:val="none" w:sz="0" w:space="0" w:color="auto"/>
                        <w:right w:val="none" w:sz="0" w:space="0" w:color="auto"/>
                      </w:divBdr>
                    </w:div>
                    <w:div w:id="2147044872">
                      <w:marLeft w:val="300"/>
                      <w:marRight w:val="0"/>
                      <w:marTop w:val="0"/>
                      <w:marBottom w:val="0"/>
                      <w:divBdr>
                        <w:top w:val="none" w:sz="0" w:space="0" w:color="auto"/>
                        <w:left w:val="none" w:sz="0" w:space="0" w:color="auto"/>
                        <w:bottom w:val="none" w:sz="0" w:space="0" w:color="auto"/>
                        <w:right w:val="none" w:sz="0" w:space="0" w:color="auto"/>
                      </w:divBdr>
                    </w:div>
                  </w:divsChild>
                </w:div>
                <w:div w:id="790788364">
                  <w:marLeft w:val="0"/>
                  <w:marRight w:val="0"/>
                  <w:marTop w:val="0"/>
                  <w:marBottom w:val="0"/>
                  <w:divBdr>
                    <w:top w:val="none" w:sz="0" w:space="0" w:color="auto"/>
                    <w:left w:val="none" w:sz="0" w:space="0" w:color="auto"/>
                    <w:bottom w:val="none" w:sz="0" w:space="0" w:color="auto"/>
                    <w:right w:val="none" w:sz="0" w:space="0" w:color="auto"/>
                  </w:divBdr>
                  <w:divsChild>
                    <w:div w:id="1828669211">
                      <w:marLeft w:val="0"/>
                      <w:marRight w:val="0"/>
                      <w:marTop w:val="150"/>
                      <w:marBottom w:val="150"/>
                      <w:divBdr>
                        <w:top w:val="none" w:sz="0" w:space="0" w:color="auto"/>
                        <w:left w:val="none" w:sz="0" w:space="0" w:color="auto"/>
                        <w:bottom w:val="none" w:sz="0" w:space="0" w:color="auto"/>
                        <w:right w:val="none" w:sz="0" w:space="0" w:color="auto"/>
                      </w:divBdr>
                    </w:div>
                    <w:div w:id="1814327175">
                      <w:marLeft w:val="300"/>
                      <w:marRight w:val="0"/>
                      <w:marTop w:val="0"/>
                      <w:marBottom w:val="0"/>
                      <w:divBdr>
                        <w:top w:val="none" w:sz="0" w:space="0" w:color="auto"/>
                        <w:left w:val="none" w:sz="0" w:space="0" w:color="auto"/>
                        <w:bottom w:val="none" w:sz="0" w:space="0" w:color="auto"/>
                        <w:right w:val="none" w:sz="0" w:space="0" w:color="auto"/>
                      </w:divBdr>
                    </w:div>
                  </w:divsChild>
                </w:div>
                <w:div w:id="2105834449">
                  <w:marLeft w:val="0"/>
                  <w:marRight w:val="0"/>
                  <w:marTop w:val="0"/>
                  <w:marBottom w:val="0"/>
                  <w:divBdr>
                    <w:top w:val="none" w:sz="0" w:space="0" w:color="auto"/>
                    <w:left w:val="none" w:sz="0" w:space="0" w:color="auto"/>
                    <w:bottom w:val="none" w:sz="0" w:space="0" w:color="auto"/>
                    <w:right w:val="none" w:sz="0" w:space="0" w:color="auto"/>
                  </w:divBdr>
                  <w:divsChild>
                    <w:div w:id="1837261233">
                      <w:marLeft w:val="0"/>
                      <w:marRight w:val="0"/>
                      <w:marTop w:val="150"/>
                      <w:marBottom w:val="150"/>
                      <w:divBdr>
                        <w:top w:val="none" w:sz="0" w:space="0" w:color="auto"/>
                        <w:left w:val="none" w:sz="0" w:space="0" w:color="auto"/>
                        <w:bottom w:val="none" w:sz="0" w:space="0" w:color="auto"/>
                        <w:right w:val="none" w:sz="0" w:space="0" w:color="auto"/>
                      </w:divBdr>
                    </w:div>
                    <w:div w:id="1768765674">
                      <w:marLeft w:val="300"/>
                      <w:marRight w:val="0"/>
                      <w:marTop w:val="0"/>
                      <w:marBottom w:val="0"/>
                      <w:divBdr>
                        <w:top w:val="none" w:sz="0" w:space="0" w:color="auto"/>
                        <w:left w:val="none" w:sz="0" w:space="0" w:color="auto"/>
                        <w:bottom w:val="none" w:sz="0" w:space="0" w:color="auto"/>
                        <w:right w:val="none" w:sz="0" w:space="0" w:color="auto"/>
                      </w:divBdr>
                    </w:div>
                  </w:divsChild>
                </w:div>
                <w:div w:id="352387743">
                  <w:marLeft w:val="0"/>
                  <w:marRight w:val="0"/>
                  <w:marTop w:val="0"/>
                  <w:marBottom w:val="0"/>
                  <w:divBdr>
                    <w:top w:val="none" w:sz="0" w:space="0" w:color="auto"/>
                    <w:left w:val="none" w:sz="0" w:space="0" w:color="auto"/>
                    <w:bottom w:val="none" w:sz="0" w:space="0" w:color="auto"/>
                    <w:right w:val="none" w:sz="0" w:space="0" w:color="auto"/>
                  </w:divBdr>
                  <w:divsChild>
                    <w:div w:id="632751773">
                      <w:marLeft w:val="0"/>
                      <w:marRight w:val="0"/>
                      <w:marTop w:val="150"/>
                      <w:marBottom w:val="150"/>
                      <w:divBdr>
                        <w:top w:val="none" w:sz="0" w:space="0" w:color="auto"/>
                        <w:left w:val="none" w:sz="0" w:space="0" w:color="auto"/>
                        <w:bottom w:val="none" w:sz="0" w:space="0" w:color="auto"/>
                        <w:right w:val="none" w:sz="0" w:space="0" w:color="auto"/>
                      </w:divBdr>
                    </w:div>
                    <w:div w:id="1068963358">
                      <w:marLeft w:val="300"/>
                      <w:marRight w:val="0"/>
                      <w:marTop w:val="0"/>
                      <w:marBottom w:val="0"/>
                      <w:divBdr>
                        <w:top w:val="none" w:sz="0" w:space="0" w:color="auto"/>
                        <w:left w:val="none" w:sz="0" w:space="0" w:color="auto"/>
                        <w:bottom w:val="none" w:sz="0" w:space="0" w:color="auto"/>
                        <w:right w:val="none" w:sz="0" w:space="0" w:color="auto"/>
                      </w:divBdr>
                    </w:div>
                  </w:divsChild>
                </w:div>
                <w:div w:id="1192038727">
                  <w:marLeft w:val="0"/>
                  <w:marRight w:val="0"/>
                  <w:marTop w:val="0"/>
                  <w:marBottom w:val="0"/>
                  <w:divBdr>
                    <w:top w:val="none" w:sz="0" w:space="0" w:color="auto"/>
                    <w:left w:val="none" w:sz="0" w:space="0" w:color="auto"/>
                    <w:bottom w:val="none" w:sz="0" w:space="0" w:color="auto"/>
                    <w:right w:val="none" w:sz="0" w:space="0" w:color="auto"/>
                  </w:divBdr>
                  <w:divsChild>
                    <w:div w:id="645663978">
                      <w:marLeft w:val="0"/>
                      <w:marRight w:val="0"/>
                      <w:marTop w:val="150"/>
                      <w:marBottom w:val="150"/>
                      <w:divBdr>
                        <w:top w:val="none" w:sz="0" w:space="0" w:color="auto"/>
                        <w:left w:val="none" w:sz="0" w:space="0" w:color="auto"/>
                        <w:bottom w:val="none" w:sz="0" w:space="0" w:color="auto"/>
                        <w:right w:val="none" w:sz="0" w:space="0" w:color="auto"/>
                      </w:divBdr>
                    </w:div>
                    <w:div w:id="2131049858">
                      <w:marLeft w:val="300"/>
                      <w:marRight w:val="0"/>
                      <w:marTop w:val="0"/>
                      <w:marBottom w:val="0"/>
                      <w:divBdr>
                        <w:top w:val="none" w:sz="0" w:space="0" w:color="auto"/>
                        <w:left w:val="none" w:sz="0" w:space="0" w:color="auto"/>
                        <w:bottom w:val="none" w:sz="0" w:space="0" w:color="auto"/>
                        <w:right w:val="none" w:sz="0" w:space="0" w:color="auto"/>
                      </w:divBdr>
                    </w:div>
                  </w:divsChild>
                </w:div>
                <w:div w:id="306280104">
                  <w:marLeft w:val="0"/>
                  <w:marRight w:val="0"/>
                  <w:marTop w:val="0"/>
                  <w:marBottom w:val="0"/>
                  <w:divBdr>
                    <w:top w:val="none" w:sz="0" w:space="0" w:color="auto"/>
                    <w:left w:val="none" w:sz="0" w:space="0" w:color="auto"/>
                    <w:bottom w:val="none" w:sz="0" w:space="0" w:color="auto"/>
                    <w:right w:val="none" w:sz="0" w:space="0" w:color="auto"/>
                  </w:divBdr>
                  <w:divsChild>
                    <w:div w:id="1384595680">
                      <w:marLeft w:val="0"/>
                      <w:marRight w:val="0"/>
                      <w:marTop w:val="150"/>
                      <w:marBottom w:val="150"/>
                      <w:divBdr>
                        <w:top w:val="none" w:sz="0" w:space="0" w:color="auto"/>
                        <w:left w:val="none" w:sz="0" w:space="0" w:color="auto"/>
                        <w:bottom w:val="none" w:sz="0" w:space="0" w:color="auto"/>
                        <w:right w:val="none" w:sz="0" w:space="0" w:color="auto"/>
                      </w:divBdr>
                    </w:div>
                    <w:div w:id="1860002350">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4907388">
      <w:bodyDiv w:val="1"/>
      <w:marLeft w:val="0"/>
      <w:marRight w:val="0"/>
      <w:marTop w:val="0"/>
      <w:marBottom w:val="0"/>
      <w:divBdr>
        <w:top w:val="none" w:sz="0" w:space="0" w:color="auto"/>
        <w:left w:val="none" w:sz="0" w:space="0" w:color="auto"/>
        <w:bottom w:val="none" w:sz="0" w:space="0" w:color="auto"/>
        <w:right w:val="none" w:sz="0" w:space="0" w:color="auto"/>
      </w:divBdr>
      <w:divsChild>
        <w:div w:id="164133746">
          <w:marLeft w:val="0"/>
          <w:marRight w:val="0"/>
          <w:marTop w:val="0"/>
          <w:marBottom w:val="0"/>
          <w:divBdr>
            <w:top w:val="none" w:sz="0" w:space="0" w:color="auto"/>
            <w:left w:val="none" w:sz="0" w:space="0" w:color="auto"/>
            <w:bottom w:val="none" w:sz="0" w:space="0" w:color="auto"/>
            <w:right w:val="none" w:sz="0" w:space="0" w:color="auto"/>
          </w:divBdr>
          <w:divsChild>
            <w:div w:id="546717992">
              <w:marLeft w:val="0"/>
              <w:marRight w:val="0"/>
              <w:marTop w:val="150"/>
              <w:marBottom w:val="150"/>
              <w:divBdr>
                <w:top w:val="none" w:sz="0" w:space="0" w:color="auto"/>
                <w:left w:val="none" w:sz="0" w:space="0" w:color="auto"/>
                <w:bottom w:val="none" w:sz="0" w:space="0" w:color="auto"/>
                <w:right w:val="none" w:sz="0" w:space="0" w:color="auto"/>
              </w:divBdr>
            </w:div>
            <w:div w:id="1050568224">
              <w:marLeft w:val="300"/>
              <w:marRight w:val="0"/>
              <w:marTop w:val="0"/>
              <w:marBottom w:val="0"/>
              <w:divBdr>
                <w:top w:val="none" w:sz="0" w:space="0" w:color="auto"/>
                <w:left w:val="none" w:sz="0" w:space="0" w:color="auto"/>
                <w:bottom w:val="none" w:sz="0" w:space="0" w:color="auto"/>
                <w:right w:val="none" w:sz="0" w:space="0" w:color="auto"/>
              </w:divBdr>
            </w:div>
          </w:divsChild>
        </w:div>
        <w:div w:id="1644196166">
          <w:marLeft w:val="0"/>
          <w:marRight w:val="0"/>
          <w:marTop w:val="0"/>
          <w:marBottom w:val="0"/>
          <w:divBdr>
            <w:top w:val="none" w:sz="0" w:space="0" w:color="auto"/>
            <w:left w:val="none" w:sz="0" w:space="0" w:color="auto"/>
            <w:bottom w:val="none" w:sz="0" w:space="0" w:color="auto"/>
            <w:right w:val="none" w:sz="0" w:space="0" w:color="auto"/>
          </w:divBdr>
          <w:divsChild>
            <w:div w:id="2002003609">
              <w:marLeft w:val="0"/>
              <w:marRight w:val="0"/>
              <w:marTop w:val="150"/>
              <w:marBottom w:val="150"/>
              <w:divBdr>
                <w:top w:val="none" w:sz="0" w:space="0" w:color="auto"/>
                <w:left w:val="none" w:sz="0" w:space="0" w:color="auto"/>
                <w:bottom w:val="none" w:sz="0" w:space="0" w:color="auto"/>
                <w:right w:val="none" w:sz="0" w:space="0" w:color="auto"/>
              </w:divBdr>
            </w:div>
            <w:div w:id="1306466018">
              <w:marLeft w:val="300"/>
              <w:marRight w:val="0"/>
              <w:marTop w:val="0"/>
              <w:marBottom w:val="0"/>
              <w:divBdr>
                <w:top w:val="none" w:sz="0" w:space="0" w:color="auto"/>
                <w:left w:val="none" w:sz="0" w:space="0" w:color="auto"/>
                <w:bottom w:val="none" w:sz="0" w:space="0" w:color="auto"/>
                <w:right w:val="none" w:sz="0" w:space="0" w:color="auto"/>
              </w:divBdr>
            </w:div>
          </w:divsChild>
        </w:div>
        <w:div w:id="639460125">
          <w:marLeft w:val="0"/>
          <w:marRight w:val="0"/>
          <w:marTop w:val="0"/>
          <w:marBottom w:val="0"/>
          <w:divBdr>
            <w:top w:val="none" w:sz="0" w:space="0" w:color="auto"/>
            <w:left w:val="none" w:sz="0" w:space="0" w:color="auto"/>
            <w:bottom w:val="none" w:sz="0" w:space="0" w:color="auto"/>
            <w:right w:val="none" w:sz="0" w:space="0" w:color="auto"/>
          </w:divBdr>
          <w:divsChild>
            <w:div w:id="897787830">
              <w:marLeft w:val="0"/>
              <w:marRight w:val="0"/>
              <w:marTop w:val="150"/>
              <w:marBottom w:val="150"/>
              <w:divBdr>
                <w:top w:val="none" w:sz="0" w:space="0" w:color="auto"/>
                <w:left w:val="none" w:sz="0" w:space="0" w:color="auto"/>
                <w:bottom w:val="none" w:sz="0" w:space="0" w:color="auto"/>
                <w:right w:val="none" w:sz="0" w:space="0" w:color="auto"/>
              </w:divBdr>
            </w:div>
            <w:div w:id="355738420">
              <w:marLeft w:val="300"/>
              <w:marRight w:val="0"/>
              <w:marTop w:val="0"/>
              <w:marBottom w:val="0"/>
              <w:divBdr>
                <w:top w:val="none" w:sz="0" w:space="0" w:color="auto"/>
                <w:left w:val="none" w:sz="0" w:space="0" w:color="auto"/>
                <w:bottom w:val="none" w:sz="0" w:space="0" w:color="auto"/>
                <w:right w:val="none" w:sz="0" w:space="0" w:color="auto"/>
              </w:divBdr>
            </w:div>
          </w:divsChild>
        </w:div>
        <w:div w:id="1949267668">
          <w:marLeft w:val="0"/>
          <w:marRight w:val="0"/>
          <w:marTop w:val="0"/>
          <w:marBottom w:val="0"/>
          <w:divBdr>
            <w:top w:val="none" w:sz="0" w:space="0" w:color="auto"/>
            <w:left w:val="none" w:sz="0" w:space="0" w:color="auto"/>
            <w:bottom w:val="none" w:sz="0" w:space="0" w:color="auto"/>
            <w:right w:val="none" w:sz="0" w:space="0" w:color="auto"/>
          </w:divBdr>
          <w:divsChild>
            <w:div w:id="2008483774">
              <w:marLeft w:val="0"/>
              <w:marRight w:val="0"/>
              <w:marTop w:val="150"/>
              <w:marBottom w:val="150"/>
              <w:divBdr>
                <w:top w:val="none" w:sz="0" w:space="0" w:color="auto"/>
                <w:left w:val="none" w:sz="0" w:space="0" w:color="auto"/>
                <w:bottom w:val="none" w:sz="0" w:space="0" w:color="auto"/>
                <w:right w:val="none" w:sz="0" w:space="0" w:color="auto"/>
              </w:divBdr>
            </w:div>
            <w:div w:id="555899402">
              <w:marLeft w:val="0"/>
              <w:marRight w:val="0"/>
              <w:marTop w:val="0"/>
              <w:marBottom w:val="0"/>
              <w:divBdr>
                <w:top w:val="none" w:sz="0" w:space="0" w:color="auto"/>
                <w:left w:val="none" w:sz="0" w:space="0" w:color="auto"/>
                <w:bottom w:val="none" w:sz="0" w:space="0" w:color="auto"/>
                <w:right w:val="none" w:sz="0" w:space="0" w:color="auto"/>
              </w:divBdr>
            </w:div>
            <w:div w:id="1145776617">
              <w:marLeft w:val="0"/>
              <w:marRight w:val="0"/>
              <w:marTop w:val="0"/>
              <w:marBottom w:val="450"/>
              <w:divBdr>
                <w:top w:val="none" w:sz="0" w:space="0" w:color="auto"/>
                <w:left w:val="none" w:sz="0" w:space="0" w:color="auto"/>
                <w:bottom w:val="none" w:sz="0" w:space="0" w:color="auto"/>
                <w:right w:val="none" w:sz="0" w:space="0" w:color="auto"/>
              </w:divBdr>
              <w:divsChild>
                <w:div w:id="1537504387">
                  <w:marLeft w:val="0"/>
                  <w:marRight w:val="0"/>
                  <w:marTop w:val="150"/>
                  <w:marBottom w:val="150"/>
                  <w:divBdr>
                    <w:top w:val="none" w:sz="0" w:space="0" w:color="auto"/>
                    <w:left w:val="none" w:sz="0" w:space="0" w:color="auto"/>
                    <w:bottom w:val="none" w:sz="0" w:space="0" w:color="auto"/>
                    <w:right w:val="none" w:sz="0" w:space="0" w:color="auto"/>
                  </w:divBdr>
                </w:div>
                <w:div w:id="723024883">
                  <w:marLeft w:val="0"/>
                  <w:marRight w:val="0"/>
                  <w:marTop w:val="0"/>
                  <w:marBottom w:val="0"/>
                  <w:divBdr>
                    <w:top w:val="none" w:sz="0" w:space="0" w:color="auto"/>
                    <w:left w:val="none" w:sz="0" w:space="0" w:color="auto"/>
                    <w:bottom w:val="none" w:sz="0" w:space="0" w:color="auto"/>
                    <w:right w:val="none" w:sz="0" w:space="0" w:color="auto"/>
                  </w:divBdr>
                  <w:divsChild>
                    <w:div w:id="1819226593">
                      <w:marLeft w:val="0"/>
                      <w:marRight w:val="0"/>
                      <w:marTop w:val="150"/>
                      <w:marBottom w:val="150"/>
                      <w:divBdr>
                        <w:top w:val="none" w:sz="0" w:space="0" w:color="auto"/>
                        <w:left w:val="none" w:sz="0" w:space="0" w:color="auto"/>
                        <w:bottom w:val="none" w:sz="0" w:space="0" w:color="auto"/>
                        <w:right w:val="none" w:sz="0" w:space="0" w:color="auto"/>
                      </w:divBdr>
                    </w:div>
                    <w:div w:id="559822990">
                      <w:marLeft w:val="300"/>
                      <w:marRight w:val="0"/>
                      <w:marTop w:val="0"/>
                      <w:marBottom w:val="0"/>
                      <w:divBdr>
                        <w:top w:val="none" w:sz="0" w:space="0" w:color="auto"/>
                        <w:left w:val="none" w:sz="0" w:space="0" w:color="auto"/>
                        <w:bottom w:val="none" w:sz="0" w:space="0" w:color="auto"/>
                        <w:right w:val="none" w:sz="0" w:space="0" w:color="auto"/>
                      </w:divBdr>
                    </w:div>
                  </w:divsChild>
                </w:div>
                <w:div w:id="317150951">
                  <w:marLeft w:val="0"/>
                  <w:marRight w:val="0"/>
                  <w:marTop w:val="0"/>
                  <w:marBottom w:val="0"/>
                  <w:divBdr>
                    <w:top w:val="none" w:sz="0" w:space="0" w:color="auto"/>
                    <w:left w:val="none" w:sz="0" w:space="0" w:color="auto"/>
                    <w:bottom w:val="none" w:sz="0" w:space="0" w:color="auto"/>
                    <w:right w:val="none" w:sz="0" w:space="0" w:color="auto"/>
                  </w:divBdr>
                  <w:divsChild>
                    <w:div w:id="874973493">
                      <w:marLeft w:val="0"/>
                      <w:marRight w:val="0"/>
                      <w:marTop w:val="150"/>
                      <w:marBottom w:val="150"/>
                      <w:divBdr>
                        <w:top w:val="none" w:sz="0" w:space="0" w:color="auto"/>
                        <w:left w:val="none" w:sz="0" w:space="0" w:color="auto"/>
                        <w:bottom w:val="none" w:sz="0" w:space="0" w:color="auto"/>
                        <w:right w:val="none" w:sz="0" w:space="0" w:color="auto"/>
                      </w:divBdr>
                    </w:div>
                    <w:div w:id="903222671">
                      <w:marLeft w:val="300"/>
                      <w:marRight w:val="0"/>
                      <w:marTop w:val="0"/>
                      <w:marBottom w:val="0"/>
                      <w:divBdr>
                        <w:top w:val="none" w:sz="0" w:space="0" w:color="auto"/>
                        <w:left w:val="none" w:sz="0" w:space="0" w:color="auto"/>
                        <w:bottom w:val="none" w:sz="0" w:space="0" w:color="auto"/>
                        <w:right w:val="none" w:sz="0" w:space="0" w:color="auto"/>
                      </w:divBdr>
                    </w:div>
                  </w:divsChild>
                </w:div>
                <w:div w:id="1716082116">
                  <w:marLeft w:val="0"/>
                  <w:marRight w:val="0"/>
                  <w:marTop w:val="0"/>
                  <w:marBottom w:val="0"/>
                  <w:divBdr>
                    <w:top w:val="none" w:sz="0" w:space="0" w:color="auto"/>
                    <w:left w:val="none" w:sz="0" w:space="0" w:color="auto"/>
                    <w:bottom w:val="none" w:sz="0" w:space="0" w:color="auto"/>
                    <w:right w:val="none" w:sz="0" w:space="0" w:color="auto"/>
                  </w:divBdr>
                  <w:divsChild>
                    <w:div w:id="267591195">
                      <w:marLeft w:val="0"/>
                      <w:marRight w:val="0"/>
                      <w:marTop w:val="150"/>
                      <w:marBottom w:val="150"/>
                      <w:divBdr>
                        <w:top w:val="none" w:sz="0" w:space="0" w:color="auto"/>
                        <w:left w:val="none" w:sz="0" w:space="0" w:color="auto"/>
                        <w:bottom w:val="none" w:sz="0" w:space="0" w:color="auto"/>
                        <w:right w:val="none" w:sz="0" w:space="0" w:color="auto"/>
                      </w:divBdr>
                    </w:div>
                    <w:div w:id="246767939">
                      <w:marLeft w:val="300"/>
                      <w:marRight w:val="0"/>
                      <w:marTop w:val="0"/>
                      <w:marBottom w:val="0"/>
                      <w:divBdr>
                        <w:top w:val="none" w:sz="0" w:space="0" w:color="auto"/>
                        <w:left w:val="none" w:sz="0" w:space="0" w:color="auto"/>
                        <w:bottom w:val="none" w:sz="0" w:space="0" w:color="auto"/>
                        <w:right w:val="none" w:sz="0" w:space="0" w:color="auto"/>
                      </w:divBdr>
                    </w:div>
                  </w:divsChild>
                </w:div>
                <w:div w:id="1326932851">
                  <w:marLeft w:val="0"/>
                  <w:marRight w:val="0"/>
                  <w:marTop w:val="0"/>
                  <w:marBottom w:val="0"/>
                  <w:divBdr>
                    <w:top w:val="none" w:sz="0" w:space="0" w:color="auto"/>
                    <w:left w:val="none" w:sz="0" w:space="0" w:color="auto"/>
                    <w:bottom w:val="none" w:sz="0" w:space="0" w:color="auto"/>
                    <w:right w:val="none" w:sz="0" w:space="0" w:color="auto"/>
                  </w:divBdr>
                  <w:divsChild>
                    <w:div w:id="1828402815">
                      <w:marLeft w:val="0"/>
                      <w:marRight w:val="0"/>
                      <w:marTop w:val="150"/>
                      <w:marBottom w:val="150"/>
                      <w:divBdr>
                        <w:top w:val="none" w:sz="0" w:space="0" w:color="auto"/>
                        <w:left w:val="none" w:sz="0" w:space="0" w:color="auto"/>
                        <w:bottom w:val="none" w:sz="0" w:space="0" w:color="auto"/>
                        <w:right w:val="none" w:sz="0" w:space="0" w:color="auto"/>
                      </w:divBdr>
                    </w:div>
                    <w:div w:id="1215854412">
                      <w:marLeft w:val="300"/>
                      <w:marRight w:val="0"/>
                      <w:marTop w:val="0"/>
                      <w:marBottom w:val="0"/>
                      <w:divBdr>
                        <w:top w:val="none" w:sz="0" w:space="0" w:color="auto"/>
                        <w:left w:val="none" w:sz="0" w:space="0" w:color="auto"/>
                        <w:bottom w:val="none" w:sz="0" w:space="0" w:color="auto"/>
                        <w:right w:val="none" w:sz="0" w:space="0" w:color="auto"/>
                      </w:divBdr>
                    </w:div>
                  </w:divsChild>
                </w:div>
                <w:div w:id="1542132360">
                  <w:marLeft w:val="0"/>
                  <w:marRight w:val="0"/>
                  <w:marTop w:val="0"/>
                  <w:marBottom w:val="0"/>
                  <w:divBdr>
                    <w:top w:val="none" w:sz="0" w:space="0" w:color="auto"/>
                    <w:left w:val="none" w:sz="0" w:space="0" w:color="auto"/>
                    <w:bottom w:val="none" w:sz="0" w:space="0" w:color="auto"/>
                    <w:right w:val="none" w:sz="0" w:space="0" w:color="auto"/>
                  </w:divBdr>
                  <w:divsChild>
                    <w:div w:id="1773013787">
                      <w:marLeft w:val="0"/>
                      <w:marRight w:val="0"/>
                      <w:marTop w:val="150"/>
                      <w:marBottom w:val="150"/>
                      <w:divBdr>
                        <w:top w:val="none" w:sz="0" w:space="0" w:color="auto"/>
                        <w:left w:val="none" w:sz="0" w:space="0" w:color="auto"/>
                        <w:bottom w:val="none" w:sz="0" w:space="0" w:color="auto"/>
                        <w:right w:val="none" w:sz="0" w:space="0" w:color="auto"/>
                      </w:divBdr>
                    </w:div>
                    <w:div w:id="235436850">
                      <w:marLeft w:val="300"/>
                      <w:marRight w:val="0"/>
                      <w:marTop w:val="0"/>
                      <w:marBottom w:val="0"/>
                      <w:divBdr>
                        <w:top w:val="none" w:sz="0" w:space="0" w:color="auto"/>
                        <w:left w:val="none" w:sz="0" w:space="0" w:color="auto"/>
                        <w:bottom w:val="none" w:sz="0" w:space="0" w:color="auto"/>
                        <w:right w:val="none" w:sz="0" w:space="0" w:color="auto"/>
                      </w:divBdr>
                    </w:div>
                  </w:divsChild>
                </w:div>
                <w:div w:id="95908678">
                  <w:marLeft w:val="0"/>
                  <w:marRight w:val="0"/>
                  <w:marTop w:val="0"/>
                  <w:marBottom w:val="0"/>
                  <w:divBdr>
                    <w:top w:val="none" w:sz="0" w:space="0" w:color="auto"/>
                    <w:left w:val="none" w:sz="0" w:space="0" w:color="auto"/>
                    <w:bottom w:val="none" w:sz="0" w:space="0" w:color="auto"/>
                    <w:right w:val="none" w:sz="0" w:space="0" w:color="auto"/>
                  </w:divBdr>
                  <w:divsChild>
                    <w:div w:id="2003922521">
                      <w:marLeft w:val="0"/>
                      <w:marRight w:val="0"/>
                      <w:marTop w:val="150"/>
                      <w:marBottom w:val="150"/>
                      <w:divBdr>
                        <w:top w:val="none" w:sz="0" w:space="0" w:color="auto"/>
                        <w:left w:val="none" w:sz="0" w:space="0" w:color="auto"/>
                        <w:bottom w:val="none" w:sz="0" w:space="0" w:color="auto"/>
                        <w:right w:val="none" w:sz="0" w:space="0" w:color="auto"/>
                      </w:divBdr>
                    </w:div>
                    <w:div w:id="1804036734">
                      <w:marLeft w:val="300"/>
                      <w:marRight w:val="0"/>
                      <w:marTop w:val="0"/>
                      <w:marBottom w:val="0"/>
                      <w:divBdr>
                        <w:top w:val="none" w:sz="0" w:space="0" w:color="auto"/>
                        <w:left w:val="none" w:sz="0" w:space="0" w:color="auto"/>
                        <w:bottom w:val="none" w:sz="0" w:space="0" w:color="auto"/>
                        <w:right w:val="none" w:sz="0" w:space="0" w:color="auto"/>
                      </w:divBdr>
                    </w:div>
                  </w:divsChild>
                </w:div>
                <w:div w:id="286665562">
                  <w:marLeft w:val="0"/>
                  <w:marRight w:val="0"/>
                  <w:marTop w:val="0"/>
                  <w:marBottom w:val="0"/>
                  <w:divBdr>
                    <w:top w:val="none" w:sz="0" w:space="0" w:color="auto"/>
                    <w:left w:val="none" w:sz="0" w:space="0" w:color="auto"/>
                    <w:bottom w:val="none" w:sz="0" w:space="0" w:color="auto"/>
                    <w:right w:val="none" w:sz="0" w:space="0" w:color="auto"/>
                  </w:divBdr>
                  <w:divsChild>
                    <w:div w:id="1604415760">
                      <w:marLeft w:val="0"/>
                      <w:marRight w:val="0"/>
                      <w:marTop w:val="150"/>
                      <w:marBottom w:val="150"/>
                      <w:divBdr>
                        <w:top w:val="none" w:sz="0" w:space="0" w:color="auto"/>
                        <w:left w:val="none" w:sz="0" w:space="0" w:color="auto"/>
                        <w:bottom w:val="none" w:sz="0" w:space="0" w:color="auto"/>
                        <w:right w:val="none" w:sz="0" w:space="0" w:color="auto"/>
                      </w:divBdr>
                    </w:div>
                    <w:div w:id="716662755">
                      <w:marLeft w:val="300"/>
                      <w:marRight w:val="0"/>
                      <w:marTop w:val="0"/>
                      <w:marBottom w:val="0"/>
                      <w:divBdr>
                        <w:top w:val="none" w:sz="0" w:space="0" w:color="auto"/>
                        <w:left w:val="none" w:sz="0" w:space="0" w:color="auto"/>
                        <w:bottom w:val="none" w:sz="0" w:space="0" w:color="auto"/>
                        <w:right w:val="none" w:sz="0" w:space="0" w:color="auto"/>
                      </w:divBdr>
                    </w:div>
                  </w:divsChild>
                </w:div>
                <w:div w:id="322516490">
                  <w:marLeft w:val="0"/>
                  <w:marRight w:val="0"/>
                  <w:marTop w:val="0"/>
                  <w:marBottom w:val="0"/>
                  <w:divBdr>
                    <w:top w:val="none" w:sz="0" w:space="0" w:color="auto"/>
                    <w:left w:val="none" w:sz="0" w:space="0" w:color="auto"/>
                    <w:bottom w:val="none" w:sz="0" w:space="0" w:color="auto"/>
                    <w:right w:val="none" w:sz="0" w:space="0" w:color="auto"/>
                  </w:divBdr>
                  <w:divsChild>
                    <w:div w:id="960308134">
                      <w:marLeft w:val="0"/>
                      <w:marRight w:val="0"/>
                      <w:marTop w:val="150"/>
                      <w:marBottom w:val="150"/>
                      <w:divBdr>
                        <w:top w:val="none" w:sz="0" w:space="0" w:color="auto"/>
                        <w:left w:val="none" w:sz="0" w:space="0" w:color="auto"/>
                        <w:bottom w:val="none" w:sz="0" w:space="0" w:color="auto"/>
                        <w:right w:val="none" w:sz="0" w:space="0" w:color="auto"/>
                      </w:divBdr>
                    </w:div>
                    <w:div w:id="631524755">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346</Words>
  <Characters>1974</Characters>
  <DocSecurity>0</DocSecurity>
  <Lines>16</Lines>
  <Paragraphs>4</Paragraphs>
  <ScaleCrop>false</ScaleCrop>
  <LinksUpToDate>false</LinksUpToDate>
  <CharactersWithSpaces>2316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revision/>
  <dcterms:created xsi:type="dcterms:W3CDTF">2018-09-30T10:13:00Z</dcterms:created>
  <dcterms:modified xsi:type="dcterms:W3CDTF">2018-09-30T10:13:00Z</dcterms:modified>
  <cp:category/>
</cp:coreProperties>
</file>