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ED7" w:rsidRPr="00077ED7" w:rsidRDefault="00077ED7" w:rsidP="00077E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1、学习本文具体生动地写景状物的写作方法,体会语言的感情色彩。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2、通过朗读与品味,体会作者对美好往事的怀念之情。</w:t>
      </w:r>
    </w:p>
    <w:p w:rsidR="00077ED7" w:rsidRPr="00077ED7" w:rsidRDefault="00077ED7" w:rsidP="00077E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本文的幼学纪事中蕴含着温馨的回忆之情,相对于鲁迅先生的其他作品,此文所描摹的情景、抒发的感受,学生会容易理解和感受。学生们在课堂上有一定的积极性,但在讨论过程中思维容易跑偏,在教学过程中要注意带领学生深入文本,在对具体段落、词语的体味品读中,理解作者蕴含其中的感情,并培养学生自主探究、感受、表达的能力。</w:t>
      </w:r>
    </w:p>
    <w:p w:rsidR="00077ED7" w:rsidRPr="00077ED7" w:rsidRDefault="00077ED7" w:rsidP="00077E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教学重点: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深入文本,在对具体段落、词句的体味品读中,理解作者蕴含其中的感情。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教学难点: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作者借“从百草园到三味书屋”这两个童年生活的场景所表达的思想感情。</w:t>
      </w:r>
    </w:p>
    <w:p w:rsidR="00077ED7" w:rsidRPr="00077ED7" w:rsidRDefault="00077ED7" w:rsidP="00077E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</w:p>
    <w:p w:rsidR="00077ED7" w:rsidRPr="00077ED7" w:rsidRDefault="00077ED7" w:rsidP="00077ED7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077ED7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077ED7" w:rsidRPr="00077ED7" w:rsidRDefault="00077ED7" w:rsidP="00077E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4.1.1教学目标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1、学习本文具体生动地写景状物的写作方法,体会语言的感情色彩。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2、通过朗读与品味,体会作者对美好往事的怀念之情。</w:t>
      </w:r>
    </w:p>
    <w:p w:rsidR="00077ED7" w:rsidRPr="00077ED7" w:rsidRDefault="00077ED7" w:rsidP="00077E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4.1.2学时重点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深入文本,在对具体段落、词句的体味品读中,理解作者蕴含其中的感情。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</w:p>
    <w:p w:rsidR="00077ED7" w:rsidRPr="00077ED7" w:rsidRDefault="00077ED7" w:rsidP="00077E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4.1.3学时难点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作者借“从百草园到三味书屋”这两个童年生活的场景所表达的思想感情。</w:t>
      </w:r>
    </w:p>
    <w:p w:rsidR="00077ED7" w:rsidRPr="00077ED7" w:rsidRDefault="00077ED7" w:rsidP="00077E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4.1.4教学活动</w:t>
      </w:r>
    </w:p>
    <w:p w:rsidR="00077ED7" w:rsidRPr="00077ED7" w:rsidRDefault="00077ED7" w:rsidP="00077E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【导入】一、导入新课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教师板书课题:从百草园到三味书屋。提问:同学们,今天我们要学习第二单元第五课《从百草园到三味书屋》,课文的作者是谁?(学生答:鲁迅)谁来介绍一下鲁迅?(学生发言,教师简要补充学生未讲到的。)</w:t>
      </w:r>
    </w:p>
    <w:p w:rsidR="00077ED7" w:rsidRPr="00077ED7" w:rsidRDefault="00077ED7" w:rsidP="00077E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【讲授】二、扣题入文，理清脉络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1、请同学们把课文的题目齐读一遍。你从题目中获得了哪些信息?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明确:(1)文题出现两处地名“百草园”和“三味书屋”,这些都是作者童年生活、学习的场所。百草园,绍兴城内鲁迅家房屋后面的园子。三味书屋,在鲁迅家附近,鲁迅小时候(12岁到17岁)在这里读书。作者用“从……到……”的词语把它们联系在一起,由此可见,课文是按空间顺序来写的,大致分为两个部分:百草园的生活和三味书屋的生活。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2、那么这两个部分在文中各自对应着哪些段落?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明确:(1—8)百草园的生活。</w:t>
      </w: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(10—24)三味书屋的生活。</w:t>
      </w: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(9)过渡段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3、品读过渡段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(1)同学们的分歧在于第9段应不应该划入第二部分,那就请大家齐读这一段,看看这一段讲了什么内容?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明确:“我”即将结束在百草园的生活,要去三味书屋读书。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(2)这一段要读出怎样的语气?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明确:“我不知道”,是说童年的“我”不明白家里人的做法。三个“也许”,他在反复揣测,认为可能是做错了事所受的惩罚。所以,应读出疑问、猜测和无可奈何的语气。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(3)同学们注意到这段中有句德语了吗?“Ade,我的蟋蟀们!Ade,我的覆盆子们和木莲们!……”请同学们注意这个“们”字。什么情况下用“们”?从这个字中你体会到了什么?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明确:“们”是人与人之间有情感的情况下用的。用在动物和植物身上,说明鲁迅对这些动植物是有感情的,体现出他对百草园的热爱、依恋、难舍之情。</w:t>
      </w:r>
    </w:p>
    <w:p w:rsidR="00077ED7" w:rsidRPr="00077ED7" w:rsidRDefault="00077ED7" w:rsidP="00077E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【讲授】三、品读课文第一部分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1、为什么作者对百草园会如此依恋、不舍?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明确:第一段:“其中似乎确凿只有一些野草,但那时却是我的乐园。”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追问:这句话的关键词是什么?(乐园)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2、既然是乐园,那么百草园之“乐”体现在哪里?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明确:A、乐景:百草园的景物(第2段)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B、乐闻:美女蛇的故事(第3—6段)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C、乐事:雪地捕鸟(第7—8段)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3、现在让我们先来欣赏百草园的乐景。作者描写了百草园中的哪些景物呢?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生:植物、动物(学生边发言,教师边展示ppt图片。补充:静物;石井栏)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师:作者分别抓住景物的什么特征来进行描写的?这些特征分别从什么角度来进行描写的?(学生口头完成ppt上的表格)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颜色:碧绿、紫红、黄——视觉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形状:高大、肥胖、轻捷、缠络、像莲房、臃肿、像小球——视觉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动作:伏在、直窜、喷——视觉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声音:长吟、低唱、弹琴、啪——听觉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味道:又酸又甜——味觉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触感:光滑——触觉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启示:可见描写景物要从多个角度抓住景物的特征来写。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4、这么多景物,作者是如何将它们串联起来的呢?(学生答不出来的时候提示:其实啊,我们的作者真不愧是一位大师,他只用了一个句式就把这十多种景物巧妙地串联起来了。同学们找找是哪一个句式?)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明确:“不必说……也不必说……单是……就……”(全班齐读)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先用两个“不必说……”略写百草园的整体概貌,再用一个“单是”详写局部的“泥墙根一带”,这是一种从整体到局部、从面到点的写作顺序。(注意“单是……就……”强调了短短的泥墙根一带就有无限趣味,百草园里的其他地方显然就更有趣了。)作者在写百草园的整体概貌时先写静物,后写动物,写静物是从低处写到高处,写动物是从高处写到低处;在写局部的“泥墙根一带”时先写动物,次写植物,再写“我”的活动,可谓内容丰富,层次井然,条理分明。同时这些景物又反映了季节的更迭,桑葚是春末的,蝉鸣在盛夏,蟋蟀叫在秋天,这与后文写到的冬日雪景合起来成为完整的四季图,构思精巧。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5、用“不必说……也不必说……单是……就……”造句。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学生先练习5分钟,教师点评,例句: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(1)不必说蓝蓝的海水,柔和的阳光,来往的帆影;也不必说海浪的翻滚,沙滩的柔软,海滩的喧闹。单是迎面徐徐的微风,就使人心旷神怡。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(2)不必说翠绿的青山,苍劲的松柏,浮动的白云,湛蓝的天空;也不必说夜莺在婉转地歌唱,麻雀在喳喳地嬉戏,美丽的蝴蝶在风中舞动。单是一株不起眼的小草,就足以令人心旷神怡。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启示:可见描写景物要有顺序、有层次,可以用“不必说……也不必说……单是……就……”这个句式来从整体写到局部,从面写到点。</w:t>
      </w:r>
    </w:p>
    <w:p w:rsidR="00077ED7" w:rsidRPr="00077ED7" w:rsidRDefault="00077ED7" w:rsidP="00077E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lastRenderedPageBreak/>
        <w:t>活动4</w:t>
      </w: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【活动】四、课堂小结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你从今天的课上学到了什么?(学生发言)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百草园是作者童年时的乐园,里面有乐景、乐闻和乐事,作者对它充满了热爱、依恋之情。观察和描写景物要从多个角度抓住景物的特征;描写景物要有顺序,可以借鉴“不必说……也不必说……单是……就……”的句式。写景还要注意详略得当。</w:t>
      </w:r>
    </w:p>
    <w:p w:rsidR="00077ED7" w:rsidRPr="00077ED7" w:rsidRDefault="00077ED7" w:rsidP="00077ED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活动5</w:t>
      </w: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【作业】五、布置作业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1、熟读并背诵课文第2自然段。</w:t>
      </w:r>
    </w:p>
    <w:p w:rsidR="00077ED7" w:rsidRPr="00077ED7" w:rsidRDefault="00077ED7" w:rsidP="00077ED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77ED7">
        <w:rPr>
          <w:rFonts w:ascii="微软雅黑" w:eastAsia="微软雅黑" w:hAnsi="微软雅黑" w:cs="宋体" w:hint="eastAsia"/>
          <w:color w:val="000000"/>
          <w:kern w:val="0"/>
          <w:szCs w:val="21"/>
        </w:rPr>
        <w:t>2、用“不必说……也不必说……单是……就……”这个句式来描写一处你喜欢的景物,200字左右。</w:t>
      </w:r>
    </w:p>
    <w:p w:rsidR="003E1A5D" w:rsidRDefault="003E1A5D"/>
    <w:sectPr w:rsidR="003E1A5D" w:rsidSect="003E1A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A74" w:rsidRDefault="00841A74" w:rsidP="00077ED7">
      <w:r>
        <w:separator/>
      </w:r>
    </w:p>
  </w:endnote>
  <w:endnote w:type="continuationSeparator" w:id="0">
    <w:p w:rsidR="00841A74" w:rsidRDefault="00841A74" w:rsidP="00077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A74" w:rsidRDefault="00841A74" w:rsidP="00077ED7">
      <w:r>
        <w:separator/>
      </w:r>
    </w:p>
  </w:footnote>
  <w:footnote w:type="continuationSeparator" w:id="0">
    <w:p w:rsidR="00841A74" w:rsidRDefault="00841A74" w:rsidP="00077E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7ED7"/>
    <w:rsid w:val="00077ED7"/>
    <w:rsid w:val="003E1A5D"/>
    <w:rsid w:val="008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A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7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7E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7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7ED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77E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3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64196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355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19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978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1466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1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68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9969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0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4279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609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7410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43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5782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380759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022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679157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71039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50185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47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05735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126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9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9571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81612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38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9293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8319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84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123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71480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7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043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92476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</Words>
  <Characters>2130</Characters>
  <DocSecurity>0</DocSecurity>
  <Lines>17</Lines>
  <Paragraphs>4</Paragraphs>
  <ScaleCrop>false</ScaleCrop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2018-10-02T23:29:00Z</dcterms:created>
  <dcterms:modified xsi:type="dcterms:W3CDTF">2018-10-02T23:29:00Z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