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61" w:rsidRPr="00092161" w:rsidRDefault="00092161" w:rsidP="00092161">
      <w:r w:rsidRPr="00092161">
        <w:rPr>
          <w:rFonts w:hint="eastAsia"/>
        </w:rPr>
        <w:t>1</w:t>
      </w:r>
      <w:r w:rsidRPr="00092161">
        <w:rPr>
          <w:rFonts w:hint="eastAsia"/>
        </w:rPr>
        <w:t>教学目标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~1</w:t>
      </w:r>
      <w:r w:rsidRPr="00092161">
        <w:rPr>
          <w:rFonts w:hint="eastAsia"/>
        </w:rPr>
        <w:t>、正确流利地朗读课文。</w:t>
      </w:r>
      <w:r w:rsidRPr="00092161">
        <w:rPr>
          <w:rFonts w:hint="eastAsia"/>
        </w:rPr>
        <w:t xml:space="preserve"> 2</w:t>
      </w:r>
      <w:r w:rsidRPr="00092161">
        <w:rPr>
          <w:rFonts w:hint="eastAsia"/>
        </w:rPr>
        <w:t>、理解课文内容，重点理解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“为、之、去、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、顾”的意思。</w:t>
      </w:r>
      <w:r w:rsidRPr="00092161">
        <w:rPr>
          <w:rFonts w:hint="eastAsia"/>
        </w:rPr>
        <w:t xml:space="preserve"> 3</w:t>
      </w:r>
      <w:r w:rsidRPr="00092161">
        <w:rPr>
          <w:rFonts w:hint="eastAsia"/>
        </w:rPr>
        <w:t>、懂得“贵在立志、事在人为”的道理。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2</w:t>
      </w:r>
      <w:r w:rsidRPr="00092161">
        <w:rPr>
          <w:rFonts w:hint="eastAsia"/>
        </w:rPr>
        <w:t>新设计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培养学生自学能力，课上学生自读与生生、师生交流结合，朗读与感悟结合。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3</w:t>
      </w:r>
      <w:r w:rsidRPr="00092161">
        <w:rPr>
          <w:rFonts w:hint="eastAsia"/>
        </w:rPr>
        <w:t>学情分析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作为预备年级学生，初学文言文，本课以重点是朗读理解，对文言词语理解不做过多深究，培养学生学习文言文兴趣和能力为主。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4</w:t>
      </w:r>
      <w:r w:rsidRPr="00092161">
        <w:rPr>
          <w:rFonts w:hint="eastAsia"/>
        </w:rPr>
        <w:t>重点难点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~1</w:t>
      </w:r>
      <w:r w:rsidRPr="00092161">
        <w:rPr>
          <w:rFonts w:hint="eastAsia"/>
        </w:rPr>
        <w:t>、重点：重点理解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“为、之、去、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、顾”的意思。</w:t>
      </w:r>
      <w:r w:rsidRPr="00092161">
        <w:rPr>
          <w:rFonts w:hint="eastAsia"/>
        </w:rPr>
        <w:t xml:space="preserve"> 2</w:t>
      </w:r>
      <w:r w:rsidRPr="00092161">
        <w:rPr>
          <w:rFonts w:hint="eastAsia"/>
        </w:rPr>
        <w:t>、难点：懂得借事喻理</w:t>
      </w:r>
      <w:r w:rsidRPr="00092161">
        <w:rPr>
          <w:rFonts w:hint="eastAsia"/>
        </w:rPr>
        <w:t>,</w:t>
      </w:r>
      <w:r w:rsidRPr="00092161">
        <w:rPr>
          <w:rFonts w:hint="eastAsia"/>
        </w:rPr>
        <w:t>“贵在立志、事在人为”的道理。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5</w:t>
      </w:r>
      <w:r w:rsidRPr="00092161">
        <w:rPr>
          <w:rFonts w:hint="eastAsia"/>
        </w:rPr>
        <w:t>教学过程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5.1</w:t>
      </w:r>
      <w:r w:rsidRPr="00092161">
        <w:rPr>
          <w:rFonts w:hint="eastAsia"/>
          <w:i/>
          <w:iCs/>
        </w:rPr>
        <w:t>第一学时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5.1.1</w:t>
      </w:r>
      <w:r w:rsidRPr="00092161">
        <w:rPr>
          <w:rFonts w:hint="eastAsia"/>
        </w:rPr>
        <w:t>教学活动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活动</w:t>
      </w:r>
      <w:r w:rsidRPr="00092161">
        <w:rPr>
          <w:rFonts w:hint="eastAsia"/>
        </w:rPr>
        <w:t>1</w:t>
      </w:r>
      <w:r w:rsidRPr="00092161">
        <w:rPr>
          <w:rFonts w:hint="eastAsia"/>
        </w:rPr>
        <w:t>【导入】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同学们平时经常会遇到各种困难</w:t>
      </w:r>
      <w:r w:rsidRPr="00092161">
        <w:rPr>
          <w:rFonts w:hint="eastAsia"/>
        </w:rPr>
        <w:t>,</w:t>
      </w:r>
      <w:r w:rsidRPr="00092161">
        <w:rPr>
          <w:rFonts w:hint="eastAsia"/>
        </w:rPr>
        <w:t>我们该怎样对待呢</w:t>
      </w:r>
      <w:r w:rsidRPr="00092161">
        <w:rPr>
          <w:rFonts w:hint="eastAsia"/>
        </w:rPr>
        <w:t>?</w:t>
      </w:r>
      <w:r w:rsidRPr="00092161">
        <w:rPr>
          <w:rFonts w:hint="eastAsia"/>
        </w:rPr>
        <w:t>今天我们学习《为学》，在文中找到答案。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板书课题《为学》。</w:t>
      </w:r>
      <w:proofErr w:type="gramStart"/>
      <w:r w:rsidRPr="00092161">
        <w:rPr>
          <w:rFonts w:hint="eastAsia"/>
        </w:rPr>
        <w:t>观题质疑</w:t>
      </w:r>
      <w:proofErr w:type="gramEnd"/>
      <w:r w:rsidRPr="00092161">
        <w:rPr>
          <w:rFonts w:hint="eastAsia"/>
        </w:rPr>
        <w:t>，释题：为：做；学：学问；为学：求学，做学问。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学生介绍：作者及写作创作背景。（老师出示</w:t>
      </w:r>
      <w:proofErr w:type="spellStart"/>
      <w:r w:rsidRPr="00092161">
        <w:rPr>
          <w:rFonts w:hint="eastAsia"/>
        </w:rPr>
        <w:t>ppt</w:t>
      </w:r>
      <w:proofErr w:type="spellEnd"/>
      <w:r w:rsidRPr="00092161">
        <w:rPr>
          <w:rFonts w:hint="eastAsia"/>
        </w:rPr>
        <w:t>）彭端淑（约</w:t>
      </w:r>
      <w:r w:rsidRPr="00092161">
        <w:rPr>
          <w:rFonts w:hint="eastAsia"/>
        </w:rPr>
        <w:t>1699</w:t>
      </w:r>
      <w:proofErr w:type="gramStart"/>
      <w:r w:rsidRPr="00092161">
        <w:rPr>
          <w:rFonts w:hint="eastAsia"/>
        </w:rPr>
        <w:t>一</w:t>
      </w:r>
      <w:proofErr w:type="gramEnd"/>
      <w:r w:rsidRPr="00092161">
        <w:rPr>
          <w:rFonts w:hint="eastAsia"/>
        </w:rPr>
        <w:t>约</w:t>
      </w:r>
      <w:r w:rsidRPr="00092161">
        <w:rPr>
          <w:rFonts w:hint="eastAsia"/>
        </w:rPr>
        <w:t>1779</w:t>
      </w:r>
      <w:r w:rsidRPr="00092161">
        <w:rPr>
          <w:rFonts w:hint="eastAsia"/>
        </w:rPr>
        <w:t>年），字乐斋，四川丹棱人。清代四川的著名文学家。彭端淑从小聪慧颖异，十岁即能文。著有《白鹤堂文集》、《雪夜诗谈》、《晚年诗稿》等。本篇课文原题为《为学一首示子侄》。意思是写篇文章给儿子和侄子们看，谈谈求学、做学问的道理。</w:t>
      </w:r>
      <w:r w:rsidRPr="00092161">
        <w:rPr>
          <w:rFonts w:hint="eastAsia"/>
        </w:rPr>
        <w:br/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活动</w:t>
      </w:r>
      <w:r w:rsidRPr="00092161">
        <w:rPr>
          <w:rFonts w:hint="eastAsia"/>
        </w:rPr>
        <w:t>2</w:t>
      </w:r>
      <w:r w:rsidRPr="00092161">
        <w:rPr>
          <w:rFonts w:hint="eastAsia"/>
        </w:rPr>
        <w:t>【讲授】教学过程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~(</w:t>
      </w:r>
      <w:proofErr w:type="gramStart"/>
      <w:r w:rsidRPr="00092161">
        <w:rPr>
          <w:rFonts w:hint="eastAsia"/>
        </w:rPr>
        <w:t>一</w:t>
      </w:r>
      <w:proofErr w:type="gramEnd"/>
      <w:r w:rsidRPr="00092161">
        <w:rPr>
          <w:rFonts w:hint="eastAsia"/>
        </w:rPr>
        <w:t>)</w:t>
      </w:r>
      <w:r w:rsidRPr="00092161">
        <w:rPr>
          <w:rFonts w:hint="eastAsia"/>
        </w:rPr>
        <w:t>出示学习目标：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1</w:t>
      </w:r>
      <w:r w:rsidRPr="00092161">
        <w:rPr>
          <w:rFonts w:hint="eastAsia"/>
        </w:rPr>
        <w:t>、正确流利地朗读课文。</w:t>
      </w:r>
      <w:r w:rsidRPr="00092161">
        <w:rPr>
          <w:rFonts w:hint="eastAsia"/>
        </w:rPr>
        <w:t xml:space="preserve"> 2</w:t>
      </w:r>
      <w:r w:rsidRPr="00092161">
        <w:rPr>
          <w:rFonts w:hint="eastAsia"/>
        </w:rPr>
        <w:t>、理解课文内容，重点理解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“为、之、去、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、顾”的意思。</w:t>
      </w:r>
      <w:r w:rsidRPr="00092161">
        <w:rPr>
          <w:rFonts w:hint="eastAsia"/>
        </w:rPr>
        <w:t xml:space="preserve"> 3</w:t>
      </w:r>
      <w:r w:rsidRPr="00092161">
        <w:rPr>
          <w:rFonts w:hint="eastAsia"/>
        </w:rPr>
        <w:t>、懂得“贵在立志、事在人为”的道理。</w:t>
      </w:r>
      <w:r w:rsidRPr="00092161">
        <w:rPr>
          <w:rFonts w:hint="eastAsia"/>
        </w:rPr>
        <w:t>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（二）朗读课文，疏通大意：（学生自主阅读，</w:t>
      </w:r>
      <w:r w:rsidRPr="00092161">
        <w:rPr>
          <w:rFonts w:hint="eastAsia"/>
        </w:rPr>
        <w:t>15</w:t>
      </w:r>
      <w:r w:rsidRPr="00092161">
        <w:rPr>
          <w:rFonts w:hint="eastAsia"/>
        </w:rPr>
        <w:t>分钟）</w:t>
      </w:r>
      <w:r w:rsidRPr="00092161">
        <w:rPr>
          <w:rFonts w:hint="eastAsia"/>
        </w:rPr>
        <w:t xml:space="preserve"> 1</w:t>
      </w:r>
      <w:r w:rsidRPr="00092161">
        <w:rPr>
          <w:rFonts w:hint="eastAsia"/>
        </w:rPr>
        <w:t>、初读课文</w:t>
      </w:r>
      <w:r w:rsidRPr="00092161">
        <w:rPr>
          <w:rFonts w:hint="eastAsia"/>
        </w:rPr>
        <w:t>,</w:t>
      </w:r>
      <w:r w:rsidRPr="00092161">
        <w:rPr>
          <w:rFonts w:hint="eastAsia"/>
        </w:rPr>
        <w:t>教师指导。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检查预习，老师明确下列字音：恃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钵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语，然后散读（老师出示</w:t>
      </w:r>
      <w:proofErr w:type="spellStart"/>
      <w:r w:rsidRPr="00092161">
        <w:rPr>
          <w:rFonts w:hint="eastAsia"/>
        </w:rPr>
        <w:t>ppt</w:t>
      </w:r>
      <w:proofErr w:type="spellEnd"/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全班齐读。要求：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第一遍：读准生字字音；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第二遍：能正确停顿、读得流利；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第三遍：要读出感情。</w:t>
      </w:r>
      <w:r w:rsidRPr="00092161">
        <w:rPr>
          <w:rFonts w:hint="eastAsia"/>
        </w:rPr>
        <w:t xml:space="preserve"> 2</w:t>
      </w:r>
      <w:r w:rsidRPr="00092161">
        <w:rPr>
          <w:rFonts w:hint="eastAsia"/>
        </w:rPr>
        <w:t>、再读课文，疏通文意</w:t>
      </w:r>
      <w:r w:rsidRPr="00092161">
        <w:rPr>
          <w:rFonts w:hint="eastAsia"/>
        </w:rPr>
        <w:t xml:space="preserve"> a</w:t>
      </w:r>
      <w:r w:rsidRPr="00092161">
        <w:rPr>
          <w:rFonts w:hint="eastAsia"/>
        </w:rPr>
        <w:t>、学生自读：结合课下注释，运用工具书，理解文章大意，将理解落实在重点字词之上，并且补充</w:t>
      </w:r>
      <w:proofErr w:type="gramStart"/>
      <w:r w:rsidRPr="00092161">
        <w:rPr>
          <w:rFonts w:hint="eastAsia"/>
        </w:rPr>
        <w:t>以上字</w:t>
      </w:r>
      <w:proofErr w:type="gramEnd"/>
      <w:r w:rsidRPr="00092161">
        <w:rPr>
          <w:rFonts w:hint="eastAsia"/>
        </w:rPr>
        <w:t>的其他义项。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为：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之：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去：</w:t>
      </w:r>
      <w:r w:rsidRPr="00092161">
        <w:rPr>
          <w:rFonts w:hint="eastAsia"/>
        </w:rPr>
        <w:t xml:space="preserve"> 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顾：</w:t>
      </w:r>
      <w:r w:rsidRPr="00092161">
        <w:rPr>
          <w:rFonts w:hint="eastAsia"/>
        </w:rPr>
        <w:t xml:space="preserve"> b</w:t>
      </w:r>
      <w:r w:rsidRPr="00092161">
        <w:rPr>
          <w:rFonts w:hint="eastAsia"/>
        </w:rPr>
        <w:t>、小组交流。讨论一下词语含义。读一段原文，翻译一段译文。</w:t>
      </w:r>
      <w:r w:rsidRPr="00092161">
        <w:rPr>
          <w:rFonts w:hint="eastAsia"/>
        </w:rPr>
        <w:t xml:space="preserve"> C</w:t>
      </w:r>
      <w:r w:rsidRPr="00092161">
        <w:rPr>
          <w:rFonts w:hint="eastAsia"/>
        </w:rPr>
        <w:t>、课堂交流：读后有哪些字词不理解的地方？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学生发言，生生、师生讨论解决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课上检测：提问两名同学，一名读原文、一名翻译。</w:t>
      </w:r>
      <w:r w:rsidRPr="00092161">
        <w:rPr>
          <w:rFonts w:hint="eastAsia"/>
        </w:rPr>
        <w:t>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（三）讨论交流，理解内容：（</w:t>
      </w:r>
      <w:r w:rsidRPr="00092161">
        <w:rPr>
          <w:rFonts w:hint="eastAsia"/>
        </w:rPr>
        <w:t>15</w:t>
      </w:r>
      <w:r w:rsidRPr="00092161">
        <w:rPr>
          <w:rFonts w:hint="eastAsia"/>
        </w:rPr>
        <w:t>分钟）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《为学》本事彭端淑写给他的子侄辈们的，目的是教育他的子侄辈们的，他在文中提出了什么观点？（由学生自主讨论，问出以下问题）</w:t>
      </w:r>
      <w:r w:rsidRPr="00092161">
        <w:rPr>
          <w:rFonts w:hint="eastAsia"/>
        </w:rPr>
        <w:t xml:space="preserve"> 1.</w:t>
      </w:r>
      <w:r w:rsidRPr="00092161">
        <w:rPr>
          <w:rFonts w:hint="eastAsia"/>
        </w:rPr>
        <w:t>学生复述故事。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（复述时不许看书，避免学生直接机械翻译。教师可以提示学生作创造性的复述。复述完毕，教师可作适当的评点。）</w:t>
      </w:r>
      <w:r w:rsidRPr="00092161">
        <w:rPr>
          <w:rFonts w:hint="eastAsia"/>
        </w:rPr>
        <w:t xml:space="preserve"> 2. </w:t>
      </w:r>
      <w:r w:rsidRPr="00092161">
        <w:rPr>
          <w:rFonts w:hint="eastAsia"/>
        </w:rPr>
        <w:t>思考交流：“蜀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二僧”去南海面临着什么困难？贫富和尚同时面对这样的客观难题，然而他们所恃的态度、方法有何不同？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明确：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路途远。“鄙”点出了</w:t>
      </w:r>
      <w:proofErr w:type="gramStart"/>
      <w:r w:rsidRPr="00092161">
        <w:rPr>
          <w:rFonts w:hint="eastAsia"/>
        </w:rPr>
        <w:t>二僧住于</w:t>
      </w:r>
      <w:proofErr w:type="gramEnd"/>
      <w:r w:rsidRPr="00092161">
        <w:rPr>
          <w:rFonts w:hint="eastAsia"/>
        </w:rPr>
        <w:t>四川的边远地区，交通闭塞。要想到千里之外的南海，真是具有相当大的困难。</w:t>
      </w:r>
      <w:r w:rsidRPr="00092161">
        <w:rPr>
          <w:rFonts w:hint="eastAsia"/>
        </w:rPr>
        <w:t xml:space="preserve">PPT </w:t>
      </w:r>
      <w:r w:rsidRPr="00092161">
        <w:rPr>
          <w:rFonts w:hint="eastAsia"/>
        </w:rPr>
        <w:t>显示两地的距离。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态度、方法不同。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让学生从这个对比中悟出：有条件的反为条件误，而没有条件的，凭恒心、靠毅力最终获得成功。</w:t>
      </w:r>
      <w:r w:rsidRPr="00092161">
        <w:rPr>
          <w:rFonts w:hint="eastAsia"/>
        </w:rPr>
        <w:t xml:space="preserve"> 3</w:t>
      </w:r>
      <w:r w:rsidRPr="00092161">
        <w:rPr>
          <w:rFonts w:hint="eastAsia"/>
        </w:rPr>
        <w:t>、思考讨论：文章以“为学”为题，但却以较长篇幅写了</w:t>
      </w:r>
      <w:proofErr w:type="gramStart"/>
      <w:r w:rsidRPr="00092161">
        <w:rPr>
          <w:rFonts w:hint="eastAsia"/>
        </w:rPr>
        <w:t>二僧去南海</w:t>
      </w:r>
      <w:proofErr w:type="gramEnd"/>
      <w:r w:rsidRPr="00092161">
        <w:rPr>
          <w:rFonts w:hint="eastAsia"/>
        </w:rPr>
        <w:t>的故事，为什么？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明确：</w:t>
      </w:r>
      <w:proofErr w:type="gramStart"/>
      <w:r w:rsidRPr="00092161">
        <w:rPr>
          <w:rFonts w:hint="eastAsia"/>
        </w:rPr>
        <w:t>二僧去南海</w:t>
      </w:r>
      <w:proofErr w:type="gramEnd"/>
      <w:r w:rsidRPr="00092161">
        <w:rPr>
          <w:rFonts w:hint="eastAsia"/>
        </w:rPr>
        <w:t>是属于“天下事”的范畴。</w:t>
      </w:r>
      <w:proofErr w:type="gramStart"/>
      <w:r w:rsidRPr="00092161">
        <w:rPr>
          <w:rFonts w:hint="eastAsia"/>
        </w:rPr>
        <w:t>二僧去南海</w:t>
      </w:r>
      <w:proofErr w:type="gramEnd"/>
      <w:r w:rsidRPr="00092161">
        <w:rPr>
          <w:rFonts w:hint="eastAsia"/>
        </w:rPr>
        <w:t>的故事证明了天下事无难易，关键在“为”。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从而引导学</w:t>
      </w:r>
      <w:r w:rsidRPr="00092161">
        <w:rPr>
          <w:rFonts w:hint="eastAsia"/>
        </w:rPr>
        <w:lastRenderedPageBreak/>
        <w:t>生说出“天下事”和“为学”之间的关系，引出文章的论证方法“借事喻理”。</w:t>
      </w:r>
      <w:r w:rsidRPr="00092161">
        <w:rPr>
          <w:rFonts w:hint="eastAsia"/>
        </w:rPr>
        <w:t xml:space="preserve"> 4.</w:t>
      </w:r>
      <w:r w:rsidRPr="00092161">
        <w:rPr>
          <w:rFonts w:hint="eastAsia"/>
        </w:rPr>
        <w:t>再读全文一遍，回答下面的问题：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作者</w:t>
      </w:r>
      <w:proofErr w:type="gramStart"/>
      <w:r w:rsidRPr="00092161">
        <w:rPr>
          <w:rFonts w:hint="eastAsia"/>
        </w:rPr>
        <w:t>对于侄们的</w:t>
      </w:r>
      <w:proofErr w:type="gramEnd"/>
      <w:r w:rsidRPr="00092161">
        <w:rPr>
          <w:rFonts w:hint="eastAsia"/>
        </w:rPr>
        <w:t>希望是什么</w:t>
      </w:r>
      <w:r w:rsidRPr="00092161">
        <w:rPr>
          <w:rFonts w:hint="eastAsia"/>
        </w:rPr>
        <w:t>?</w:t>
      </w:r>
      <w:r w:rsidRPr="00092161">
        <w:rPr>
          <w:rFonts w:hint="eastAsia"/>
        </w:rPr>
        <w:t>用课文中的一句话概括。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明确：“人之立志，顾不如蜀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之僧哉”——由此可再引申为“贵在立志，事在人为”。</w:t>
      </w:r>
      <w:r w:rsidRPr="00092161">
        <w:rPr>
          <w:rFonts w:hint="eastAsia"/>
        </w:rPr>
        <w:t xml:space="preserve"> 5</w:t>
      </w:r>
      <w:r w:rsidRPr="00092161">
        <w:rPr>
          <w:rFonts w:hint="eastAsia"/>
        </w:rPr>
        <w:t>、朗读课文。要求揣摩人物心理，读出人物对话的不同语气。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重点指导对话部分的朗读。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贫者说话的语气；富者从疑问——轻视——惭愧的态度变化。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富者说“子何恃而往？”两次不同的语气变化。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（分角色朗读、男女生对读）</w:t>
      </w:r>
      <w:r w:rsidRPr="00092161">
        <w:rPr>
          <w:rFonts w:hint="eastAsia"/>
        </w:rPr>
        <w:t xml:space="preserve"> 6</w:t>
      </w:r>
      <w:r w:rsidRPr="00092161">
        <w:rPr>
          <w:rFonts w:hint="eastAsia"/>
        </w:rPr>
        <w:t>、拓展：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课上交流，说一说你还知道哪些人古人是通过克服困难勤奋努力取得成功的。</w:t>
      </w:r>
      <w:r w:rsidRPr="00092161">
        <w:rPr>
          <w:rFonts w:hint="eastAsia"/>
        </w:rPr>
        <w:t>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（四）当堂检测：（</w:t>
      </w:r>
      <w:r w:rsidRPr="00092161">
        <w:rPr>
          <w:rFonts w:hint="eastAsia"/>
        </w:rPr>
        <w:t>5</w:t>
      </w:r>
      <w:r w:rsidRPr="00092161">
        <w:rPr>
          <w:rFonts w:hint="eastAsia"/>
        </w:rPr>
        <w:t>分钟）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活动</w:t>
      </w:r>
      <w:r w:rsidRPr="00092161">
        <w:rPr>
          <w:rFonts w:hint="eastAsia"/>
        </w:rPr>
        <w:t>3</w:t>
      </w:r>
      <w:r w:rsidRPr="00092161">
        <w:rPr>
          <w:rFonts w:hint="eastAsia"/>
        </w:rPr>
        <w:t>【测试】《为学》检测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~</w:t>
      </w:r>
      <w:r w:rsidRPr="00092161">
        <w:rPr>
          <w:rFonts w:hint="eastAsia"/>
        </w:rPr>
        <w:t>《为学》检测题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1</w:t>
      </w:r>
      <w:r w:rsidRPr="00092161">
        <w:rPr>
          <w:rFonts w:hint="eastAsia"/>
        </w:rPr>
        <w:t>、给下列加点字注上正确的读音：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为学（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语于富者（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恃（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钵（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焉（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哉（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2</w:t>
      </w:r>
      <w:r w:rsidRPr="00092161">
        <w:rPr>
          <w:rFonts w:hint="eastAsia"/>
        </w:rPr>
        <w:t>、文学常识：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《为学》作者是</w:t>
      </w:r>
      <w:r w:rsidRPr="00092161">
        <w:rPr>
          <w:rFonts w:hint="eastAsia"/>
        </w:rPr>
        <w:t>______</w:t>
      </w:r>
      <w:r w:rsidRPr="00092161">
        <w:rPr>
          <w:rFonts w:hint="eastAsia"/>
        </w:rPr>
        <w:t>代的</w:t>
      </w:r>
      <w:r w:rsidRPr="00092161">
        <w:rPr>
          <w:rFonts w:hint="eastAsia"/>
        </w:rPr>
        <w:t>__________</w:t>
      </w:r>
      <w:r w:rsidRPr="00092161">
        <w:rPr>
          <w:rFonts w:hint="eastAsia"/>
        </w:rPr>
        <w:t>，选自《</w:t>
      </w:r>
      <w:r w:rsidRPr="00092161">
        <w:rPr>
          <w:rFonts w:hint="eastAsia"/>
        </w:rPr>
        <w:t>____________</w:t>
      </w:r>
      <w:r w:rsidRPr="00092161">
        <w:rPr>
          <w:rFonts w:hint="eastAsia"/>
        </w:rPr>
        <w:t>》，原题为《</w:t>
      </w:r>
      <w:r w:rsidRPr="00092161">
        <w:rPr>
          <w:rFonts w:hint="eastAsia"/>
        </w:rPr>
        <w:t>_________________</w:t>
      </w:r>
      <w:r w:rsidRPr="00092161">
        <w:rPr>
          <w:rFonts w:hint="eastAsia"/>
        </w:rPr>
        <w:t>》。</w:t>
      </w:r>
      <w:r w:rsidRPr="00092161">
        <w:rPr>
          <w:rFonts w:hint="eastAsia"/>
        </w:rPr>
        <w:t>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3</w:t>
      </w:r>
      <w:r w:rsidRPr="00092161">
        <w:rPr>
          <w:rFonts w:hint="eastAsia"/>
        </w:rPr>
        <w:t>、解释下列加点字：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</w:t>
      </w:r>
      <w:r w:rsidRPr="00092161">
        <w:rPr>
          <w:rFonts w:hint="eastAsia"/>
        </w:rPr>
        <w:t>）贫者语于富者曰（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2</w:t>
      </w:r>
      <w:r w:rsidRPr="00092161">
        <w:rPr>
          <w:rFonts w:hint="eastAsia"/>
        </w:rPr>
        <w:t>）吾欲之南海（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3</w:t>
      </w:r>
      <w:r w:rsidRPr="00092161">
        <w:rPr>
          <w:rFonts w:hint="eastAsia"/>
        </w:rPr>
        <w:t>）西蜀之去南海（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4</w:t>
      </w:r>
      <w:r w:rsidRPr="00092161">
        <w:rPr>
          <w:rFonts w:hint="eastAsia"/>
        </w:rPr>
        <w:t>）僧富者不能至而贫者至焉（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5</w:t>
      </w:r>
      <w:r w:rsidRPr="00092161">
        <w:rPr>
          <w:rFonts w:hint="eastAsia"/>
        </w:rPr>
        <w:t>）蜀之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6</w:t>
      </w:r>
      <w:r w:rsidRPr="00092161">
        <w:rPr>
          <w:rFonts w:hint="eastAsia"/>
        </w:rPr>
        <w:t>）一瓶</w:t>
      </w:r>
      <w:proofErr w:type="gramStart"/>
      <w:r w:rsidRPr="00092161">
        <w:rPr>
          <w:rFonts w:hint="eastAsia"/>
        </w:rPr>
        <w:t>一</w:t>
      </w:r>
      <w:proofErr w:type="gramEnd"/>
      <w:r w:rsidRPr="00092161">
        <w:rPr>
          <w:rFonts w:hint="eastAsia"/>
        </w:rPr>
        <w:t>钵足矣（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7</w:t>
      </w:r>
      <w:r w:rsidRPr="00092161">
        <w:rPr>
          <w:rFonts w:hint="eastAsia"/>
        </w:rPr>
        <w:t>）吾欲之南海（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8</w:t>
      </w:r>
      <w:r w:rsidRPr="00092161">
        <w:rPr>
          <w:rFonts w:hint="eastAsia"/>
        </w:rPr>
        <w:t>）蜀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之僧（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9</w:t>
      </w:r>
      <w:r w:rsidRPr="00092161">
        <w:rPr>
          <w:rFonts w:hint="eastAsia"/>
        </w:rPr>
        <w:t>）西蜀之去南海（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10</w:t>
      </w:r>
      <w:r w:rsidRPr="00092161">
        <w:rPr>
          <w:rFonts w:hint="eastAsia"/>
        </w:rPr>
        <w:t>）为之，则难者亦易矣（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11</w:t>
      </w:r>
      <w:r w:rsidRPr="00092161">
        <w:rPr>
          <w:rFonts w:hint="eastAsia"/>
        </w:rPr>
        <w:t>）人之立志（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12</w:t>
      </w:r>
      <w:r w:rsidRPr="00092161">
        <w:rPr>
          <w:rFonts w:hint="eastAsia"/>
        </w:rPr>
        <w:t>）顾不如蜀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之僧哉（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13</w:t>
      </w:r>
      <w:r w:rsidRPr="00092161">
        <w:rPr>
          <w:rFonts w:hint="eastAsia"/>
        </w:rPr>
        <w:t>）子何恃而往（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14</w:t>
      </w:r>
      <w:r w:rsidRPr="00092161">
        <w:rPr>
          <w:rFonts w:hint="eastAsia"/>
        </w:rPr>
        <w:t>）子何恃而往（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15</w:t>
      </w:r>
      <w:r w:rsidRPr="00092161">
        <w:rPr>
          <w:rFonts w:hint="eastAsia"/>
        </w:rPr>
        <w:t>）欲买舟而下（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16</w:t>
      </w:r>
      <w:r w:rsidRPr="00092161">
        <w:rPr>
          <w:rFonts w:hint="eastAsia"/>
        </w:rPr>
        <w:t>）越明年（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17</w:t>
      </w:r>
      <w:r w:rsidRPr="00092161">
        <w:rPr>
          <w:rFonts w:hint="eastAsia"/>
        </w:rPr>
        <w:t>）以告富者（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18</w:t>
      </w:r>
      <w:r w:rsidRPr="00092161">
        <w:rPr>
          <w:rFonts w:hint="eastAsia"/>
        </w:rPr>
        <w:t>）犹未能也（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）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4</w:t>
      </w:r>
      <w:r w:rsidRPr="00092161">
        <w:rPr>
          <w:rFonts w:hint="eastAsia"/>
        </w:rPr>
        <w:t>、句子翻译：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</w:t>
      </w:r>
      <w:r w:rsidRPr="00092161">
        <w:rPr>
          <w:rFonts w:hint="eastAsia"/>
        </w:rPr>
        <w:t>）子何恃而往？</w:t>
      </w:r>
      <w:r w:rsidRPr="00092161">
        <w:rPr>
          <w:rFonts w:hint="eastAsia"/>
        </w:rPr>
        <w:t xml:space="preserve">_____________________________________________________________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2</w:t>
      </w:r>
      <w:r w:rsidRPr="00092161">
        <w:rPr>
          <w:rFonts w:hint="eastAsia"/>
        </w:rPr>
        <w:t>）人之立志，顾不如蜀</w:t>
      </w:r>
      <w:proofErr w:type="gramStart"/>
      <w:r w:rsidRPr="00092161">
        <w:rPr>
          <w:rFonts w:hint="eastAsia"/>
        </w:rPr>
        <w:t>鄙</w:t>
      </w:r>
      <w:proofErr w:type="gramEnd"/>
      <w:r w:rsidRPr="00092161">
        <w:rPr>
          <w:rFonts w:hint="eastAsia"/>
        </w:rPr>
        <w:t>之僧哉？</w:t>
      </w:r>
      <w:r w:rsidRPr="00092161">
        <w:rPr>
          <w:rFonts w:hint="eastAsia"/>
        </w:rPr>
        <w:t>________________________________________________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（</w:t>
      </w:r>
      <w:r w:rsidRPr="00092161">
        <w:rPr>
          <w:rFonts w:hint="eastAsia"/>
        </w:rPr>
        <w:t>3</w:t>
      </w:r>
      <w:r w:rsidRPr="00092161">
        <w:rPr>
          <w:rFonts w:hint="eastAsia"/>
        </w:rPr>
        <w:t>）人之为学有难易乎？学之，则难者亦易矣；不学，则易者亦难矣。</w:t>
      </w:r>
      <w:r w:rsidRPr="00092161">
        <w:rPr>
          <w:rFonts w:hint="eastAsia"/>
        </w:rPr>
        <w:t xml:space="preserve"> _______________________________________________________________________________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4</w:t>
      </w:r>
      <w:r w:rsidRPr="00092161">
        <w:rPr>
          <w:rFonts w:hint="eastAsia"/>
        </w:rPr>
        <w:t>）吾数年来欲买舟而下，犹未能也，子何恃而往！</w:t>
      </w:r>
      <w:r w:rsidRPr="00092161">
        <w:rPr>
          <w:rFonts w:hint="eastAsia"/>
        </w:rPr>
        <w:t xml:space="preserve"> _______________________________________________________________________________ 5</w:t>
      </w:r>
      <w:r w:rsidRPr="00092161">
        <w:rPr>
          <w:rFonts w:hint="eastAsia"/>
        </w:rPr>
        <w:t>、文章理解：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1</w:t>
      </w:r>
      <w:r w:rsidRPr="00092161">
        <w:rPr>
          <w:rFonts w:hint="eastAsia"/>
        </w:rPr>
        <w:t>）本文开头运用</w:t>
      </w:r>
      <w:r w:rsidRPr="00092161">
        <w:rPr>
          <w:rFonts w:hint="eastAsia"/>
        </w:rPr>
        <w:t>_____________</w:t>
      </w:r>
      <w:r w:rsidRPr="00092161">
        <w:rPr>
          <w:rFonts w:hint="eastAsia"/>
        </w:rPr>
        <w:t>的修辞手法，作用是</w:t>
      </w:r>
      <w:r w:rsidRPr="00092161">
        <w:rPr>
          <w:rFonts w:hint="eastAsia"/>
        </w:rPr>
        <w:t>________________________________</w:t>
      </w:r>
      <w:r w:rsidRPr="00092161">
        <w:rPr>
          <w:rFonts w:hint="eastAsia"/>
        </w:rPr>
        <w:t>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2</w:t>
      </w:r>
      <w:r w:rsidRPr="00092161">
        <w:rPr>
          <w:rFonts w:hint="eastAsia"/>
        </w:rPr>
        <w:t>）“子何恃而往”一句在文中出现两次，说说它们的区别。</w:t>
      </w:r>
      <w:r w:rsidRPr="00092161">
        <w:rPr>
          <w:rFonts w:hint="eastAsia"/>
        </w:rPr>
        <w:t xml:space="preserve"> ________________________________________________________________________________________________________________________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3</w:t>
      </w:r>
      <w:r w:rsidRPr="00092161">
        <w:rPr>
          <w:rFonts w:hint="eastAsia"/>
        </w:rPr>
        <w:t>）文章以贫者和富者的</w:t>
      </w:r>
      <w:r w:rsidRPr="00092161">
        <w:rPr>
          <w:rFonts w:hint="eastAsia"/>
        </w:rPr>
        <w:t>_________</w:t>
      </w:r>
      <w:r w:rsidRPr="00092161">
        <w:rPr>
          <w:rFonts w:hint="eastAsia"/>
        </w:rPr>
        <w:t>与</w:t>
      </w:r>
      <w:r w:rsidRPr="00092161">
        <w:rPr>
          <w:rFonts w:hint="eastAsia"/>
        </w:rPr>
        <w:t>__________</w:t>
      </w:r>
      <w:r w:rsidRPr="00092161">
        <w:rPr>
          <w:rFonts w:hint="eastAsia"/>
        </w:rPr>
        <w:t>进行对比，从而展现人物形象，揭示主旨。</w:t>
      </w:r>
      <w:r w:rsidRPr="00092161">
        <w:rPr>
          <w:rFonts w:hint="eastAsia"/>
        </w:rPr>
        <w:t xml:space="preserve"> </w:t>
      </w:r>
      <w:r w:rsidRPr="00092161">
        <w:rPr>
          <w:rFonts w:hint="eastAsia"/>
        </w:rPr>
        <w:t>（</w:t>
      </w:r>
      <w:r w:rsidRPr="00092161">
        <w:rPr>
          <w:rFonts w:hint="eastAsia"/>
        </w:rPr>
        <w:t>4</w:t>
      </w:r>
      <w:r w:rsidRPr="00092161">
        <w:rPr>
          <w:rFonts w:hint="eastAsia"/>
        </w:rPr>
        <w:t>）《为学》讲述的故事是</w:t>
      </w:r>
      <w:r w:rsidRPr="00092161">
        <w:rPr>
          <w:rFonts w:hint="eastAsia"/>
        </w:rPr>
        <w:t>_________________________________________________________ ____________________</w:t>
      </w:r>
      <w:r w:rsidRPr="00092161">
        <w:rPr>
          <w:rFonts w:hint="eastAsia"/>
        </w:rPr>
        <w:t>，从中告诉我们的道理是</w:t>
      </w:r>
      <w:r w:rsidRPr="00092161">
        <w:rPr>
          <w:rFonts w:hint="eastAsia"/>
        </w:rPr>
        <w:t>___________________________________________________________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活动</w:t>
      </w:r>
      <w:r w:rsidRPr="00092161">
        <w:rPr>
          <w:rFonts w:hint="eastAsia"/>
        </w:rPr>
        <w:t>4</w:t>
      </w:r>
      <w:r w:rsidRPr="00092161">
        <w:rPr>
          <w:rFonts w:hint="eastAsia"/>
        </w:rPr>
        <w:t>【作业】《为学》作业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~</w:t>
      </w:r>
      <w:r w:rsidRPr="00092161">
        <w:rPr>
          <w:rFonts w:hint="eastAsia"/>
        </w:rPr>
        <w:t>作业布置：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1</w:t>
      </w:r>
      <w:r w:rsidRPr="00092161">
        <w:rPr>
          <w:rFonts w:hint="eastAsia"/>
        </w:rPr>
        <w:t>、背诵课文。</w:t>
      </w:r>
      <w:r w:rsidRPr="00092161">
        <w:rPr>
          <w:rFonts w:hint="eastAsia"/>
        </w:rPr>
        <w:t> </w:t>
      </w:r>
    </w:p>
    <w:p w:rsidR="00092161" w:rsidRPr="00092161" w:rsidRDefault="00092161" w:rsidP="00092161">
      <w:pPr>
        <w:rPr>
          <w:rFonts w:hint="eastAsia"/>
        </w:rPr>
      </w:pPr>
      <w:r w:rsidRPr="00092161">
        <w:rPr>
          <w:rFonts w:hint="eastAsia"/>
        </w:rPr>
        <w:t>2</w:t>
      </w:r>
      <w:r w:rsidRPr="00092161">
        <w:rPr>
          <w:rFonts w:hint="eastAsia"/>
        </w:rPr>
        <w:t>、展开联想和想象，运用语言、动作、神态等描写把本文扩写成一篇故事</w:t>
      </w:r>
    </w:p>
    <w:p w:rsidR="001D3BA9" w:rsidRPr="00092161" w:rsidRDefault="001D3BA9"/>
    <w:sectPr w:rsidR="001D3BA9" w:rsidRPr="00092161" w:rsidSect="001D3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7A8" w:rsidRDefault="004847A8" w:rsidP="00092161">
      <w:r>
        <w:separator/>
      </w:r>
    </w:p>
  </w:endnote>
  <w:endnote w:type="continuationSeparator" w:id="0">
    <w:p w:rsidR="004847A8" w:rsidRDefault="004847A8" w:rsidP="00092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7A8" w:rsidRDefault="004847A8" w:rsidP="00092161">
      <w:r>
        <w:separator/>
      </w:r>
    </w:p>
  </w:footnote>
  <w:footnote w:type="continuationSeparator" w:id="0">
    <w:p w:rsidR="004847A8" w:rsidRDefault="004847A8" w:rsidP="00092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161"/>
    <w:rsid w:val="00092161"/>
    <w:rsid w:val="001D3BA9"/>
    <w:rsid w:val="0048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A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21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21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57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38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6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9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93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26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009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1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885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94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1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879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455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46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3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635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9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38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26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135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9665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03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8347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588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2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17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06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61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6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7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676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03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478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64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7765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0265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22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406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6797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35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731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728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106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2414</Characters>
  <DocSecurity>0</DocSecurity>
  <Lines>20</Lines>
  <Paragraphs>5</Paragraphs>
  <ScaleCrop>false</ScaleCrop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2018-10-03T05:27:00Z</dcterms:created>
  <dcterms:modified xsi:type="dcterms:W3CDTF">2018-10-03T05:27:00Z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