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B86" w:rsidRPr="003E0B86" w:rsidRDefault="003E0B86" w:rsidP="003E0B86">
      <w:r w:rsidRPr="003E0B86">
        <w:rPr>
          <w:rFonts w:hint="eastAsia"/>
        </w:rPr>
        <w:t>1</w:t>
      </w:r>
      <w:r w:rsidRPr="003E0B86">
        <w:rPr>
          <w:rFonts w:hint="eastAsia"/>
        </w:rPr>
        <w:t>教学目标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【教学目标】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知识与技能：品读五首短诗</w:t>
      </w:r>
      <w:r w:rsidRPr="003E0B86">
        <w:rPr>
          <w:rFonts w:hint="eastAsia"/>
        </w:rPr>
        <w:t>,</w:t>
      </w:r>
      <w:r w:rsidRPr="003E0B86">
        <w:rPr>
          <w:rFonts w:hint="eastAsia"/>
        </w:rPr>
        <w:t>通过解读意象来体会诗歌形象的画面美、情感美和哲理美。</w:t>
      </w:r>
      <w:r w:rsidRPr="003E0B86">
        <w:rPr>
          <w:rFonts w:hint="eastAsia"/>
        </w:rPr>
        <w:br/>
      </w:r>
      <w:r w:rsidRPr="003E0B86">
        <w:rPr>
          <w:rFonts w:hint="eastAsia"/>
        </w:rPr>
        <w:t>方法与过程：采用教师讲授、师生互助、自读讨论、合作解读、自我创作等各种环节来循序渐进地体会意象赏析诗歌。</w:t>
      </w:r>
      <w:r w:rsidRPr="003E0B86">
        <w:rPr>
          <w:rFonts w:hint="eastAsia"/>
        </w:rPr>
        <w:br/>
      </w:r>
      <w:r w:rsidRPr="003E0B86">
        <w:rPr>
          <w:rFonts w:hint="eastAsia"/>
        </w:rPr>
        <w:t>情感态度与价值观：领会这五首小诗所表达的真挚自然的情感，以及对生命的别样的感受。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2</w:t>
      </w:r>
      <w:r w:rsidRPr="003E0B86">
        <w:rPr>
          <w:rFonts w:hint="eastAsia"/>
        </w:rPr>
        <w:t>前端分析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【前端分析】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学情分析：八年级学生，具备一定的理解能力，但是对于现代诗还是停留在简单理解，欠缺深入的思考，对诗歌的整体把握。因八（</w:t>
      </w:r>
      <w:r w:rsidRPr="003E0B86">
        <w:rPr>
          <w:rFonts w:hint="eastAsia"/>
        </w:rPr>
        <w:t>4</w:t>
      </w:r>
      <w:r w:rsidRPr="003E0B86">
        <w:rPr>
          <w:rFonts w:hint="eastAsia"/>
        </w:rPr>
        <w:t>）班是借班上课，故向任课老师了解到，学生整体素质比较好，但对现代诗歌接触较少，似乎兴趣度不大，积极主动性不强。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教材分析：心灵诗语单元已经完成《西部畅想》和《汗血马》两首较长诗歌的教学，学生对现代诗歌的赏析能力较七年级有所进步。《短章一束》共收录</w:t>
      </w:r>
      <w:r w:rsidRPr="003E0B86">
        <w:rPr>
          <w:rFonts w:hint="eastAsia"/>
        </w:rPr>
        <w:t>5</w:t>
      </w:r>
      <w:r w:rsidRPr="003E0B86">
        <w:rPr>
          <w:rFonts w:hint="eastAsia"/>
        </w:rPr>
        <w:t>首现代诗歌，是语言简洁、晓畅动情、意象分明的代表作品，这样五首小诗的组合利于展开诗歌鉴赏方法的探讨。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3</w:t>
      </w:r>
      <w:r w:rsidRPr="003E0B86">
        <w:rPr>
          <w:rFonts w:hint="eastAsia"/>
        </w:rPr>
        <w:t>重点难点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重点：在朗读指导互动中深入诗歌，品味感悟。</w:t>
      </w:r>
      <w:r w:rsidRPr="003E0B86">
        <w:rPr>
          <w:rFonts w:hint="eastAsia"/>
        </w:rPr>
        <w:br/>
      </w:r>
      <w:r w:rsidRPr="003E0B86">
        <w:rPr>
          <w:rFonts w:hint="eastAsia"/>
        </w:rPr>
        <w:t>难点：赏析意象，了解作者的诗心。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说明：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朗读永远都应该是诗歌教学的重点之一，准确把握诗歌形象一定是读懂诗歌的关键所在。在具体教学过程中，方法教学又是不能忽视的，因此，教给学生可操作的方法就显得至关重要了。“深情朗读—寻找意象－发现诗意－体悟真情</w:t>
      </w:r>
      <w:r w:rsidRPr="003E0B86">
        <w:rPr>
          <w:rFonts w:hint="eastAsia"/>
        </w:rPr>
        <w:t>-</w:t>
      </w:r>
      <w:r w:rsidRPr="003E0B86">
        <w:rPr>
          <w:rFonts w:hint="eastAsia"/>
        </w:rPr>
        <w:t>再次朗读”是欣赏诗歌的一种行之有效的方法，学生学会了此法，就可以举一反三了。它作为本课教学的重点应该是合适的。咬文嚼字是困难的同时又是必不可少的。通过咬文嚼字理解作者意图，应该是我们教师引导学生走进语言内部的必经之路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4</w:t>
      </w:r>
      <w:r w:rsidRPr="003E0B86">
        <w:rPr>
          <w:rFonts w:hint="eastAsia"/>
        </w:rPr>
        <w:t>教学过程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4.1</w:t>
      </w:r>
      <w:r w:rsidRPr="003E0B86">
        <w:rPr>
          <w:rFonts w:hint="eastAsia"/>
          <w:i/>
          <w:iCs/>
        </w:rPr>
        <w:t>第一学时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4.1.1</w:t>
      </w:r>
      <w:r w:rsidRPr="003E0B86">
        <w:rPr>
          <w:rFonts w:hint="eastAsia"/>
        </w:rPr>
        <w:t>教学过程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【教学过程】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  <w:b/>
          <w:bCs/>
        </w:rPr>
        <w:t>一、导入新课，初步感知。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介绍微信公众栏目《为你读诗》栏目，老师为学生朗读两首《红叶》、《雨》，邀请两位同学朗读《故乡》《火》，邀请全班一起朗读《断章》。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问题</w:t>
      </w:r>
      <w:r w:rsidRPr="003E0B86">
        <w:rPr>
          <w:rFonts w:hint="eastAsia"/>
        </w:rPr>
        <w:t>1</w:t>
      </w:r>
      <w:r w:rsidRPr="003E0B86">
        <w:rPr>
          <w:rFonts w:hint="eastAsia"/>
        </w:rPr>
        <w:t>、并说说你对题目《短章一束》的理解。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章字的本义是一段音乐的结束，诗歌本起于民歌。文章，还有“花纹”之说，含义丰富，此处短章更是写出了所选诗歌的短小，富有音乐性，色彩丰富的特点，恰到好处。</w:t>
      </w:r>
      <w:r w:rsidRPr="003E0B86">
        <w:rPr>
          <w:rFonts w:hint="eastAsia"/>
        </w:rPr>
        <w:t xml:space="preserve"> </w:t>
      </w:r>
      <w:r w:rsidRPr="003E0B86">
        <w:rPr>
          <w:rFonts w:hint="eastAsia"/>
        </w:rPr>
        <w:t>“一束短章”正如这五首被选入教材的作品中的一束静静开放花朵，色泽各异、情趣不同，任意选取一个角度，都能给人赏心悦目之感。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(*</w:t>
      </w:r>
      <w:r w:rsidRPr="003E0B86">
        <w:rPr>
          <w:rFonts w:hint="eastAsia"/>
        </w:rPr>
        <w:t>个别化教学设计：在导入部分，发挥学生的个别化理解，抓住题目诗意，通过个性化的理解来营造诗意的氛围）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  <w:b/>
          <w:bCs/>
        </w:rPr>
        <w:t>二、领会意象，咀嚼品味。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1</w:t>
      </w:r>
      <w:r w:rsidRPr="003E0B86">
        <w:rPr>
          <w:rFonts w:hint="eastAsia"/>
        </w:rPr>
        <w:t>、复习现代诗歌的基本特点：语言简洁、意象鲜明、形式自由、贴近生活、想象丰富。</w:t>
      </w:r>
      <w:r w:rsidRPr="003E0B86">
        <w:rPr>
          <w:rFonts w:hint="eastAsia"/>
        </w:rPr>
        <w:br/>
        <w:t>2</w:t>
      </w:r>
      <w:r w:rsidRPr="003E0B86">
        <w:rPr>
          <w:rFonts w:hint="eastAsia"/>
        </w:rPr>
        <w:t>、教师教授意象的含义。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意象就是寓“意”之“象”，就是用来寄托主观情思的客观物象。情意</w:t>
      </w:r>
      <w:r w:rsidRPr="003E0B86">
        <w:rPr>
          <w:rFonts w:hint="eastAsia"/>
        </w:rPr>
        <w:t>+</w:t>
      </w:r>
      <w:r w:rsidRPr="003E0B86">
        <w:rPr>
          <w:rFonts w:hint="eastAsia"/>
        </w:rPr>
        <w:t>物象</w:t>
      </w:r>
      <w:r w:rsidRPr="003E0B86">
        <w:rPr>
          <w:rFonts w:hint="eastAsia"/>
        </w:rPr>
        <w:t>=</w:t>
      </w:r>
      <w:r w:rsidRPr="003E0B86">
        <w:rPr>
          <w:rFonts w:hint="eastAsia"/>
        </w:rPr>
        <w:t>意象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（诗人以诗表达他内心的哲思、意念、情感、毅力，这些抽象的、隐藏在内心深处的心灵活动，必须藉由外在的物象来传达、来寄托。抽象而不为人知的心灵活动─就是「意」，藉以</w:t>
      </w:r>
      <w:r w:rsidRPr="003E0B86">
        <w:rPr>
          <w:rFonts w:hint="eastAsia"/>
        </w:rPr>
        <w:lastRenderedPageBreak/>
        <w:t>传达、寄托的外物─就是「象」，「意」必须通过「象」才能传达给读者，也才能为读者所悦纳，感动读者。）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问题</w:t>
      </w:r>
      <w:r w:rsidRPr="003E0B86">
        <w:rPr>
          <w:rFonts w:hint="eastAsia"/>
        </w:rPr>
        <w:t>2</w:t>
      </w:r>
      <w:r w:rsidRPr="003E0B86">
        <w:rPr>
          <w:rFonts w:hint="eastAsia"/>
        </w:rPr>
        <w:t>：如果你要表达一种忧愁的情绪，你会选用什么意象呢？为什么？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（</w:t>
      </w:r>
      <w:r w:rsidRPr="003E0B86">
        <w:rPr>
          <w:rFonts w:hint="eastAsia"/>
        </w:rPr>
        <w:t>*</w:t>
      </w:r>
      <w:r w:rsidRPr="003E0B86">
        <w:rPr>
          <w:rFonts w:hint="eastAsia"/>
        </w:rPr>
        <w:t>个别化教学设计：让学生根据自已阅读诗歌的体会，调动原有的积累结合老师给予的范例，根据自己感情表达的习惯，选择合适的意象）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3</w:t>
      </w:r>
      <w:r w:rsidRPr="003E0B86">
        <w:rPr>
          <w:rFonts w:hint="eastAsia"/>
        </w:rPr>
        <w:t>、教师出示范例：南唐李后主在自己的词作中运用了多种意象来表达“愁”：“剪不断，理还乱，是离愁”（乱麻）</w:t>
      </w:r>
      <w:r w:rsidRPr="003E0B86">
        <w:rPr>
          <w:rFonts w:hint="eastAsia"/>
        </w:rPr>
        <w:t xml:space="preserve"> </w:t>
      </w:r>
      <w:r w:rsidRPr="003E0B86">
        <w:rPr>
          <w:rFonts w:hint="eastAsia"/>
        </w:rPr>
        <w:t>“离恨恰似春草，更行更远还生”“问君能有几多愁，恰似一江春水向东流”。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教师示范品味诗歌的方法：朗读①初读领略——寻找意象——感受意境——领悟诗情——再读抒情（学习诗歌创作的背景，诗人的经历与处境，文学潮流等）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4</w:t>
      </w:r>
      <w:r w:rsidRPr="003E0B86">
        <w:rPr>
          <w:rFonts w:hint="eastAsia"/>
        </w:rPr>
        <w:t>、教师和一位学生合作示范：《红叶》（教师在启发学生的过程中展示意象赏析的方法）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朗读①寻找意象：绿叶－经霜－红叶－风－红叶－（我）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②发现诗意：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经霜－经过艰难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绿色生命－普通人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热血－激情、梦想、辉煌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③个性体会：两个标点“！”“……”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④体悟真情：赞美了普通的生命同样能够创造人生的辉煌。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5</w:t>
      </w:r>
      <w:r w:rsidRPr="003E0B86">
        <w:rPr>
          <w:rFonts w:hint="eastAsia"/>
        </w:rPr>
        <w:t>、再次深情朗读（全班）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三、走进诗歌，合作赏析。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1</w:t>
      </w:r>
      <w:r w:rsidRPr="003E0B86">
        <w:rPr>
          <w:rFonts w:hint="eastAsia"/>
        </w:rPr>
        <w:t>、问题</w:t>
      </w:r>
      <w:r w:rsidRPr="003E0B86">
        <w:rPr>
          <w:rFonts w:hint="eastAsia"/>
        </w:rPr>
        <w:t>3</w:t>
      </w:r>
      <w:r w:rsidRPr="003E0B86">
        <w:rPr>
          <w:rFonts w:hint="eastAsia"/>
        </w:rPr>
        <w:t>：学生四人一组，任选一首，小组朗读，讨论赏析《雨》、《故乡》、《我》</w:t>
      </w:r>
      <w:r w:rsidRPr="003E0B86">
        <w:rPr>
          <w:rFonts w:hint="eastAsia"/>
        </w:rPr>
        <w:t>: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（</w:t>
      </w:r>
      <w:r w:rsidRPr="003E0B86">
        <w:rPr>
          <w:rFonts w:hint="eastAsia"/>
        </w:rPr>
        <w:t>*</w:t>
      </w:r>
      <w:r w:rsidRPr="003E0B86">
        <w:rPr>
          <w:rFonts w:hint="eastAsia"/>
        </w:rPr>
        <w:t>个别化教学设计：小组合作形式，根据自己的兴趣重点，选择最有感觉的诗歌，运用意象赏析法来尝试品析，过程中分工、理解都可以根据个人的情况来组合，在互帮互助中丰富自我理解）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教师：（</w:t>
      </w:r>
      <w:r w:rsidRPr="003E0B86">
        <w:rPr>
          <w:rFonts w:hint="eastAsia"/>
        </w:rPr>
        <w:t>1</w:t>
      </w:r>
      <w:r w:rsidRPr="003E0B86">
        <w:rPr>
          <w:rFonts w:hint="eastAsia"/>
        </w:rPr>
        <w:t>）在学生分析之中结合其困惑点，未深入点加以点拨，帮助小组完成合作。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（</w:t>
      </w:r>
      <w:r w:rsidRPr="003E0B86">
        <w:rPr>
          <w:rFonts w:hint="eastAsia"/>
        </w:rPr>
        <w:t>2</w:t>
      </w:r>
      <w:r w:rsidRPr="003E0B86">
        <w:rPr>
          <w:rFonts w:hint="eastAsia"/>
        </w:rPr>
        <w:t>）补充资料，深化对诗歌的理解杨孟芳的《手杖》和熊秉明的《静夜思变调》十九首序，臧克家的生平。</w:t>
      </w:r>
    </w:p>
    <w:p w:rsidR="003E0B86" w:rsidRPr="003E0B86" w:rsidRDefault="003E0B86" w:rsidP="003E0B86">
      <w:pPr>
        <w:rPr>
          <w:rFonts w:hint="eastAsia"/>
        </w:rPr>
      </w:pP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杨孟芳《手杖》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那天我告别家乡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送给母亲一根手杖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这手杖是我在深山里采伐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保留着大自然原始的模样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它带着我的祝福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支撑起母亲的生活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它带着我的思念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守候在母亲身旁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它弯着头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那是一个成熟的思想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在母亲面前作永恒的鞠躬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啊，他是我留给母亲的形象。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熊秉明《静夜思变调》十九首序诗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它在我们学母语的开始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在我们学步走向世界的开始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lastRenderedPageBreak/>
        <w:t>在所有的诗的开始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在童年预言未来成单的远行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在故乡预言未来远行人的归心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游子将通过童年预约的乡思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在月光里俯仰怅望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问题</w:t>
      </w:r>
      <w:r w:rsidRPr="003E0B86">
        <w:rPr>
          <w:rFonts w:hint="eastAsia"/>
        </w:rPr>
        <w:t>4</w:t>
      </w:r>
      <w:r w:rsidRPr="003E0B86">
        <w:rPr>
          <w:rFonts w:hint="eastAsia"/>
        </w:rPr>
        <w:t>：请同学模仿臧克家的《我》，讨论创作即兴小诗《我》。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例：我，</w:t>
      </w:r>
      <w:r w:rsidRPr="003E0B86">
        <w:rPr>
          <w:rFonts w:hint="eastAsia"/>
        </w:rPr>
        <w:t xml:space="preserve"> </w:t>
      </w:r>
      <w:r w:rsidRPr="003E0B86">
        <w:rPr>
          <w:rFonts w:hint="eastAsia"/>
        </w:rPr>
        <w:t>我，</w:t>
      </w:r>
      <w:r w:rsidRPr="003E0B86">
        <w:rPr>
          <w:rFonts w:hint="eastAsia"/>
        </w:rPr>
        <w:t xml:space="preserve"> </w:t>
      </w:r>
      <w:r w:rsidRPr="003E0B86">
        <w:rPr>
          <w:rFonts w:hint="eastAsia"/>
        </w:rPr>
        <w:t>我，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一棵树，</w:t>
      </w:r>
      <w:r w:rsidRPr="003E0B86">
        <w:rPr>
          <w:rFonts w:hint="eastAsia"/>
        </w:rPr>
        <w:t xml:space="preserve"> </w:t>
      </w:r>
      <w:r w:rsidRPr="003E0B86">
        <w:rPr>
          <w:rFonts w:hint="eastAsia"/>
        </w:rPr>
        <w:t>一支笔，</w:t>
      </w:r>
      <w:r w:rsidRPr="003E0B86">
        <w:rPr>
          <w:rFonts w:hint="eastAsia"/>
        </w:rPr>
        <w:t xml:space="preserve"> </w:t>
      </w:r>
      <w:r w:rsidRPr="003E0B86">
        <w:rPr>
          <w:rFonts w:hint="eastAsia"/>
        </w:rPr>
        <w:t>一座山，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沐浴阳光，</w:t>
      </w:r>
      <w:r w:rsidRPr="003E0B86">
        <w:rPr>
          <w:rFonts w:hint="eastAsia"/>
        </w:rPr>
        <w:t xml:space="preserve"> </w:t>
      </w:r>
      <w:r w:rsidRPr="003E0B86">
        <w:rPr>
          <w:rFonts w:hint="eastAsia"/>
        </w:rPr>
        <w:t>汲取知识，扎根大地，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也将播撒绿意。也将抒写青春。</w:t>
      </w:r>
      <w:r w:rsidRPr="003E0B86">
        <w:rPr>
          <w:rFonts w:hint="eastAsia"/>
        </w:rPr>
        <w:t xml:space="preserve"> </w:t>
      </w:r>
      <w:r w:rsidRPr="003E0B86">
        <w:rPr>
          <w:rFonts w:hint="eastAsia"/>
        </w:rPr>
        <w:t>也将擎起蓝天。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（</w:t>
      </w:r>
      <w:r w:rsidRPr="003E0B86">
        <w:rPr>
          <w:rFonts w:hint="eastAsia"/>
        </w:rPr>
        <w:t>*</w:t>
      </w:r>
      <w:r w:rsidRPr="003E0B86">
        <w:rPr>
          <w:rFonts w:hint="eastAsia"/>
        </w:rPr>
        <w:t>个别化教学设计：根据赏析理解，调动自己的生活体验，以填词的方式来表现自己的诗情与志趣）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2</w:t>
      </w:r>
      <w:r w:rsidRPr="003E0B86">
        <w:rPr>
          <w:rFonts w:hint="eastAsia"/>
        </w:rPr>
        <w:t>、第五首诗歌来自于</w:t>
      </w:r>
      <w:r w:rsidRPr="003E0B86">
        <w:rPr>
          <w:rFonts w:hint="eastAsia"/>
        </w:rPr>
        <w:t>20</w:t>
      </w:r>
      <w:r w:rsidRPr="003E0B86">
        <w:rPr>
          <w:rFonts w:hint="eastAsia"/>
        </w:rPr>
        <w:t>世纪</w:t>
      </w:r>
      <w:r w:rsidRPr="003E0B86">
        <w:rPr>
          <w:rFonts w:hint="eastAsia"/>
        </w:rPr>
        <w:t>30</w:t>
      </w:r>
      <w:r w:rsidRPr="003E0B86">
        <w:rPr>
          <w:rFonts w:hint="eastAsia"/>
        </w:rPr>
        <w:t>年代的诗歌新星卞之琳，他是诗坛浪漫主义大师徐志摩的弟子，但卞之琳的诗歌又深受法国象征主义的影响，形成了他“智性化”的艺术风格。今天读到的《断章》是他在创作中没有完成的一个作品，因其戛然而止孤儿称为断章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从以上四首诗歌中，我们读到了对生活的热情，情感意象在诗歌中突出鲜明。但《断章》的风格则迥然不同，用意象赏析似乎很难摸索其中情感的脉络。在这样的情况下，我们可以从哪里入手呢？哲理诗以形象说理。因此在解读哲理诗中的哲理时，一要抓住原诗，抓住形象，但又要跳出原诗内容之外来揭示，其哲理即入乎其内感受，出乎其外分析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问题</w:t>
      </w:r>
      <w:r w:rsidRPr="003E0B86">
        <w:rPr>
          <w:rFonts w:hint="eastAsia"/>
        </w:rPr>
        <w:t>5</w:t>
      </w:r>
      <w:r w:rsidRPr="003E0B86">
        <w:rPr>
          <w:rFonts w:hint="eastAsia"/>
        </w:rPr>
        <w:t>：用自己的方式解读《断章》，说说你的理由。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哲理说：世间万事万物都是息息相关、相互依存的。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爱情说：人对情的无奈，情对人的捉弄。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装饰说：说不出的悲哀。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（</w:t>
      </w:r>
      <w:r w:rsidRPr="003E0B86">
        <w:rPr>
          <w:rFonts w:hint="eastAsia"/>
        </w:rPr>
        <w:t>*</w:t>
      </w:r>
      <w:r w:rsidRPr="003E0B86">
        <w:rPr>
          <w:rFonts w:hint="eastAsia"/>
        </w:rPr>
        <w:t>个别化教学设计：对于意象比较模糊的哲理诗歌，给予学生自我探索的空间，让他们根据自己的理解角度来解读自己心中的诗心）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《断章》的美妙正是在于它借由短短两句话，四个意象却组合出人与物，人与人之间复杂而微妙的关系。古人云：“诗无达诂”，西语有云：“一千个读者，即有一千个哈姆雷特。”诗歌的魅力除了我们所共知的“绘画美、音乐美、建筑美”外，还其总因为其总是蒙着一层神秘的面纱，而让世人们为之痴狂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三、总结意象分析法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1</w:t>
      </w:r>
      <w:r w:rsidRPr="003E0B86">
        <w:rPr>
          <w:rFonts w:hint="eastAsia"/>
        </w:rPr>
        <w:t>、复习意象的定义和意象赏析法的一些基本方法。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2</w:t>
      </w:r>
      <w:r w:rsidRPr="003E0B86">
        <w:rPr>
          <w:rFonts w:hint="eastAsia"/>
        </w:rPr>
        <w:t>、再次朗读这几首小诗，回味这些别有情致的意象。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教师结尾语：今天我们借由几首小诗，为大家打开诗歌欣赏和创作的大门，诗人北岛曾经说过：“我和你们走在一起，未曾相识，如果遇上诗歌，恰似缘分。在人生的路上，你们正值青春年少，诗歌相当于路标，辨认方向，感悟人生，命名万物，这就是命运中的幸运。每个出生长大的孩子，处在不同的阶段，特别是青少年时期——更敏感更多变，突如其来，跨越不同的边界，开拓想象力与创造性。我相信，当青春遇上诗歌，往往会在某个转瞬之间，撞击火花，点石成金，热血沸腾，内心照亮，在迷惘或昏睡中突然醒来。”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愿你们都找到找到一首点亮自己内心的诗歌，最后借德国诗歌荷尔德林的一句话送给大家，“人，诗意地栖居在大地上。”（一起朗读）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四、拓展作业：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背诵《雨》和《断章》。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2</w:t>
      </w:r>
      <w:r w:rsidRPr="003E0B86">
        <w:rPr>
          <w:rFonts w:hint="eastAsia"/>
        </w:rPr>
        <w:t>、任选一题，完成。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t>（</w:t>
      </w:r>
      <w:r w:rsidRPr="003E0B86">
        <w:rPr>
          <w:rFonts w:hint="eastAsia"/>
        </w:rPr>
        <w:t>1</w:t>
      </w:r>
      <w:r w:rsidRPr="003E0B86">
        <w:rPr>
          <w:rFonts w:hint="eastAsia"/>
        </w:rPr>
        <w:t>）推荐北岛编辑的诗歌集《给孩子们的诗》，挑选一首试用意象赏析法写一段诗歌赏析。</w:t>
      </w:r>
    </w:p>
    <w:p w:rsidR="003E0B86" w:rsidRPr="003E0B86" w:rsidRDefault="003E0B86" w:rsidP="003E0B86">
      <w:pPr>
        <w:rPr>
          <w:rFonts w:hint="eastAsia"/>
        </w:rPr>
      </w:pPr>
      <w:r w:rsidRPr="003E0B86">
        <w:rPr>
          <w:rFonts w:hint="eastAsia"/>
        </w:rPr>
        <w:lastRenderedPageBreak/>
        <w:t>试用合适的意象和合理的想象联系，创作一首小诗，题目自拟。</w:t>
      </w:r>
    </w:p>
    <w:p w:rsidR="00AB1D8B" w:rsidRDefault="00AB1D8B"/>
    <w:sectPr w:rsidR="00AB1D8B" w:rsidSect="00AB1D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6AF9" w:rsidRDefault="00466AF9" w:rsidP="003E0B86">
      <w:r>
        <w:separator/>
      </w:r>
    </w:p>
  </w:endnote>
  <w:endnote w:type="continuationSeparator" w:id="0">
    <w:p w:rsidR="00466AF9" w:rsidRDefault="00466AF9" w:rsidP="003E0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6AF9" w:rsidRDefault="00466AF9" w:rsidP="003E0B86">
      <w:r>
        <w:separator/>
      </w:r>
    </w:p>
  </w:footnote>
  <w:footnote w:type="continuationSeparator" w:id="0">
    <w:p w:rsidR="00466AF9" w:rsidRDefault="00466AF9" w:rsidP="003E0B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B86"/>
    <w:rsid w:val="003E0B86"/>
    <w:rsid w:val="00466AF9"/>
    <w:rsid w:val="00AB1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D8B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0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0B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0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0B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0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1857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980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4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4682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526630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61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831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05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03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19426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6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643941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01722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5630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10834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05872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9120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4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04665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037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73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52268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61502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8095">
                  <w:marLeft w:val="185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2743</Characters>
  <DocSecurity>0</DocSecurity>
  <Lines>22</Lines>
  <Paragraphs>6</Paragraphs>
  <ScaleCrop>false</ScaleCrop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2018-10-07T06:06:00Z</dcterms:created>
  <dcterms:modified xsi:type="dcterms:W3CDTF">2018-10-07T06:06:00Z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