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C5D" w:rsidRPr="00DF6C5D" w:rsidRDefault="00DF6C5D" w:rsidP="00DF6C5D">
      <w:r w:rsidRPr="00DF6C5D">
        <w:rPr>
          <w:rFonts w:hint="eastAsia"/>
        </w:rPr>
        <w:t>1</w:t>
      </w:r>
      <w:r w:rsidRPr="00DF6C5D">
        <w:rPr>
          <w:rFonts w:hint="eastAsia"/>
        </w:rPr>
        <w:t>教学目标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【教学目标】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1</w:t>
      </w:r>
      <w:r w:rsidRPr="00DF6C5D">
        <w:rPr>
          <w:rFonts w:hint="eastAsia"/>
        </w:rPr>
        <w:t>、有感情地朗读课文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学习作者抓住景物特点来描写自然景物。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2</w:t>
      </w:r>
      <w:r w:rsidRPr="00DF6C5D">
        <w:rPr>
          <w:rFonts w:hint="eastAsia"/>
        </w:rPr>
        <w:t>、品味优美的语言</w:t>
      </w:r>
      <w:r w:rsidRPr="00DF6C5D">
        <w:rPr>
          <w:rFonts w:hint="eastAsia"/>
        </w:rPr>
        <w:t>,</w:t>
      </w:r>
      <w:r w:rsidRPr="00DF6C5D">
        <w:rPr>
          <w:rFonts w:hint="eastAsia"/>
        </w:rPr>
        <w:t>领悟水乡周庄的古镇古韵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增强学生保护古典景观的意识。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2</w:t>
      </w:r>
      <w:r w:rsidRPr="00DF6C5D">
        <w:rPr>
          <w:rFonts w:hint="eastAsia"/>
        </w:rPr>
        <w:t>学情分析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【学情分析】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九年级的学生</w:t>
      </w:r>
      <w:r w:rsidRPr="00DF6C5D">
        <w:rPr>
          <w:rFonts w:hint="eastAsia"/>
        </w:rPr>
        <w:t>,</w:t>
      </w:r>
      <w:r w:rsidRPr="00DF6C5D">
        <w:rPr>
          <w:rFonts w:hint="eastAsia"/>
        </w:rPr>
        <w:t>语文阅读的基本方法已经初步掌握</w:t>
      </w:r>
      <w:r w:rsidRPr="00DF6C5D">
        <w:rPr>
          <w:rFonts w:hint="eastAsia"/>
        </w:rPr>
        <w:t>,</w:t>
      </w:r>
      <w:r w:rsidRPr="00DF6C5D">
        <w:rPr>
          <w:rFonts w:hint="eastAsia"/>
        </w:rPr>
        <w:t>但是通过对暑期现代文阅读作业完成情况的分析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发现学生在语文学习上差异较大</w:t>
      </w:r>
      <w:r w:rsidRPr="00DF6C5D">
        <w:rPr>
          <w:rFonts w:hint="eastAsia"/>
        </w:rPr>
        <w:t>,</w:t>
      </w:r>
      <w:r w:rsidRPr="00DF6C5D">
        <w:rPr>
          <w:rFonts w:hint="eastAsia"/>
        </w:rPr>
        <w:t>有些学生的学习兴趣与学习基础之间形成鲜明的反差</w:t>
      </w:r>
      <w:r w:rsidRPr="00DF6C5D">
        <w:rPr>
          <w:rFonts w:hint="eastAsia"/>
        </w:rPr>
        <w:t>,</w:t>
      </w:r>
      <w:r w:rsidRPr="00DF6C5D">
        <w:rPr>
          <w:rFonts w:hint="eastAsia"/>
        </w:rPr>
        <w:t>调动他们的阅读兴趣和表现力就至关重要。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本文是一篇散文</w:t>
      </w:r>
      <w:r w:rsidRPr="00DF6C5D">
        <w:rPr>
          <w:rFonts w:hint="eastAsia"/>
        </w:rPr>
        <w:t>,</w:t>
      </w:r>
      <w:r w:rsidRPr="00DF6C5D">
        <w:rPr>
          <w:rFonts w:hint="eastAsia"/>
        </w:rPr>
        <w:t>语言清新优美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字里行间充满了诗情画意。指导学生在阅读的过程中</w:t>
      </w:r>
      <w:r w:rsidRPr="00DF6C5D">
        <w:rPr>
          <w:rFonts w:hint="eastAsia"/>
        </w:rPr>
        <w:t>,</w:t>
      </w:r>
      <w:r w:rsidRPr="00DF6C5D">
        <w:rPr>
          <w:rFonts w:hint="eastAsia"/>
        </w:rPr>
        <w:t>诵读与积累</w:t>
      </w:r>
      <w:r w:rsidRPr="00DF6C5D">
        <w:rPr>
          <w:rFonts w:hint="eastAsia"/>
        </w:rPr>
        <w:t>,</w:t>
      </w:r>
      <w:r w:rsidRPr="00DF6C5D">
        <w:rPr>
          <w:rFonts w:hint="eastAsia"/>
        </w:rPr>
        <w:t>感受与体验、领悟周庄水韵的语言魅力是我本课的关键。为了能使学生对周庄有更加直观、清晰而又深刻的印象</w:t>
      </w:r>
      <w:r w:rsidRPr="00DF6C5D">
        <w:rPr>
          <w:rFonts w:hint="eastAsia"/>
        </w:rPr>
        <w:t>,</w:t>
      </w:r>
      <w:r w:rsidRPr="00DF6C5D">
        <w:rPr>
          <w:rFonts w:hint="eastAsia"/>
        </w:rPr>
        <w:t>我从“水韵”入手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实施以下教法</w:t>
      </w:r>
      <w:r w:rsidRPr="00DF6C5D">
        <w:rPr>
          <w:rFonts w:hint="eastAsia"/>
        </w:rPr>
        <w:t>: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一、充分运用多媒体展示周庄的美景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再由此迁移到文字上的周庄。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二、设置情境</w:t>
      </w:r>
      <w:r w:rsidRPr="00DF6C5D">
        <w:rPr>
          <w:rFonts w:hint="eastAsia"/>
        </w:rPr>
        <w:t>,</w:t>
      </w:r>
      <w:r w:rsidRPr="00DF6C5D">
        <w:rPr>
          <w:rFonts w:hint="eastAsia"/>
        </w:rPr>
        <w:t>按照“初识周庄——走近周庄——身在周庄——品味周庄——畅想周庄”这几个环节来感知周庄的自然之韵和人文之韵。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三、引领学生走出课本</w:t>
      </w:r>
      <w:r w:rsidRPr="00DF6C5D">
        <w:rPr>
          <w:rFonts w:hint="eastAsia"/>
        </w:rPr>
        <w:t>,</w:t>
      </w:r>
      <w:r w:rsidRPr="00DF6C5D">
        <w:rPr>
          <w:rFonts w:hint="eastAsia"/>
        </w:rPr>
        <w:t>联系实际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将人文价值的评价迁移到保护古典景观的意识上来。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3</w:t>
      </w:r>
      <w:r w:rsidRPr="00DF6C5D">
        <w:rPr>
          <w:rFonts w:hint="eastAsia"/>
        </w:rPr>
        <w:t>重点难点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【教学重点及难点】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重点</w:t>
      </w:r>
      <w:r w:rsidRPr="00DF6C5D">
        <w:rPr>
          <w:rFonts w:hint="eastAsia"/>
        </w:rPr>
        <w:t>:</w:t>
      </w:r>
      <w:r w:rsidRPr="00DF6C5D">
        <w:rPr>
          <w:rFonts w:hint="eastAsia"/>
        </w:rPr>
        <w:t>品味清新优美的语言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品味周庄的水韵。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难点</w:t>
      </w:r>
      <w:r w:rsidRPr="00DF6C5D">
        <w:rPr>
          <w:rFonts w:hint="eastAsia"/>
        </w:rPr>
        <w:t>:</w:t>
      </w:r>
      <w:r w:rsidRPr="00DF6C5D">
        <w:rPr>
          <w:rFonts w:hint="eastAsia"/>
        </w:rPr>
        <w:t>感知水乡周庄的自然之韵和人文之韵。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4</w:t>
      </w:r>
      <w:r w:rsidRPr="00DF6C5D">
        <w:rPr>
          <w:rFonts w:hint="eastAsia"/>
        </w:rPr>
        <w:t>教学过程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4.1</w:t>
      </w:r>
      <w:r w:rsidRPr="00DF6C5D">
        <w:rPr>
          <w:rFonts w:hint="eastAsia"/>
          <w:i/>
          <w:iCs/>
        </w:rPr>
        <w:t>第一学时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4.1.1</w:t>
      </w:r>
      <w:r w:rsidRPr="00DF6C5D">
        <w:rPr>
          <w:rFonts w:hint="eastAsia"/>
        </w:rPr>
        <w:t>教学活动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活动</w:t>
      </w:r>
      <w:r w:rsidRPr="00DF6C5D">
        <w:rPr>
          <w:rFonts w:hint="eastAsia"/>
        </w:rPr>
        <w:t>1</w:t>
      </w:r>
      <w:r w:rsidRPr="00DF6C5D">
        <w:rPr>
          <w:rFonts w:hint="eastAsia"/>
        </w:rPr>
        <w:t>【导入】周庄水韵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初识周庄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1</w:t>
      </w:r>
      <w:r w:rsidRPr="00DF6C5D">
        <w:rPr>
          <w:rFonts w:hint="eastAsia"/>
        </w:rPr>
        <w:t>、陈逸飞的油画《故乡的回忆——双桥》导入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2</w:t>
      </w:r>
      <w:r w:rsidRPr="00DF6C5D">
        <w:rPr>
          <w:rFonts w:hint="eastAsia"/>
        </w:rPr>
        <w:t>、观察屏幕上的照片</w:t>
      </w:r>
      <w:r w:rsidRPr="00DF6C5D">
        <w:rPr>
          <w:rFonts w:hint="eastAsia"/>
        </w:rPr>
        <w:t>,</w:t>
      </w:r>
      <w:r w:rsidRPr="00DF6C5D">
        <w:rPr>
          <w:rFonts w:hint="eastAsia"/>
        </w:rPr>
        <w:t>请学生说说照片里出现的景物。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活动</w:t>
      </w:r>
      <w:r w:rsidRPr="00DF6C5D">
        <w:rPr>
          <w:rFonts w:hint="eastAsia"/>
        </w:rPr>
        <w:t>2</w:t>
      </w:r>
      <w:r w:rsidRPr="00DF6C5D">
        <w:rPr>
          <w:rFonts w:hint="eastAsia"/>
        </w:rPr>
        <w:t>【讲授】周庄水韵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走进周庄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1</w:t>
      </w:r>
      <w:r w:rsidRPr="00DF6C5D">
        <w:rPr>
          <w:rFonts w:hint="eastAsia"/>
        </w:rPr>
        <w:t>、周庄给“我”印象最深的是什么</w:t>
      </w:r>
      <w:r w:rsidRPr="00DF6C5D">
        <w:rPr>
          <w:rFonts w:hint="eastAsia"/>
        </w:rPr>
        <w:t>?</w:t>
      </w:r>
      <w:r w:rsidRPr="00DF6C5D">
        <w:rPr>
          <w:rFonts w:hint="eastAsia"/>
        </w:rPr>
        <w:t>在文中找出这句话。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2</w:t>
      </w:r>
      <w:r w:rsidRPr="00DF6C5D">
        <w:rPr>
          <w:rFonts w:hint="eastAsia"/>
        </w:rPr>
        <w:t>、文中写了作者三次游周庄的情景及感受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共描绘了周庄的哪几幅水韵图画</w:t>
      </w:r>
      <w:r w:rsidRPr="00DF6C5D">
        <w:rPr>
          <w:rFonts w:hint="eastAsia"/>
        </w:rPr>
        <w:t>?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活动</w:t>
      </w:r>
      <w:r w:rsidRPr="00DF6C5D">
        <w:rPr>
          <w:rFonts w:hint="eastAsia"/>
        </w:rPr>
        <w:t>3</w:t>
      </w:r>
      <w:r w:rsidRPr="00DF6C5D">
        <w:rPr>
          <w:rFonts w:hint="eastAsia"/>
        </w:rPr>
        <w:t>【活动】周庄水韵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身在周庄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以导游的身份领着学生三次畅游周庄</w:t>
      </w:r>
      <w:r w:rsidRPr="00DF6C5D">
        <w:rPr>
          <w:rFonts w:hint="eastAsia"/>
        </w:rPr>
        <w:t>,</w:t>
      </w:r>
      <w:r w:rsidRPr="00DF6C5D">
        <w:rPr>
          <w:rFonts w:hint="eastAsia"/>
        </w:rPr>
        <w:t>让学生初步感受周庄的水韵。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活动</w:t>
      </w:r>
      <w:r w:rsidRPr="00DF6C5D">
        <w:rPr>
          <w:rFonts w:hint="eastAsia"/>
        </w:rPr>
        <w:t>4</w:t>
      </w:r>
      <w:r w:rsidRPr="00DF6C5D">
        <w:rPr>
          <w:rFonts w:hint="eastAsia"/>
        </w:rPr>
        <w:t>【练习】周庄水韵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品味周庄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究竟周庄的哪一处风景让你心动了呢</w:t>
      </w:r>
      <w:r w:rsidRPr="00DF6C5D">
        <w:rPr>
          <w:rFonts w:hint="eastAsia"/>
        </w:rPr>
        <w:t>?</w:t>
      </w:r>
      <w:r w:rsidRPr="00DF6C5D">
        <w:rPr>
          <w:rFonts w:hint="eastAsia"/>
        </w:rPr>
        <w:t>请你设身处地站在那个点上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动情地、出声地朗读课文</w:t>
      </w:r>
      <w:r w:rsidRPr="00DF6C5D">
        <w:rPr>
          <w:rFonts w:hint="eastAsia"/>
        </w:rPr>
        <w:t>,</w:t>
      </w:r>
      <w:r w:rsidRPr="00DF6C5D">
        <w:rPr>
          <w:rFonts w:hint="eastAsia"/>
        </w:rPr>
        <w:t>并谈谈你瞬间的感受……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——找出优美语句。</w:t>
      </w:r>
      <w:r w:rsidRPr="00DF6C5D">
        <w:rPr>
          <w:rFonts w:hint="eastAsia"/>
        </w:rPr>
        <w:br/>
      </w:r>
      <w:r w:rsidRPr="00DF6C5D">
        <w:rPr>
          <w:rFonts w:hint="eastAsia"/>
        </w:rPr>
        <w:t>朗读。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品味。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活动</w:t>
      </w:r>
      <w:r w:rsidRPr="00DF6C5D">
        <w:rPr>
          <w:rFonts w:hint="eastAsia"/>
        </w:rPr>
        <w:t>5</w:t>
      </w:r>
      <w:r w:rsidRPr="00DF6C5D">
        <w:rPr>
          <w:rFonts w:hint="eastAsia"/>
        </w:rPr>
        <w:t>【测试】周庄水韵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畅想周庄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情景迁移</w:t>
      </w:r>
      <w:r w:rsidRPr="00DF6C5D">
        <w:rPr>
          <w:rFonts w:hint="eastAsia"/>
        </w:rPr>
        <w:t>: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lastRenderedPageBreak/>
        <w:t>你希望周庄的未来是什么样呢</w:t>
      </w:r>
      <w:r w:rsidRPr="00DF6C5D">
        <w:rPr>
          <w:rFonts w:hint="eastAsia"/>
        </w:rPr>
        <w:t>?</w:t>
      </w:r>
    </w:p>
    <w:p w:rsidR="00DF6C5D" w:rsidRPr="00DF6C5D" w:rsidRDefault="00DF6C5D" w:rsidP="00DF6C5D">
      <w:pPr>
        <w:rPr>
          <w:rFonts w:hint="eastAsia"/>
        </w:rPr>
      </w:pP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1</w:t>
      </w:r>
      <w:r w:rsidRPr="00DF6C5D">
        <w:rPr>
          <w:rFonts w:hint="eastAsia"/>
        </w:rPr>
        <w:t>、古朴典雅、小桥流水、青瓦白墙……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2</w:t>
      </w:r>
      <w:r w:rsidRPr="00DF6C5D">
        <w:rPr>
          <w:rFonts w:hint="eastAsia"/>
        </w:rPr>
        <w:t>、高楼大厦、道路宽阔、水迹罕见……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3</w:t>
      </w:r>
      <w:r w:rsidRPr="00DF6C5D">
        <w:rPr>
          <w:rFonts w:hint="eastAsia"/>
        </w:rPr>
        <w:t>、古典与时尚相结合……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活动</w:t>
      </w:r>
      <w:r w:rsidRPr="00DF6C5D">
        <w:rPr>
          <w:rFonts w:hint="eastAsia"/>
        </w:rPr>
        <w:t>6</w:t>
      </w:r>
      <w:r w:rsidRPr="00DF6C5D">
        <w:rPr>
          <w:rFonts w:hint="eastAsia"/>
        </w:rPr>
        <w:t>【作业】周庄水韵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同为古镇</w:t>
      </w:r>
      <w:r w:rsidRPr="00DF6C5D">
        <w:rPr>
          <w:rFonts w:hint="eastAsia"/>
        </w:rPr>
        <w:t>,</w:t>
      </w:r>
      <w:r w:rsidRPr="00DF6C5D">
        <w:rPr>
          <w:rFonts w:hint="eastAsia"/>
        </w:rPr>
        <w:t>浦江也有着自己的古韵新风。</w:t>
      </w:r>
    </w:p>
    <w:p w:rsidR="00DF6C5D" w:rsidRPr="00DF6C5D" w:rsidRDefault="00DF6C5D" w:rsidP="00DF6C5D">
      <w:pPr>
        <w:rPr>
          <w:rFonts w:hint="eastAsia"/>
        </w:rPr>
      </w:pPr>
      <w:r w:rsidRPr="00DF6C5D">
        <w:rPr>
          <w:rFonts w:hint="eastAsia"/>
        </w:rPr>
        <w:t>欣赏图片</w:t>
      </w:r>
      <w:r w:rsidRPr="00DF6C5D">
        <w:rPr>
          <w:rFonts w:hint="eastAsia"/>
        </w:rPr>
        <w:t>,</w:t>
      </w:r>
      <w:r w:rsidRPr="00DF6C5D">
        <w:rPr>
          <w:rFonts w:hint="eastAsia"/>
        </w:rPr>
        <w:t>课后仿写一段</w:t>
      </w:r>
      <w:r w:rsidRPr="00DF6C5D">
        <w:rPr>
          <w:rFonts w:hint="eastAsia"/>
        </w:rPr>
        <w:t>100</w:t>
      </w:r>
      <w:r w:rsidRPr="00DF6C5D">
        <w:rPr>
          <w:rFonts w:hint="eastAsia"/>
        </w:rPr>
        <w:t>字左右的文字。</w:t>
      </w:r>
    </w:p>
    <w:p w:rsidR="009A6A3F" w:rsidRDefault="009A6A3F"/>
    <w:sectPr w:rsidR="009A6A3F" w:rsidSect="009A6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604" w:rsidRDefault="005A3604" w:rsidP="00DF6C5D">
      <w:r>
        <w:separator/>
      </w:r>
    </w:p>
  </w:endnote>
  <w:endnote w:type="continuationSeparator" w:id="0">
    <w:p w:rsidR="005A3604" w:rsidRDefault="005A3604" w:rsidP="00DF6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604" w:rsidRDefault="005A3604" w:rsidP="00DF6C5D">
      <w:r>
        <w:separator/>
      </w:r>
    </w:p>
  </w:footnote>
  <w:footnote w:type="continuationSeparator" w:id="0">
    <w:p w:rsidR="005A3604" w:rsidRDefault="005A3604" w:rsidP="00DF6C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6C5D"/>
    <w:rsid w:val="005A3604"/>
    <w:rsid w:val="009A6A3F"/>
    <w:rsid w:val="00DF6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3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6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6C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6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6C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062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9448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0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12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921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6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178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30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036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38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187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5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28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91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28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96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4429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5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4035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63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4415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80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37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71711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62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941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5062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92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86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0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02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182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003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993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72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9870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683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72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771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102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040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19969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95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8076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352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6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6235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64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42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584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5443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2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896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815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DocSecurity>0</DocSecurity>
  <Lines>6</Lines>
  <Paragraphs>1</Paragraphs>
  <ScaleCrop>false</ScaleCrop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2018-10-08T21:20:00Z</dcterms:created>
  <dcterms:modified xsi:type="dcterms:W3CDTF">2018-10-08T21:20:00Z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