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47F" w:rsidRPr="004A447F" w:rsidRDefault="004A447F" w:rsidP="004A447F">
      <w:r w:rsidRPr="004A447F">
        <w:rPr>
          <w:rFonts w:hint="eastAsia"/>
        </w:rPr>
        <w:t>1</w:t>
      </w:r>
      <w:r w:rsidRPr="004A447F">
        <w:rPr>
          <w:rFonts w:hint="eastAsia"/>
        </w:rPr>
        <w:t>教学目标</w:t>
      </w:r>
    </w:p>
    <w:p w:rsidR="004A447F" w:rsidRPr="004A447F" w:rsidRDefault="004A447F" w:rsidP="004A447F">
      <w:pPr>
        <w:rPr>
          <w:rFonts w:hint="eastAsia"/>
        </w:rPr>
      </w:pPr>
      <w:r w:rsidRPr="004A447F">
        <w:rPr>
          <w:rFonts w:hint="eastAsia"/>
        </w:rPr>
        <w:t>知识目标</w:t>
      </w:r>
    </w:p>
    <w:p w:rsidR="004A447F" w:rsidRPr="004A447F" w:rsidRDefault="004A447F" w:rsidP="004A447F">
      <w:pPr>
        <w:rPr>
          <w:rFonts w:hint="eastAsia"/>
        </w:rPr>
      </w:pPr>
      <w:r w:rsidRPr="004A447F">
        <w:rPr>
          <w:rFonts w:hint="eastAsia"/>
        </w:rPr>
        <w:t>1.</w:t>
      </w:r>
      <w:r w:rsidRPr="004A447F">
        <w:rPr>
          <w:rFonts w:hint="eastAsia"/>
        </w:rPr>
        <w:t>理解、积累词语。</w:t>
      </w:r>
    </w:p>
    <w:p w:rsidR="004A447F" w:rsidRPr="004A447F" w:rsidRDefault="004A447F" w:rsidP="004A447F">
      <w:pPr>
        <w:rPr>
          <w:rFonts w:hint="eastAsia"/>
        </w:rPr>
      </w:pPr>
      <w:r w:rsidRPr="004A447F">
        <w:rPr>
          <w:rFonts w:hint="eastAsia"/>
        </w:rPr>
        <w:t>2.</w:t>
      </w:r>
      <w:r w:rsidRPr="004A447F">
        <w:rPr>
          <w:rFonts w:hint="eastAsia"/>
        </w:rPr>
        <w:t>理解文章的主题思想。</w:t>
      </w:r>
      <w:r w:rsidRPr="004A447F">
        <w:rPr>
          <w:rFonts w:hint="eastAsia"/>
        </w:rPr>
        <w:t xml:space="preserve"> </w:t>
      </w:r>
      <w:r w:rsidRPr="004A447F">
        <w:rPr>
          <w:rFonts w:hint="eastAsia"/>
        </w:rPr>
        <w:t>。</w:t>
      </w:r>
    </w:p>
    <w:p w:rsidR="004A447F" w:rsidRPr="004A447F" w:rsidRDefault="004A447F" w:rsidP="004A447F">
      <w:pPr>
        <w:rPr>
          <w:rFonts w:hint="eastAsia"/>
        </w:rPr>
      </w:pPr>
      <w:r w:rsidRPr="004A447F">
        <w:rPr>
          <w:rFonts w:hint="eastAsia"/>
        </w:rPr>
        <w:t>能力目标</w:t>
      </w:r>
    </w:p>
    <w:p w:rsidR="004A447F" w:rsidRPr="004A447F" w:rsidRDefault="004A447F" w:rsidP="004A447F">
      <w:pPr>
        <w:rPr>
          <w:rFonts w:hint="eastAsia"/>
        </w:rPr>
      </w:pPr>
      <w:r w:rsidRPr="004A447F">
        <w:rPr>
          <w:rFonts w:hint="eastAsia"/>
        </w:rPr>
        <w:t>1.</w:t>
      </w:r>
      <w:r w:rsidRPr="004A447F">
        <w:rPr>
          <w:rFonts w:hint="eastAsia"/>
        </w:rPr>
        <w:t>学习用人物的外貌、语言、动作描写来展示人物思想性格的写法。巩固正面描写和侧面描写相结合的方法。</w:t>
      </w:r>
    </w:p>
    <w:p w:rsidR="004A447F" w:rsidRPr="004A447F" w:rsidRDefault="004A447F" w:rsidP="004A447F">
      <w:pPr>
        <w:rPr>
          <w:rFonts w:hint="eastAsia"/>
        </w:rPr>
      </w:pPr>
      <w:r w:rsidRPr="004A447F">
        <w:rPr>
          <w:rFonts w:hint="eastAsia"/>
        </w:rPr>
        <w:t>2.</w:t>
      </w:r>
      <w:r w:rsidRPr="004A447F">
        <w:rPr>
          <w:rFonts w:hint="eastAsia"/>
        </w:rPr>
        <w:t>品味小说辛辣深刻的语言</w:t>
      </w:r>
      <w:r w:rsidRPr="004A447F">
        <w:rPr>
          <w:rFonts w:hint="eastAsia"/>
        </w:rPr>
        <w:t>,</w:t>
      </w:r>
      <w:r w:rsidRPr="004A447F">
        <w:rPr>
          <w:rFonts w:hint="eastAsia"/>
        </w:rPr>
        <w:t>理解社会环境描写对塑造人物形象的作用。</w:t>
      </w:r>
    </w:p>
    <w:p w:rsidR="004A447F" w:rsidRPr="004A447F" w:rsidRDefault="004A447F" w:rsidP="004A447F">
      <w:pPr>
        <w:rPr>
          <w:rFonts w:hint="eastAsia"/>
        </w:rPr>
      </w:pPr>
      <w:r w:rsidRPr="004A447F">
        <w:rPr>
          <w:rFonts w:hint="eastAsia"/>
        </w:rPr>
        <w:t>3.</w:t>
      </w:r>
      <w:r w:rsidRPr="004A447F">
        <w:rPr>
          <w:rFonts w:hint="eastAsia"/>
        </w:rPr>
        <w:t>探究小说人物的性格内涵</w:t>
      </w:r>
      <w:r w:rsidRPr="004A447F">
        <w:rPr>
          <w:rFonts w:hint="eastAsia"/>
        </w:rPr>
        <w:t>,</w:t>
      </w:r>
      <w:r w:rsidRPr="004A447F">
        <w:rPr>
          <w:rFonts w:hint="eastAsia"/>
        </w:rPr>
        <w:t>体会孔乙己形象的思想意义。</w:t>
      </w:r>
    </w:p>
    <w:p w:rsidR="004A447F" w:rsidRPr="004A447F" w:rsidRDefault="004A447F" w:rsidP="004A447F">
      <w:pPr>
        <w:rPr>
          <w:rFonts w:hint="eastAsia"/>
        </w:rPr>
      </w:pPr>
      <w:r w:rsidRPr="004A447F">
        <w:rPr>
          <w:rFonts w:hint="eastAsia"/>
        </w:rPr>
        <w:t>情感目标</w:t>
      </w:r>
    </w:p>
    <w:p w:rsidR="004A447F" w:rsidRPr="004A447F" w:rsidRDefault="004A447F" w:rsidP="004A447F">
      <w:pPr>
        <w:rPr>
          <w:rFonts w:hint="eastAsia"/>
        </w:rPr>
      </w:pPr>
      <w:r w:rsidRPr="004A447F">
        <w:rPr>
          <w:rFonts w:hint="eastAsia"/>
        </w:rPr>
        <w:t>了解作者对腐朽罪恶的封建科举制度和病态冷酷的社会的揭露和批判。</w:t>
      </w:r>
    </w:p>
    <w:p w:rsidR="004A447F" w:rsidRPr="004A447F" w:rsidRDefault="004A447F" w:rsidP="004A447F">
      <w:pPr>
        <w:rPr>
          <w:rFonts w:hint="eastAsia"/>
        </w:rPr>
      </w:pPr>
      <w:r w:rsidRPr="004A447F">
        <w:rPr>
          <w:rFonts w:hint="eastAsia"/>
        </w:rPr>
        <w:t>2</w:t>
      </w:r>
      <w:r w:rsidRPr="004A447F">
        <w:rPr>
          <w:rFonts w:hint="eastAsia"/>
        </w:rPr>
        <w:t>学情分析</w:t>
      </w:r>
    </w:p>
    <w:p w:rsidR="004A447F" w:rsidRPr="004A447F" w:rsidRDefault="004A447F" w:rsidP="004A447F">
      <w:pPr>
        <w:rPr>
          <w:rFonts w:hint="eastAsia"/>
        </w:rPr>
      </w:pPr>
      <w:r w:rsidRPr="004A447F">
        <w:rPr>
          <w:rFonts w:hint="eastAsia"/>
        </w:rPr>
        <w:t>3</w:t>
      </w:r>
      <w:r w:rsidRPr="004A447F">
        <w:rPr>
          <w:rFonts w:hint="eastAsia"/>
        </w:rPr>
        <w:t>重点难点</w:t>
      </w:r>
    </w:p>
    <w:p w:rsidR="004A447F" w:rsidRPr="004A447F" w:rsidRDefault="004A447F" w:rsidP="004A447F">
      <w:pPr>
        <w:rPr>
          <w:rFonts w:hint="eastAsia"/>
        </w:rPr>
      </w:pPr>
      <w:r w:rsidRPr="004A447F">
        <w:rPr>
          <w:rFonts w:hint="eastAsia"/>
        </w:rPr>
        <w:t>教学重点</w:t>
      </w:r>
    </w:p>
    <w:p w:rsidR="004A447F" w:rsidRPr="004A447F" w:rsidRDefault="004A447F" w:rsidP="004A447F">
      <w:pPr>
        <w:rPr>
          <w:rFonts w:hint="eastAsia"/>
        </w:rPr>
      </w:pPr>
      <w:r w:rsidRPr="004A447F">
        <w:rPr>
          <w:rFonts w:hint="eastAsia"/>
        </w:rPr>
        <w:t>1.</w:t>
      </w:r>
      <w:r w:rsidRPr="004A447F">
        <w:rPr>
          <w:rFonts w:hint="eastAsia"/>
        </w:rPr>
        <w:t>把握小说主题。</w:t>
      </w:r>
    </w:p>
    <w:p w:rsidR="004A447F" w:rsidRPr="004A447F" w:rsidRDefault="004A447F" w:rsidP="004A447F">
      <w:pPr>
        <w:rPr>
          <w:rFonts w:hint="eastAsia"/>
        </w:rPr>
      </w:pPr>
      <w:r w:rsidRPr="004A447F">
        <w:rPr>
          <w:rFonts w:hint="eastAsia"/>
        </w:rPr>
        <w:t>2.</w:t>
      </w:r>
      <w:r w:rsidRPr="004A447F">
        <w:rPr>
          <w:rFonts w:hint="eastAsia"/>
        </w:rPr>
        <w:t>分析孔乙己这一人物形象。</w:t>
      </w:r>
    </w:p>
    <w:p w:rsidR="004A447F" w:rsidRPr="004A447F" w:rsidRDefault="004A447F" w:rsidP="004A447F">
      <w:pPr>
        <w:rPr>
          <w:rFonts w:hint="eastAsia"/>
        </w:rPr>
      </w:pPr>
      <w:r w:rsidRPr="004A447F">
        <w:rPr>
          <w:rFonts w:hint="eastAsia"/>
        </w:rPr>
        <w:t>教学难点</w:t>
      </w:r>
    </w:p>
    <w:p w:rsidR="004A447F" w:rsidRPr="004A447F" w:rsidRDefault="004A447F" w:rsidP="004A447F">
      <w:pPr>
        <w:rPr>
          <w:rFonts w:hint="eastAsia"/>
        </w:rPr>
      </w:pPr>
      <w:r w:rsidRPr="004A447F">
        <w:rPr>
          <w:rFonts w:hint="eastAsia"/>
        </w:rPr>
        <w:t>结合时代背景</w:t>
      </w:r>
      <w:r w:rsidRPr="004A447F">
        <w:rPr>
          <w:rFonts w:hint="eastAsia"/>
        </w:rPr>
        <w:t>,</w:t>
      </w:r>
      <w:r w:rsidRPr="004A447F">
        <w:rPr>
          <w:rFonts w:hint="eastAsia"/>
        </w:rPr>
        <w:t>深层领会小说的思想意义。</w:t>
      </w:r>
    </w:p>
    <w:p w:rsidR="004A447F" w:rsidRPr="004A447F" w:rsidRDefault="004A447F" w:rsidP="004A447F">
      <w:pPr>
        <w:rPr>
          <w:rFonts w:hint="eastAsia"/>
        </w:rPr>
      </w:pPr>
      <w:r w:rsidRPr="004A447F">
        <w:rPr>
          <w:rFonts w:hint="eastAsia"/>
        </w:rPr>
        <w:t>4</w:t>
      </w:r>
      <w:r w:rsidRPr="004A447F">
        <w:rPr>
          <w:rFonts w:hint="eastAsia"/>
        </w:rPr>
        <w:t>教学过程</w:t>
      </w:r>
    </w:p>
    <w:p w:rsidR="004A447F" w:rsidRPr="004A447F" w:rsidRDefault="004A447F" w:rsidP="004A447F">
      <w:pPr>
        <w:rPr>
          <w:rFonts w:hint="eastAsia"/>
        </w:rPr>
      </w:pPr>
      <w:r w:rsidRPr="004A447F">
        <w:rPr>
          <w:rFonts w:hint="eastAsia"/>
        </w:rPr>
        <w:t>4.1</w:t>
      </w:r>
      <w:r w:rsidRPr="004A447F">
        <w:rPr>
          <w:rFonts w:hint="eastAsia"/>
          <w:i/>
          <w:iCs/>
        </w:rPr>
        <w:t>第一学时</w:t>
      </w:r>
    </w:p>
    <w:p w:rsidR="004A447F" w:rsidRPr="004A447F" w:rsidRDefault="004A447F" w:rsidP="004A447F">
      <w:pPr>
        <w:rPr>
          <w:rFonts w:hint="eastAsia"/>
        </w:rPr>
      </w:pPr>
      <w:r w:rsidRPr="004A447F">
        <w:rPr>
          <w:rFonts w:hint="eastAsia"/>
        </w:rPr>
        <w:t>4.1.1</w:t>
      </w:r>
      <w:r w:rsidRPr="004A447F">
        <w:rPr>
          <w:rFonts w:hint="eastAsia"/>
        </w:rPr>
        <w:t>教学活动</w:t>
      </w:r>
    </w:p>
    <w:p w:rsidR="004A447F" w:rsidRPr="004A447F" w:rsidRDefault="004A447F" w:rsidP="004A447F">
      <w:pPr>
        <w:rPr>
          <w:rFonts w:hint="eastAsia"/>
        </w:rPr>
      </w:pPr>
      <w:r w:rsidRPr="004A447F">
        <w:rPr>
          <w:rFonts w:hint="eastAsia"/>
        </w:rPr>
        <w:t>活动</w:t>
      </w:r>
      <w:r w:rsidRPr="004A447F">
        <w:rPr>
          <w:rFonts w:hint="eastAsia"/>
        </w:rPr>
        <w:t>1</w:t>
      </w:r>
      <w:r w:rsidRPr="004A447F">
        <w:rPr>
          <w:rFonts w:hint="eastAsia"/>
        </w:rPr>
        <w:t>【导入】一、</w:t>
      </w:r>
      <w:r w:rsidRPr="004A447F">
        <w:rPr>
          <w:rFonts w:hint="eastAsia"/>
        </w:rPr>
        <w:t xml:space="preserve"> </w:t>
      </w:r>
      <w:r w:rsidRPr="004A447F">
        <w:rPr>
          <w:rFonts w:hint="eastAsia"/>
        </w:rPr>
        <w:t>导入新课</w:t>
      </w:r>
    </w:p>
    <w:p w:rsidR="004A447F" w:rsidRPr="004A447F" w:rsidRDefault="004A447F" w:rsidP="004A447F">
      <w:pPr>
        <w:rPr>
          <w:rFonts w:hint="eastAsia"/>
        </w:rPr>
      </w:pPr>
      <w:r w:rsidRPr="004A447F">
        <w:rPr>
          <w:rFonts w:hint="eastAsia"/>
        </w:rPr>
        <w:t>凡读过鲁迅小说的人</w:t>
      </w:r>
      <w:r w:rsidRPr="004A447F">
        <w:rPr>
          <w:rFonts w:hint="eastAsia"/>
        </w:rPr>
        <w:t>,</w:t>
      </w:r>
      <w:r w:rsidRPr="004A447F">
        <w:rPr>
          <w:rFonts w:hint="eastAsia"/>
        </w:rPr>
        <w:t>没有不知道《孔乙己》的</w:t>
      </w:r>
      <w:r w:rsidRPr="004A447F">
        <w:rPr>
          <w:rFonts w:hint="eastAsia"/>
        </w:rPr>
        <w:t>;</w:t>
      </w:r>
      <w:r w:rsidRPr="004A447F">
        <w:rPr>
          <w:rFonts w:hint="eastAsia"/>
        </w:rPr>
        <w:t>凡读过《孔乙己》的人</w:t>
      </w:r>
      <w:r w:rsidRPr="004A447F">
        <w:rPr>
          <w:rFonts w:hint="eastAsia"/>
        </w:rPr>
        <w:t>,</w:t>
      </w:r>
      <w:r w:rsidRPr="004A447F">
        <w:rPr>
          <w:rFonts w:hint="eastAsia"/>
        </w:rPr>
        <w:t>无不在心中留下孔乙己这个特殊的人物形象。</w:t>
      </w:r>
      <w:r w:rsidRPr="004A447F">
        <w:rPr>
          <w:rFonts w:hint="eastAsia"/>
        </w:rPr>
        <w:t>(</w:t>
      </w:r>
      <w:r w:rsidRPr="004A447F">
        <w:rPr>
          <w:rFonts w:hint="eastAsia"/>
        </w:rPr>
        <w:t>如</w:t>
      </w:r>
      <w:r w:rsidRPr="004A447F">
        <w:rPr>
          <w:rFonts w:hint="eastAsia"/>
        </w:rPr>
        <w:t>:</w:t>
      </w:r>
      <w:r w:rsidRPr="004A447F">
        <w:rPr>
          <w:rFonts w:hint="eastAsia"/>
        </w:rPr>
        <w:t>“多乎哉</w:t>
      </w:r>
      <w:r w:rsidRPr="004A447F">
        <w:rPr>
          <w:rFonts w:hint="eastAsia"/>
        </w:rPr>
        <w:t>,</w:t>
      </w:r>
      <w:r w:rsidRPr="004A447F">
        <w:rPr>
          <w:rFonts w:hint="eastAsia"/>
        </w:rPr>
        <w:t>不多也”</w:t>
      </w:r>
      <w:r w:rsidRPr="004A447F">
        <w:rPr>
          <w:rFonts w:hint="eastAsia"/>
        </w:rPr>
        <w:t>,</w:t>
      </w:r>
      <w:r w:rsidRPr="004A447F">
        <w:rPr>
          <w:rFonts w:hint="eastAsia"/>
        </w:rPr>
        <w:t>还有“窃书不为偷”等调侃和玩笑的话</w:t>
      </w:r>
      <w:r w:rsidRPr="004A447F">
        <w:rPr>
          <w:rFonts w:hint="eastAsia"/>
        </w:rPr>
        <w:t>,</w:t>
      </w:r>
      <w:r w:rsidRPr="004A447F">
        <w:rPr>
          <w:rFonts w:hint="eastAsia"/>
        </w:rPr>
        <w:t>都来源于《孔乙己》这篇小说</w:t>
      </w:r>
      <w:r w:rsidRPr="004A447F">
        <w:rPr>
          <w:rFonts w:hint="eastAsia"/>
        </w:rPr>
        <w:t>)</w:t>
      </w:r>
      <w:r w:rsidRPr="004A447F">
        <w:rPr>
          <w:rFonts w:hint="eastAsia"/>
        </w:rPr>
        <w:t>。鲁迅先生自己也说</w:t>
      </w:r>
      <w:r w:rsidRPr="004A447F">
        <w:rPr>
          <w:rFonts w:hint="eastAsia"/>
        </w:rPr>
        <w:t xml:space="preserve">, </w:t>
      </w:r>
      <w:r w:rsidRPr="004A447F">
        <w:rPr>
          <w:rFonts w:hint="eastAsia"/>
        </w:rPr>
        <w:t>在他创作的短篇小说中</w:t>
      </w:r>
      <w:r w:rsidRPr="004A447F">
        <w:rPr>
          <w:rFonts w:hint="eastAsia"/>
        </w:rPr>
        <w:t>,</w:t>
      </w:r>
      <w:r w:rsidRPr="004A447F">
        <w:rPr>
          <w:rFonts w:hint="eastAsia"/>
        </w:rPr>
        <w:t>他最喜欢《孔乙己》。他为什么最喜欢孔乙己</w:t>
      </w:r>
      <w:r w:rsidRPr="004A447F">
        <w:rPr>
          <w:rFonts w:hint="eastAsia"/>
        </w:rPr>
        <w:t>?</w:t>
      </w:r>
      <w:r w:rsidRPr="004A447F">
        <w:rPr>
          <w:rFonts w:hint="eastAsia"/>
        </w:rPr>
        <w:t>孔乙己究竟是一个怎样的艺术形象</w:t>
      </w:r>
      <w:r w:rsidRPr="004A447F">
        <w:rPr>
          <w:rFonts w:hint="eastAsia"/>
        </w:rPr>
        <w:t>?</w:t>
      </w:r>
      <w:r w:rsidRPr="004A447F">
        <w:rPr>
          <w:rFonts w:hint="eastAsia"/>
        </w:rPr>
        <w:t>今天就让我们一起来认识一下孔乙己这个人物形象。</w:t>
      </w:r>
    </w:p>
    <w:p w:rsidR="004A447F" w:rsidRPr="004A447F" w:rsidRDefault="004A447F" w:rsidP="004A447F">
      <w:pPr>
        <w:rPr>
          <w:rFonts w:hint="eastAsia"/>
        </w:rPr>
      </w:pPr>
      <w:r w:rsidRPr="004A447F">
        <w:rPr>
          <w:rFonts w:hint="eastAsia"/>
        </w:rPr>
        <w:t>检查预习</w:t>
      </w:r>
    </w:p>
    <w:p w:rsidR="004A447F" w:rsidRPr="004A447F" w:rsidRDefault="004A447F" w:rsidP="004A447F">
      <w:pPr>
        <w:rPr>
          <w:rFonts w:hint="eastAsia"/>
        </w:rPr>
      </w:pPr>
      <w:r w:rsidRPr="004A447F">
        <w:rPr>
          <w:rFonts w:hint="eastAsia"/>
        </w:rPr>
        <w:t>1</w:t>
      </w:r>
      <w:r w:rsidRPr="004A447F">
        <w:rPr>
          <w:rFonts w:hint="eastAsia"/>
        </w:rPr>
        <w:t>、</w:t>
      </w:r>
      <w:r w:rsidRPr="004A447F">
        <w:rPr>
          <w:rFonts w:hint="eastAsia"/>
        </w:rPr>
        <w:t xml:space="preserve"> </w:t>
      </w:r>
      <w:r w:rsidRPr="004A447F">
        <w:rPr>
          <w:rFonts w:hint="eastAsia"/>
        </w:rPr>
        <w:t>抽同学上台写课题和作者</w:t>
      </w:r>
    </w:p>
    <w:p w:rsidR="004A447F" w:rsidRPr="004A447F" w:rsidRDefault="004A447F" w:rsidP="004A447F">
      <w:pPr>
        <w:rPr>
          <w:rFonts w:hint="eastAsia"/>
        </w:rPr>
      </w:pPr>
      <w:r w:rsidRPr="004A447F">
        <w:rPr>
          <w:rFonts w:hint="eastAsia"/>
        </w:rPr>
        <w:t>2</w:t>
      </w:r>
      <w:r w:rsidRPr="004A447F">
        <w:rPr>
          <w:rFonts w:hint="eastAsia"/>
        </w:rPr>
        <w:t>、</w:t>
      </w:r>
      <w:r w:rsidRPr="004A447F">
        <w:rPr>
          <w:rFonts w:hint="eastAsia"/>
        </w:rPr>
        <w:t xml:space="preserve"> </w:t>
      </w:r>
      <w:r w:rsidRPr="004A447F">
        <w:rPr>
          <w:rFonts w:hint="eastAsia"/>
        </w:rPr>
        <w:t>看拼音</w:t>
      </w:r>
      <w:r w:rsidRPr="004A447F">
        <w:rPr>
          <w:rFonts w:hint="eastAsia"/>
        </w:rPr>
        <w:t>,</w:t>
      </w:r>
      <w:r w:rsidRPr="004A447F">
        <w:rPr>
          <w:rFonts w:hint="eastAsia"/>
        </w:rPr>
        <w:t>写词语</w:t>
      </w:r>
    </w:p>
    <w:p w:rsidR="004A447F" w:rsidRPr="004A447F" w:rsidRDefault="004A447F" w:rsidP="004A447F">
      <w:pPr>
        <w:rPr>
          <w:rFonts w:hint="eastAsia"/>
        </w:rPr>
      </w:pPr>
      <w:r w:rsidRPr="004A447F">
        <w:rPr>
          <w:rFonts w:hint="eastAsia"/>
        </w:rPr>
        <w:t>3</w:t>
      </w:r>
      <w:r w:rsidRPr="004A447F">
        <w:rPr>
          <w:rFonts w:hint="eastAsia"/>
        </w:rPr>
        <w:t>、</w:t>
      </w:r>
      <w:r w:rsidRPr="004A447F">
        <w:rPr>
          <w:rFonts w:hint="eastAsia"/>
        </w:rPr>
        <w:t xml:space="preserve"> </w:t>
      </w:r>
      <w:r w:rsidRPr="004A447F">
        <w:rPr>
          <w:rFonts w:hint="eastAsia"/>
        </w:rPr>
        <w:t>说一说预习中印象最深的部分</w:t>
      </w:r>
    </w:p>
    <w:p w:rsidR="004A447F" w:rsidRPr="004A447F" w:rsidRDefault="004A447F" w:rsidP="004A447F">
      <w:pPr>
        <w:rPr>
          <w:rFonts w:hint="eastAsia"/>
        </w:rPr>
      </w:pPr>
      <w:r w:rsidRPr="004A447F">
        <w:rPr>
          <w:rFonts w:hint="eastAsia"/>
        </w:rPr>
        <w:t>活动</w:t>
      </w:r>
      <w:r w:rsidRPr="004A447F">
        <w:rPr>
          <w:rFonts w:hint="eastAsia"/>
        </w:rPr>
        <w:t>2</w:t>
      </w:r>
      <w:r w:rsidRPr="004A447F">
        <w:rPr>
          <w:rFonts w:hint="eastAsia"/>
        </w:rPr>
        <w:t>【讲授】新课</w:t>
      </w:r>
    </w:p>
    <w:p w:rsidR="004A447F" w:rsidRPr="004A447F" w:rsidRDefault="004A447F" w:rsidP="004A447F">
      <w:pPr>
        <w:rPr>
          <w:rFonts w:hint="eastAsia"/>
        </w:rPr>
      </w:pPr>
      <w:r w:rsidRPr="004A447F">
        <w:rPr>
          <w:rFonts w:hint="eastAsia"/>
        </w:rPr>
        <w:t>一、</w:t>
      </w:r>
      <w:r w:rsidRPr="004A447F">
        <w:rPr>
          <w:rFonts w:hint="eastAsia"/>
        </w:rPr>
        <w:t xml:space="preserve"> </w:t>
      </w:r>
      <w:r w:rsidRPr="004A447F">
        <w:rPr>
          <w:rFonts w:hint="eastAsia"/>
        </w:rPr>
        <w:t>关于科举制度</w:t>
      </w:r>
    </w:p>
    <w:p w:rsidR="004A447F" w:rsidRPr="004A447F" w:rsidRDefault="004A447F" w:rsidP="004A447F">
      <w:pPr>
        <w:rPr>
          <w:rFonts w:hint="eastAsia"/>
        </w:rPr>
      </w:pPr>
      <w:r w:rsidRPr="004A447F">
        <w:rPr>
          <w:rFonts w:hint="eastAsia"/>
        </w:rPr>
        <w:t>封建科举制度是隋朝以后封建王朝用考试选拔官吏的制度。当时</w:t>
      </w:r>
      <w:r w:rsidRPr="004A447F">
        <w:rPr>
          <w:rFonts w:hint="eastAsia"/>
        </w:rPr>
        <w:t>,</w:t>
      </w:r>
      <w:r w:rsidRPr="004A447F">
        <w:rPr>
          <w:rFonts w:hint="eastAsia"/>
        </w:rPr>
        <w:t>全国每年有</w:t>
      </w:r>
      <w:r w:rsidRPr="004A447F">
        <w:rPr>
          <w:rFonts w:hint="eastAsia"/>
        </w:rPr>
        <w:t>100</w:t>
      </w:r>
      <w:r w:rsidRPr="004A447F">
        <w:rPr>
          <w:rFonts w:hint="eastAsia"/>
        </w:rPr>
        <w:t>多万读书人</w:t>
      </w:r>
      <w:r w:rsidRPr="004A447F">
        <w:rPr>
          <w:rFonts w:hint="eastAsia"/>
        </w:rPr>
        <w:t>,</w:t>
      </w:r>
      <w:r w:rsidRPr="004A447F">
        <w:rPr>
          <w:rFonts w:hint="eastAsia"/>
        </w:rPr>
        <w:t>参加考试选“秀才”</w:t>
      </w:r>
      <w:r w:rsidRPr="004A447F">
        <w:rPr>
          <w:rFonts w:hint="eastAsia"/>
        </w:rPr>
        <w:t>,</w:t>
      </w:r>
      <w:r w:rsidRPr="004A447F">
        <w:rPr>
          <w:rFonts w:hint="eastAsia"/>
        </w:rPr>
        <w:t>只有百分之一入选</w:t>
      </w:r>
      <w:r w:rsidRPr="004A447F">
        <w:rPr>
          <w:rFonts w:hint="eastAsia"/>
        </w:rPr>
        <w:t>;</w:t>
      </w:r>
      <w:r w:rsidRPr="004A447F">
        <w:rPr>
          <w:rFonts w:hint="eastAsia"/>
        </w:rPr>
        <w:t>三年一考的“举人”</w:t>
      </w:r>
      <w:r w:rsidRPr="004A447F">
        <w:rPr>
          <w:rFonts w:hint="eastAsia"/>
        </w:rPr>
        <w:t>,</w:t>
      </w:r>
      <w:r w:rsidRPr="004A447F">
        <w:rPr>
          <w:rFonts w:hint="eastAsia"/>
        </w:rPr>
        <w:t>只有千分之一入选</w:t>
      </w:r>
      <w:r w:rsidRPr="004A447F">
        <w:rPr>
          <w:rFonts w:hint="eastAsia"/>
        </w:rPr>
        <w:t>;</w:t>
      </w:r>
      <w:r w:rsidRPr="004A447F">
        <w:rPr>
          <w:rFonts w:hint="eastAsia"/>
        </w:rPr>
        <w:t>三年一考的“进士”</w:t>
      </w:r>
      <w:r w:rsidRPr="004A447F">
        <w:rPr>
          <w:rFonts w:hint="eastAsia"/>
        </w:rPr>
        <w:t>,</w:t>
      </w:r>
      <w:r w:rsidRPr="004A447F">
        <w:rPr>
          <w:rFonts w:hint="eastAsia"/>
        </w:rPr>
        <w:t>只有万分之一入选。许多读书人老死科场</w:t>
      </w:r>
      <w:r w:rsidRPr="004A447F">
        <w:rPr>
          <w:rFonts w:hint="eastAsia"/>
        </w:rPr>
        <w:t>,</w:t>
      </w:r>
      <w:r w:rsidRPr="004A447F">
        <w:rPr>
          <w:rFonts w:hint="eastAsia"/>
        </w:rPr>
        <w:t>利欲熏心</w:t>
      </w:r>
      <w:r w:rsidRPr="004A447F">
        <w:rPr>
          <w:rFonts w:hint="eastAsia"/>
        </w:rPr>
        <w:t>,</w:t>
      </w:r>
      <w:r w:rsidRPr="004A447F">
        <w:rPr>
          <w:rFonts w:hint="eastAsia"/>
        </w:rPr>
        <w:t>精神畸形</w:t>
      </w:r>
      <w:r w:rsidRPr="004A447F">
        <w:rPr>
          <w:rFonts w:hint="eastAsia"/>
        </w:rPr>
        <w:t>,</w:t>
      </w:r>
      <w:r w:rsidRPr="004A447F">
        <w:rPr>
          <w:rFonts w:hint="eastAsia"/>
        </w:rPr>
        <w:t>成了科举的奴隶</w:t>
      </w:r>
      <w:r w:rsidRPr="004A447F">
        <w:rPr>
          <w:rFonts w:hint="eastAsia"/>
        </w:rPr>
        <w:t>,</w:t>
      </w:r>
      <w:r w:rsidRPr="004A447F">
        <w:rPr>
          <w:rFonts w:hint="eastAsia"/>
        </w:rPr>
        <w:t>成了科举制度的受害者。我们要学的课文中的主人公孔乙己</w:t>
      </w:r>
      <w:r w:rsidRPr="004A447F">
        <w:rPr>
          <w:rFonts w:hint="eastAsia"/>
        </w:rPr>
        <w:t>,</w:t>
      </w:r>
      <w:r w:rsidRPr="004A447F">
        <w:rPr>
          <w:rFonts w:hint="eastAsia"/>
        </w:rPr>
        <w:t>就是其中的一个。</w:t>
      </w:r>
      <w:r w:rsidRPr="004A447F">
        <w:rPr>
          <w:rFonts w:hint="eastAsia"/>
        </w:rPr>
        <w:t xml:space="preserve"> </w:t>
      </w:r>
      <w:r w:rsidRPr="004A447F">
        <w:rPr>
          <w:rFonts w:hint="eastAsia"/>
        </w:rPr>
        <w:t>我们看看科举制度把孔乙己残害成什么样了。</w:t>
      </w:r>
    </w:p>
    <w:p w:rsidR="004A447F" w:rsidRPr="004A447F" w:rsidRDefault="004A447F" w:rsidP="004A447F">
      <w:pPr>
        <w:rPr>
          <w:rFonts w:hint="eastAsia"/>
        </w:rPr>
      </w:pPr>
      <w:r w:rsidRPr="004A447F">
        <w:rPr>
          <w:rFonts w:hint="eastAsia"/>
        </w:rPr>
        <w:t>二、</w:t>
      </w:r>
      <w:r w:rsidRPr="004A447F">
        <w:rPr>
          <w:rFonts w:hint="eastAsia"/>
        </w:rPr>
        <w:t xml:space="preserve"> </w:t>
      </w:r>
      <w:r w:rsidRPr="004A447F">
        <w:rPr>
          <w:rFonts w:hint="eastAsia"/>
        </w:rPr>
        <w:t>复习小说的三要素</w:t>
      </w:r>
      <w:r w:rsidRPr="004A447F">
        <w:rPr>
          <w:rFonts w:hint="eastAsia"/>
        </w:rPr>
        <w:t>(</w:t>
      </w:r>
      <w:r w:rsidRPr="004A447F">
        <w:rPr>
          <w:rFonts w:hint="eastAsia"/>
        </w:rPr>
        <w:t>人物、环境、故事情节</w:t>
      </w:r>
      <w:r w:rsidRPr="004A447F">
        <w:rPr>
          <w:rFonts w:hint="eastAsia"/>
        </w:rPr>
        <w:t>),</w:t>
      </w:r>
      <w:r w:rsidRPr="004A447F">
        <w:rPr>
          <w:rFonts w:hint="eastAsia"/>
        </w:rPr>
        <w:t>小说通过故事情节和环境展示人物性格。</w:t>
      </w:r>
    </w:p>
    <w:p w:rsidR="004A447F" w:rsidRPr="004A447F" w:rsidRDefault="004A447F" w:rsidP="004A447F">
      <w:pPr>
        <w:rPr>
          <w:rFonts w:hint="eastAsia"/>
        </w:rPr>
      </w:pPr>
      <w:r w:rsidRPr="004A447F">
        <w:rPr>
          <w:rFonts w:hint="eastAsia"/>
        </w:rPr>
        <w:t>三、</w:t>
      </w:r>
      <w:r w:rsidRPr="004A447F">
        <w:rPr>
          <w:rFonts w:hint="eastAsia"/>
        </w:rPr>
        <w:t xml:space="preserve"> </w:t>
      </w:r>
      <w:r w:rsidRPr="004A447F">
        <w:rPr>
          <w:rFonts w:hint="eastAsia"/>
        </w:rPr>
        <w:t>授新课</w:t>
      </w:r>
    </w:p>
    <w:p w:rsidR="004A447F" w:rsidRPr="004A447F" w:rsidRDefault="004A447F" w:rsidP="004A447F">
      <w:pPr>
        <w:rPr>
          <w:rFonts w:hint="eastAsia"/>
        </w:rPr>
      </w:pPr>
      <w:r w:rsidRPr="004A447F">
        <w:rPr>
          <w:rFonts w:hint="eastAsia"/>
        </w:rPr>
        <w:t>1</w:t>
      </w:r>
      <w:r w:rsidRPr="004A447F">
        <w:rPr>
          <w:rFonts w:hint="eastAsia"/>
        </w:rPr>
        <w:t>、</w:t>
      </w:r>
      <w:r w:rsidRPr="004A447F">
        <w:rPr>
          <w:rFonts w:hint="eastAsia"/>
        </w:rPr>
        <w:t xml:space="preserve"> </w:t>
      </w:r>
      <w:r w:rsidRPr="004A447F">
        <w:rPr>
          <w:rFonts w:hint="eastAsia"/>
        </w:rPr>
        <w:t>读课文了解鲁镇酒店里有个什么不成文的规矩</w:t>
      </w:r>
      <w:r w:rsidRPr="004A447F">
        <w:rPr>
          <w:rFonts w:hint="eastAsia"/>
        </w:rPr>
        <w:t>?</w:t>
      </w:r>
      <w:r w:rsidRPr="004A447F">
        <w:rPr>
          <w:rFonts w:hint="eastAsia"/>
        </w:rPr>
        <w:t>又有个什么奇怪的现象</w:t>
      </w:r>
      <w:r w:rsidRPr="004A447F">
        <w:rPr>
          <w:rFonts w:hint="eastAsia"/>
        </w:rPr>
        <w:t>?</w:t>
      </w:r>
    </w:p>
    <w:p w:rsidR="004A447F" w:rsidRPr="004A447F" w:rsidRDefault="004A447F" w:rsidP="004A447F">
      <w:pPr>
        <w:rPr>
          <w:rFonts w:hint="eastAsia"/>
        </w:rPr>
      </w:pPr>
      <w:r w:rsidRPr="004A447F">
        <w:rPr>
          <w:rFonts w:hint="eastAsia"/>
        </w:rPr>
        <w:t>2</w:t>
      </w:r>
      <w:r w:rsidRPr="004A447F">
        <w:rPr>
          <w:rFonts w:hint="eastAsia"/>
        </w:rPr>
        <w:t>、</w:t>
      </w:r>
      <w:r w:rsidRPr="004A447F">
        <w:rPr>
          <w:rFonts w:hint="eastAsia"/>
        </w:rPr>
        <w:t xml:space="preserve"> </w:t>
      </w:r>
      <w:r w:rsidRPr="004A447F">
        <w:rPr>
          <w:rFonts w:hint="eastAsia"/>
        </w:rPr>
        <w:t>在文中</w:t>
      </w:r>
      <w:r w:rsidRPr="004A447F">
        <w:rPr>
          <w:rFonts w:hint="eastAsia"/>
        </w:rPr>
        <w:t>,</w:t>
      </w:r>
      <w:r w:rsidRPr="004A447F">
        <w:rPr>
          <w:rFonts w:hint="eastAsia"/>
        </w:rPr>
        <w:t>写孔乙己的画面有几个</w:t>
      </w:r>
      <w:r w:rsidRPr="004A447F">
        <w:rPr>
          <w:rFonts w:hint="eastAsia"/>
        </w:rPr>
        <w:t>?</w:t>
      </w:r>
      <w:r w:rsidRPr="004A447F">
        <w:rPr>
          <w:rFonts w:hint="eastAsia"/>
        </w:rPr>
        <w:t>哪几个</w:t>
      </w:r>
      <w:r w:rsidRPr="004A447F">
        <w:rPr>
          <w:rFonts w:hint="eastAsia"/>
        </w:rPr>
        <w:t>?</w:t>
      </w:r>
      <w:r w:rsidRPr="004A447F">
        <w:rPr>
          <w:rFonts w:hint="eastAsia"/>
        </w:rPr>
        <w:t>找出来仔细研读</w:t>
      </w:r>
      <w:r w:rsidRPr="004A447F">
        <w:rPr>
          <w:rFonts w:hint="eastAsia"/>
        </w:rPr>
        <w:t>,</w:t>
      </w:r>
    </w:p>
    <w:p w:rsidR="004A447F" w:rsidRPr="004A447F" w:rsidRDefault="004A447F" w:rsidP="004A447F">
      <w:pPr>
        <w:rPr>
          <w:rFonts w:hint="eastAsia"/>
        </w:rPr>
      </w:pPr>
      <w:r w:rsidRPr="004A447F">
        <w:rPr>
          <w:rFonts w:hint="eastAsia"/>
        </w:rPr>
        <w:t>3</w:t>
      </w:r>
      <w:r w:rsidRPr="004A447F">
        <w:rPr>
          <w:rFonts w:hint="eastAsia"/>
        </w:rPr>
        <w:t>、</w:t>
      </w:r>
      <w:r w:rsidRPr="004A447F">
        <w:rPr>
          <w:rFonts w:hint="eastAsia"/>
        </w:rPr>
        <w:t xml:space="preserve"> </w:t>
      </w:r>
      <w:r w:rsidRPr="004A447F">
        <w:rPr>
          <w:rFonts w:hint="eastAsia"/>
        </w:rPr>
        <w:t>各种角色的人对他是什么态度</w:t>
      </w:r>
      <w:r w:rsidRPr="004A447F">
        <w:rPr>
          <w:rFonts w:hint="eastAsia"/>
        </w:rPr>
        <w:t>?</w:t>
      </w:r>
    </w:p>
    <w:p w:rsidR="004A447F" w:rsidRPr="004A447F" w:rsidRDefault="004A447F" w:rsidP="004A447F">
      <w:pPr>
        <w:rPr>
          <w:rFonts w:hint="eastAsia"/>
        </w:rPr>
      </w:pPr>
      <w:r w:rsidRPr="004A447F">
        <w:rPr>
          <w:rFonts w:hint="eastAsia"/>
        </w:rPr>
        <w:t>活动</w:t>
      </w:r>
      <w:r w:rsidRPr="004A447F">
        <w:rPr>
          <w:rFonts w:hint="eastAsia"/>
        </w:rPr>
        <w:t>3</w:t>
      </w:r>
      <w:r w:rsidRPr="004A447F">
        <w:rPr>
          <w:rFonts w:hint="eastAsia"/>
        </w:rPr>
        <w:t>【作业】作业</w:t>
      </w:r>
    </w:p>
    <w:p w:rsidR="004A447F" w:rsidRPr="004A447F" w:rsidRDefault="004A447F" w:rsidP="004A447F">
      <w:pPr>
        <w:rPr>
          <w:rFonts w:hint="eastAsia"/>
        </w:rPr>
      </w:pPr>
      <w:r w:rsidRPr="004A447F">
        <w:rPr>
          <w:rFonts w:hint="eastAsia"/>
        </w:rPr>
        <w:lastRenderedPageBreak/>
        <w:t>假设孔乙己考上了举人</w:t>
      </w:r>
      <w:r w:rsidRPr="004A447F">
        <w:rPr>
          <w:rFonts w:hint="eastAsia"/>
        </w:rPr>
        <w:t>,</w:t>
      </w:r>
      <w:r w:rsidRPr="004A447F">
        <w:rPr>
          <w:rFonts w:hint="eastAsia"/>
        </w:rPr>
        <w:t>大家会怎么对他</w:t>
      </w:r>
      <w:r w:rsidRPr="004A447F">
        <w:rPr>
          <w:rFonts w:hint="eastAsia"/>
        </w:rPr>
        <w:t>,</w:t>
      </w:r>
      <w:r w:rsidRPr="004A447F">
        <w:rPr>
          <w:rFonts w:hint="eastAsia"/>
        </w:rPr>
        <w:t>用</w:t>
      </w:r>
      <w:r w:rsidRPr="004A447F">
        <w:rPr>
          <w:rFonts w:hint="eastAsia"/>
        </w:rPr>
        <w:t>30</w:t>
      </w:r>
      <w:r w:rsidRPr="004A447F">
        <w:rPr>
          <w:rFonts w:hint="eastAsia"/>
        </w:rPr>
        <w:t>—</w:t>
      </w:r>
      <w:r w:rsidRPr="004A447F">
        <w:rPr>
          <w:rFonts w:hint="eastAsia"/>
        </w:rPr>
        <w:t>50</w:t>
      </w:r>
      <w:r w:rsidRPr="004A447F">
        <w:rPr>
          <w:rFonts w:hint="eastAsia"/>
        </w:rPr>
        <w:t>字叙述。</w:t>
      </w:r>
    </w:p>
    <w:p w:rsidR="00C8674D" w:rsidRDefault="00C8674D"/>
    <w:sectPr w:rsidR="00C8674D" w:rsidSect="00C8674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2073" w:rsidRDefault="002F2073" w:rsidP="004A447F">
      <w:r>
        <w:separator/>
      </w:r>
    </w:p>
  </w:endnote>
  <w:endnote w:type="continuationSeparator" w:id="0">
    <w:p w:rsidR="002F2073" w:rsidRDefault="002F2073" w:rsidP="004A44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2073" w:rsidRDefault="002F2073" w:rsidP="004A447F">
      <w:r>
        <w:separator/>
      </w:r>
    </w:p>
  </w:footnote>
  <w:footnote w:type="continuationSeparator" w:id="0">
    <w:p w:rsidR="002F2073" w:rsidRDefault="002F2073" w:rsidP="004A447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A447F"/>
    <w:rsid w:val="002F2073"/>
    <w:rsid w:val="004A447F"/>
    <w:rsid w:val="00C867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74D"/>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A44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A447F"/>
    <w:rPr>
      <w:sz w:val="18"/>
      <w:szCs w:val="18"/>
    </w:rPr>
  </w:style>
  <w:style w:type="paragraph" w:styleId="a4">
    <w:name w:val="footer"/>
    <w:basedOn w:val="a"/>
    <w:link w:val="Char0"/>
    <w:uiPriority w:val="99"/>
    <w:semiHidden/>
    <w:unhideWhenUsed/>
    <w:rsid w:val="004A447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A447F"/>
    <w:rPr>
      <w:sz w:val="18"/>
      <w:szCs w:val="18"/>
    </w:rPr>
  </w:style>
</w:styles>
</file>

<file path=word/webSettings.xml><?xml version="1.0" encoding="utf-8"?>
<w:webSettings xmlns:r="http://schemas.openxmlformats.org/officeDocument/2006/relationships" xmlns:w="http://schemas.openxmlformats.org/wordprocessingml/2006/main">
  <w:divs>
    <w:div w:id="1415781393">
      <w:bodyDiv w:val="1"/>
      <w:marLeft w:val="0"/>
      <w:marRight w:val="0"/>
      <w:marTop w:val="0"/>
      <w:marBottom w:val="0"/>
      <w:divBdr>
        <w:top w:val="none" w:sz="0" w:space="0" w:color="auto"/>
        <w:left w:val="none" w:sz="0" w:space="0" w:color="auto"/>
        <w:bottom w:val="none" w:sz="0" w:space="0" w:color="auto"/>
        <w:right w:val="none" w:sz="0" w:space="0" w:color="auto"/>
      </w:divBdr>
      <w:divsChild>
        <w:div w:id="148861867">
          <w:marLeft w:val="0"/>
          <w:marRight w:val="0"/>
          <w:marTop w:val="0"/>
          <w:marBottom w:val="0"/>
          <w:divBdr>
            <w:top w:val="none" w:sz="0" w:space="0" w:color="auto"/>
            <w:left w:val="none" w:sz="0" w:space="0" w:color="auto"/>
            <w:bottom w:val="none" w:sz="0" w:space="0" w:color="auto"/>
            <w:right w:val="none" w:sz="0" w:space="0" w:color="auto"/>
          </w:divBdr>
          <w:divsChild>
            <w:div w:id="1999914886">
              <w:marLeft w:val="0"/>
              <w:marRight w:val="0"/>
              <w:marTop w:val="150"/>
              <w:marBottom w:val="150"/>
              <w:divBdr>
                <w:top w:val="none" w:sz="0" w:space="0" w:color="auto"/>
                <w:left w:val="none" w:sz="0" w:space="0" w:color="auto"/>
                <w:bottom w:val="none" w:sz="0" w:space="0" w:color="auto"/>
                <w:right w:val="none" w:sz="0" w:space="0" w:color="auto"/>
              </w:divBdr>
            </w:div>
            <w:div w:id="1934698656">
              <w:marLeft w:val="300"/>
              <w:marRight w:val="0"/>
              <w:marTop w:val="0"/>
              <w:marBottom w:val="0"/>
              <w:divBdr>
                <w:top w:val="none" w:sz="0" w:space="0" w:color="auto"/>
                <w:left w:val="none" w:sz="0" w:space="0" w:color="auto"/>
                <w:bottom w:val="none" w:sz="0" w:space="0" w:color="auto"/>
                <w:right w:val="none" w:sz="0" w:space="0" w:color="auto"/>
              </w:divBdr>
            </w:div>
          </w:divsChild>
        </w:div>
        <w:div w:id="1255167759">
          <w:marLeft w:val="0"/>
          <w:marRight w:val="0"/>
          <w:marTop w:val="0"/>
          <w:marBottom w:val="0"/>
          <w:divBdr>
            <w:top w:val="none" w:sz="0" w:space="0" w:color="auto"/>
            <w:left w:val="none" w:sz="0" w:space="0" w:color="auto"/>
            <w:bottom w:val="none" w:sz="0" w:space="0" w:color="auto"/>
            <w:right w:val="none" w:sz="0" w:space="0" w:color="auto"/>
          </w:divBdr>
          <w:divsChild>
            <w:div w:id="90705132">
              <w:marLeft w:val="0"/>
              <w:marRight w:val="0"/>
              <w:marTop w:val="150"/>
              <w:marBottom w:val="150"/>
              <w:divBdr>
                <w:top w:val="none" w:sz="0" w:space="0" w:color="auto"/>
                <w:left w:val="none" w:sz="0" w:space="0" w:color="auto"/>
                <w:bottom w:val="none" w:sz="0" w:space="0" w:color="auto"/>
                <w:right w:val="none" w:sz="0" w:space="0" w:color="auto"/>
              </w:divBdr>
            </w:div>
          </w:divsChild>
        </w:div>
        <w:div w:id="1683777232">
          <w:marLeft w:val="0"/>
          <w:marRight w:val="0"/>
          <w:marTop w:val="0"/>
          <w:marBottom w:val="0"/>
          <w:divBdr>
            <w:top w:val="none" w:sz="0" w:space="0" w:color="auto"/>
            <w:left w:val="none" w:sz="0" w:space="0" w:color="auto"/>
            <w:bottom w:val="none" w:sz="0" w:space="0" w:color="auto"/>
            <w:right w:val="none" w:sz="0" w:space="0" w:color="auto"/>
          </w:divBdr>
          <w:divsChild>
            <w:div w:id="1883907471">
              <w:marLeft w:val="0"/>
              <w:marRight w:val="0"/>
              <w:marTop w:val="150"/>
              <w:marBottom w:val="150"/>
              <w:divBdr>
                <w:top w:val="none" w:sz="0" w:space="0" w:color="auto"/>
                <w:left w:val="none" w:sz="0" w:space="0" w:color="auto"/>
                <w:bottom w:val="none" w:sz="0" w:space="0" w:color="auto"/>
                <w:right w:val="none" w:sz="0" w:space="0" w:color="auto"/>
              </w:divBdr>
            </w:div>
            <w:div w:id="1836414453">
              <w:marLeft w:val="300"/>
              <w:marRight w:val="0"/>
              <w:marTop w:val="0"/>
              <w:marBottom w:val="0"/>
              <w:divBdr>
                <w:top w:val="none" w:sz="0" w:space="0" w:color="auto"/>
                <w:left w:val="none" w:sz="0" w:space="0" w:color="auto"/>
                <w:bottom w:val="none" w:sz="0" w:space="0" w:color="auto"/>
                <w:right w:val="none" w:sz="0" w:space="0" w:color="auto"/>
              </w:divBdr>
            </w:div>
          </w:divsChild>
        </w:div>
        <w:div w:id="1270235139">
          <w:marLeft w:val="0"/>
          <w:marRight w:val="0"/>
          <w:marTop w:val="0"/>
          <w:marBottom w:val="0"/>
          <w:divBdr>
            <w:top w:val="none" w:sz="0" w:space="0" w:color="auto"/>
            <w:left w:val="none" w:sz="0" w:space="0" w:color="auto"/>
            <w:bottom w:val="none" w:sz="0" w:space="0" w:color="auto"/>
            <w:right w:val="none" w:sz="0" w:space="0" w:color="auto"/>
          </w:divBdr>
          <w:divsChild>
            <w:div w:id="1657027167">
              <w:marLeft w:val="0"/>
              <w:marRight w:val="0"/>
              <w:marTop w:val="150"/>
              <w:marBottom w:val="150"/>
              <w:divBdr>
                <w:top w:val="none" w:sz="0" w:space="0" w:color="auto"/>
                <w:left w:val="none" w:sz="0" w:space="0" w:color="auto"/>
                <w:bottom w:val="none" w:sz="0" w:space="0" w:color="auto"/>
                <w:right w:val="none" w:sz="0" w:space="0" w:color="auto"/>
              </w:divBdr>
            </w:div>
            <w:div w:id="1604917650">
              <w:marLeft w:val="0"/>
              <w:marRight w:val="0"/>
              <w:marTop w:val="0"/>
              <w:marBottom w:val="0"/>
              <w:divBdr>
                <w:top w:val="none" w:sz="0" w:space="0" w:color="auto"/>
                <w:left w:val="none" w:sz="0" w:space="0" w:color="auto"/>
                <w:bottom w:val="none" w:sz="0" w:space="0" w:color="auto"/>
                <w:right w:val="none" w:sz="0" w:space="0" w:color="auto"/>
              </w:divBdr>
            </w:div>
            <w:div w:id="1680503898">
              <w:marLeft w:val="0"/>
              <w:marRight w:val="0"/>
              <w:marTop w:val="0"/>
              <w:marBottom w:val="450"/>
              <w:divBdr>
                <w:top w:val="none" w:sz="0" w:space="0" w:color="auto"/>
                <w:left w:val="none" w:sz="0" w:space="0" w:color="auto"/>
                <w:bottom w:val="none" w:sz="0" w:space="0" w:color="auto"/>
                <w:right w:val="none" w:sz="0" w:space="0" w:color="auto"/>
              </w:divBdr>
              <w:divsChild>
                <w:div w:id="338629221">
                  <w:marLeft w:val="0"/>
                  <w:marRight w:val="0"/>
                  <w:marTop w:val="150"/>
                  <w:marBottom w:val="150"/>
                  <w:divBdr>
                    <w:top w:val="none" w:sz="0" w:space="0" w:color="auto"/>
                    <w:left w:val="none" w:sz="0" w:space="0" w:color="auto"/>
                    <w:bottom w:val="none" w:sz="0" w:space="0" w:color="auto"/>
                    <w:right w:val="none" w:sz="0" w:space="0" w:color="auto"/>
                  </w:divBdr>
                </w:div>
                <w:div w:id="1976715221">
                  <w:marLeft w:val="0"/>
                  <w:marRight w:val="0"/>
                  <w:marTop w:val="0"/>
                  <w:marBottom w:val="0"/>
                  <w:divBdr>
                    <w:top w:val="none" w:sz="0" w:space="0" w:color="auto"/>
                    <w:left w:val="none" w:sz="0" w:space="0" w:color="auto"/>
                    <w:bottom w:val="none" w:sz="0" w:space="0" w:color="auto"/>
                    <w:right w:val="none" w:sz="0" w:space="0" w:color="auto"/>
                  </w:divBdr>
                  <w:divsChild>
                    <w:div w:id="841821076">
                      <w:marLeft w:val="0"/>
                      <w:marRight w:val="0"/>
                      <w:marTop w:val="150"/>
                      <w:marBottom w:val="150"/>
                      <w:divBdr>
                        <w:top w:val="none" w:sz="0" w:space="0" w:color="auto"/>
                        <w:left w:val="none" w:sz="0" w:space="0" w:color="auto"/>
                        <w:bottom w:val="none" w:sz="0" w:space="0" w:color="auto"/>
                        <w:right w:val="none" w:sz="0" w:space="0" w:color="auto"/>
                      </w:divBdr>
                    </w:div>
                    <w:div w:id="1355770904">
                      <w:marLeft w:val="300"/>
                      <w:marRight w:val="0"/>
                      <w:marTop w:val="0"/>
                      <w:marBottom w:val="0"/>
                      <w:divBdr>
                        <w:top w:val="none" w:sz="0" w:space="0" w:color="auto"/>
                        <w:left w:val="none" w:sz="0" w:space="0" w:color="auto"/>
                        <w:bottom w:val="none" w:sz="0" w:space="0" w:color="auto"/>
                        <w:right w:val="none" w:sz="0" w:space="0" w:color="auto"/>
                      </w:divBdr>
                    </w:div>
                  </w:divsChild>
                </w:div>
                <w:div w:id="1504660084">
                  <w:marLeft w:val="0"/>
                  <w:marRight w:val="0"/>
                  <w:marTop w:val="0"/>
                  <w:marBottom w:val="0"/>
                  <w:divBdr>
                    <w:top w:val="none" w:sz="0" w:space="0" w:color="auto"/>
                    <w:left w:val="none" w:sz="0" w:space="0" w:color="auto"/>
                    <w:bottom w:val="none" w:sz="0" w:space="0" w:color="auto"/>
                    <w:right w:val="none" w:sz="0" w:space="0" w:color="auto"/>
                  </w:divBdr>
                  <w:divsChild>
                    <w:div w:id="1111556526">
                      <w:marLeft w:val="0"/>
                      <w:marRight w:val="0"/>
                      <w:marTop w:val="150"/>
                      <w:marBottom w:val="150"/>
                      <w:divBdr>
                        <w:top w:val="none" w:sz="0" w:space="0" w:color="auto"/>
                        <w:left w:val="none" w:sz="0" w:space="0" w:color="auto"/>
                        <w:bottom w:val="none" w:sz="0" w:space="0" w:color="auto"/>
                        <w:right w:val="none" w:sz="0" w:space="0" w:color="auto"/>
                      </w:divBdr>
                    </w:div>
                    <w:div w:id="2007783319">
                      <w:marLeft w:val="300"/>
                      <w:marRight w:val="0"/>
                      <w:marTop w:val="0"/>
                      <w:marBottom w:val="0"/>
                      <w:divBdr>
                        <w:top w:val="none" w:sz="0" w:space="0" w:color="auto"/>
                        <w:left w:val="none" w:sz="0" w:space="0" w:color="auto"/>
                        <w:bottom w:val="none" w:sz="0" w:space="0" w:color="auto"/>
                        <w:right w:val="none" w:sz="0" w:space="0" w:color="auto"/>
                      </w:divBdr>
                    </w:div>
                  </w:divsChild>
                </w:div>
                <w:div w:id="1551073271">
                  <w:marLeft w:val="0"/>
                  <w:marRight w:val="0"/>
                  <w:marTop w:val="0"/>
                  <w:marBottom w:val="0"/>
                  <w:divBdr>
                    <w:top w:val="none" w:sz="0" w:space="0" w:color="auto"/>
                    <w:left w:val="none" w:sz="0" w:space="0" w:color="auto"/>
                    <w:bottom w:val="none" w:sz="0" w:space="0" w:color="auto"/>
                    <w:right w:val="none" w:sz="0" w:space="0" w:color="auto"/>
                  </w:divBdr>
                  <w:divsChild>
                    <w:div w:id="1888644343">
                      <w:marLeft w:val="0"/>
                      <w:marRight w:val="0"/>
                      <w:marTop w:val="150"/>
                      <w:marBottom w:val="150"/>
                      <w:divBdr>
                        <w:top w:val="none" w:sz="0" w:space="0" w:color="auto"/>
                        <w:left w:val="none" w:sz="0" w:space="0" w:color="auto"/>
                        <w:bottom w:val="none" w:sz="0" w:space="0" w:color="auto"/>
                        <w:right w:val="none" w:sz="0" w:space="0" w:color="auto"/>
                      </w:divBdr>
                    </w:div>
                    <w:div w:id="151718861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8086962">
      <w:bodyDiv w:val="1"/>
      <w:marLeft w:val="0"/>
      <w:marRight w:val="0"/>
      <w:marTop w:val="0"/>
      <w:marBottom w:val="0"/>
      <w:divBdr>
        <w:top w:val="none" w:sz="0" w:space="0" w:color="auto"/>
        <w:left w:val="none" w:sz="0" w:space="0" w:color="auto"/>
        <w:bottom w:val="none" w:sz="0" w:space="0" w:color="auto"/>
        <w:right w:val="none" w:sz="0" w:space="0" w:color="auto"/>
      </w:divBdr>
      <w:divsChild>
        <w:div w:id="986979845">
          <w:marLeft w:val="0"/>
          <w:marRight w:val="0"/>
          <w:marTop w:val="0"/>
          <w:marBottom w:val="0"/>
          <w:divBdr>
            <w:top w:val="none" w:sz="0" w:space="0" w:color="auto"/>
            <w:left w:val="none" w:sz="0" w:space="0" w:color="auto"/>
            <w:bottom w:val="none" w:sz="0" w:space="0" w:color="auto"/>
            <w:right w:val="none" w:sz="0" w:space="0" w:color="auto"/>
          </w:divBdr>
          <w:divsChild>
            <w:div w:id="360670174">
              <w:marLeft w:val="0"/>
              <w:marRight w:val="0"/>
              <w:marTop w:val="150"/>
              <w:marBottom w:val="150"/>
              <w:divBdr>
                <w:top w:val="none" w:sz="0" w:space="0" w:color="auto"/>
                <w:left w:val="none" w:sz="0" w:space="0" w:color="auto"/>
                <w:bottom w:val="none" w:sz="0" w:space="0" w:color="auto"/>
                <w:right w:val="none" w:sz="0" w:space="0" w:color="auto"/>
              </w:divBdr>
            </w:div>
            <w:div w:id="1333530083">
              <w:marLeft w:val="300"/>
              <w:marRight w:val="0"/>
              <w:marTop w:val="0"/>
              <w:marBottom w:val="0"/>
              <w:divBdr>
                <w:top w:val="none" w:sz="0" w:space="0" w:color="auto"/>
                <w:left w:val="none" w:sz="0" w:space="0" w:color="auto"/>
                <w:bottom w:val="none" w:sz="0" w:space="0" w:color="auto"/>
                <w:right w:val="none" w:sz="0" w:space="0" w:color="auto"/>
              </w:divBdr>
            </w:div>
          </w:divsChild>
        </w:div>
        <w:div w:id="282421124">
          <w:marLeft w:val="0"/>
          <w:marRight w:val="0"/>
          <w:marTop w:val="0"/>
          <w:marBottom w:val="0"/>
          <w:divBdr>
            <w:top w:val="none" w:sz="0" w:space="0" w:color="auto"/>
            <w:left w:val="none" w:sz="0" w:space="0" w:color="auto"/>
            <w:bottom w:val="none" w:sz="0" w:space="0" w:color="auto"/>
            <w:right w:val="none" w:sz="0" w:space="0" w:color="auto"/>
          </w:divBdr>
          <w:divsChild>
            <w:div w:id="814642938">
              <w:marLeft w:val="0"/>
              <w:marRight w:val="0"/>
              <w:marTop w:val="150"/>
              <w:marBottom w:val="150"/>
              <w:divBdr>
                <w:top w:val="none" w:sz="0" w:space="0" w:color="auto"/>
                <w:left w:val="none" w:sz="0" w:space="0" w:color="auto"/>
                <w:bottom w:val="none" w:sz="0" w:space="0" w:color="auto"/>
                <w:right w:val="none" w:sz="0" w:space="0" w:color="auto"/>
              </w:divBdr>
            </w:div>
          </w:divsChild>
        </w:div>
        <w:div w:id="2146119096">
          <w:marLeft w:val="0"/>
          <w:marRight w:val="0"/>
          <w:marTop w:val="0"/>
          <w:marBottom w:val="0"/>
          <w:divBdr>
            <w:top w:val="none" w:sz="0" w:space="0" w:color="auto"/>
            <w:left w:val="none" w:sz="0" w:space="0" w:color="auto"/>
            <w:bottom w:val="none" w:sz="0" w:space="0" w:color="auto"/>
            <w:right w:val="none" w:sz="0" w:space="0" w:color="auto"/>
          </w:divBdr>
          <w:divsChild>
            <w:div w:id="1804545091">
              <w:marLeft w:val="0"/>
              <w:marRight w:val="0"/>
              <w:marTop w:val="150"/>
              <w:marBottom w:val="150"/>
              <w:divBdr>
                <w:top w:val="none" w:sz="0" w:space="0" w:color="auto"/>
                <w:left w:val="none" w:sz="0" w:space="0" w:color="auto"/>
                <w:bottom w:val="none" w:sz="0" w:space="0" w:color="auto"/>
                <w:right w:val="none" w:sz="0" w:space="0" w:color="auto"/>
              </w:divBdr>
            </w:div>
            <w:div w:id="744304917">
              <w:marLeft w:val="300"/>
              <w:marRight w:val="0"/>
              <w:marTop w:val="0"/>
              <w:marBottom w:val="0"/>
              <w:divBdr>
                <w:top w:val="none" w:sz="0" w:space="0" w:color="auto"/>
                <w:left w:val="none" w:sz="0" w:space="0" w:color="auto"/>
                <w:bottom w:val="none" w:sz="0" w:space="0" w:color="auto"/>
                <w:right w:val="none" w:sz="0" w:space="0" w:color="auto"/>
              </w:divBdr>
            </w:div>
          </w:divsChild>
        </w:div>
        <w:div w:id="675227090">
          <w:marLeft w:val="0"/>
          <w:marRight w:val="0"/>
          <w:marTop w:val="0"/>
          <w:marBottom w:val="0"/>
          <w:divBdr>
            <w:top w:val="none" w:sz="0" w:space="0" w:color="auto"/>
            <w:left w:val="none" w:sz="0" w:space="0" w:color="auto"/>
            <w:bottom w:val="none" w:sz="0" w:space="0" w:color="auto"/>
            <w:right w:val="none" w:sz="0" w:space="0" w:color="auto"/>
          </w:divBdr>
          <w:divsChild>
            <w:div w:id="2109618858">
              <w:marLeft w:val="0"/>
              <w:marRight w:val="0"/>
              <w:marTop w:val="150"/>
              <w:marBottom w:val="150"/>
              <w:divBdr>
                <w:top w:val="none" w:sz="0" w:space="0" w:color="auto"/>
                <w:left w:val="none" w:sz="0" w:space="0" w:color="auto"/>
                <w:bottom w:val="none" w:sz="0" w:space="0" w:color="auto"/>
                <w:right w:val="none" w:sz="0" w:space="0" w:color="auto"/>
              </w:divBdr>
            </w:div>
            <w:div w:id="875586809">
              <w:marLeft w:val="0"/>
              <w:marRight w:val="0"/>
              <w:marTop w:val="0"/>
              <w:marBottom w:val="0"/>
              <w:divBdr>
                <w:top w:val="none" w:sz="0" w:space="0" w:color="auto"/>
                <w:left w:val="none" w:sz="0" w:space="0" w:color="auto"/>
                <w:bottom w:val="none" w:sz="0" w:space="0" w:color="auto"/>
                <w:right w:val="none" w:sz="0" w:space="0" w:color="auto"/>
              </w:divBdr>
            </w:div>
            <w:div w:id="1543592811">
              <w:marLeft w:val="0"/>
              <w:marRight w:val="0"/>
              <w:marTop w:val="0"/>
              <w:marBottom w:val="450"/>
              <w:divBdr>
                <w:top w:val="none" w:sz="0" w:space="0" w:color="auto"/>
                <w:left w:val="none" w:sz="0" w:space="0" w:color="auto"/>
                <w:bottom w:val="none" w:sz="0" w:space="0" w:color="auto"/>
                <w:right w:val="none" w:sz="0" w:space="0" w:color="auto"/>
              </w:divBdr>
              <w:divsChild>
                <w:div w:id="1527214375">
                  <w:marLeft w:val="0"/>
                  <w:marRight w:val="0"/>
                  <w:marTop w:val="150"/>
                  <w:marBottom w:val="150"/>
                  <w:divBdr>
                    <w:top w:val="none" w:sz="0" w:space="0" w:color="auto"/>
                    <w:left w:val="none" w:sz="0" w:space="0" w:color="auto"/>
                    <w:bottom w:val="none" w:sz="0" w:space="0" w:color="auto"/>
                    <w:right w:val="none" w:sz="0" w:space="0" w:color="auto"/>
                  </w:divBdr>
                </w:div>
                <w:div w:id="1903641336">
                  <w:marLeft w:val="0"/>
                  <w:marRight w:val="0"/>
                  <w:marTop w:val="0"/>
                  <w:marBottom w:val="0"/>
                  <w:divBdr>
                    <w:top w:val="none" w:sz="0" w:space="0" w:color="auto"/>
                    <w:left w:val="none" w:sz="0" w:space="0" w:color="auto"/>
                    <w:bottom w:val="none" w:sz="0" w:space="0" w:color="auto"/>
                    <w:right w:val="none" w:sz="0" w:space="0" w:color="auto"/>
                  </w:divBdr>
                  <w:divsChild>
                    <w:div w:id="62412177">
                      <w:marLeft w:val="0"/>
                      <w:marRight w:val="0"/>
                      <w:marTop w:val="150"/>
                      <w:marBottom w:val="150"/>
                      <w:divBdr>
                        <w:top w:val="none" w:sz="0" w:space="0" w:color="auto"/>
                        <w:left w:val="none" w:sz="0" w:space="0" w:color="auto"/>
                        <w:bottom w:val="none" w:sz="0" w:space="0" w:color="auto"/>
                        <w:right w:val="none" w:sz="0" w:space="0" w:color="auto"/>
                      </w:divBdr>
                    </w:div>
                    <w:div w:id="835270769">
                      <w:marLeft w:val="300"/>
                      <w:marRight w:val="0"/>
                      <w:marTop w:val="0"/>
                      <w:marBottom w:val="0"/>
                      <w:divBdr>
                        <w:top w:val="none" w:sz="0" w:space="0" w:color="auto"/>
                        <w:left w:val="none" w:sz="0" w:space="0" w:color="auto"/>
                        <w:bottom w:val="none" w:sz="0" w:space="0" w:color="auto"/>
                        <w:right w:val="none" w:sz="0" w:space="0" w:color="auto"/>
                      </w:divBdr>
                    </w:div>
                  </w:divsChild>
                </w:div>
                <w:div w:id="2066945200">
                  <w:marLeft w:val="0"/>
                  <w:marRight w:val="0"/>
                  <w:marTop w:val="0"/>
                  <w:marBottom w:val="0"/>
                  <w:divBdr>
                    <w:top w:val="none" w:sz="0" w:space="0" w:color="auto"/>
                    <w:left w:val="none" w:sz="0" w:space="0" w:color="auto"/>
                    <w:bottom w:val="none" w:sz="0" w:space="0" w:color="auto"/>
                    <w:right w:val="none" w:sz="0" w:space="0" w:color="auto"/>
                  </w:divBdr>
                  <w:divsChild>
                    <w:div w:id="1389457261">
                      <w:marLeft w:val="0"/>
                      <w:marRight w:val="0"/>
                      <w:marTop w:val="150"/>
                      <w:marBottom w:val="150"/>
                      <w:divBdr>
                        <w:top w:val="none" w:sz="0" w:space="0" w:color="auto"/>
                        <w:left w:val="none" w:sz="0" w:space="0" w:color="auto"/>
                        <w:bottom w:val="none" w:sz="0" w:space="0" w:color="auto"/>
                        <w:right w:val="none" w:sz="0" w:space="0" w:color="auto"/>
                      </w:divBdr>
                    </w:div>
                    <w:div w:id="1109663352">
                      <w:marLeft w:val="300"/>
                      <w:marRight w:val="0"/>
                      <w:marTop w:val="0"/>
                      <w:marBottom w:val="0"/>
                      <w:divBdr>
                        <w:top w:val="none" w:sz="0" w:space="0" w:color="auto"/>
                        <w:left w:val="none" w:sz="0" w:space="0" w:color="auto"/>
                        <w:bottom w:val="none" w:sz="0" w:space="0" w:color="auto"/>
                        <w:right w:val="none" w:sz="0" w:space="0" w:color="auto"/>
                      </w:divBdr>
                    </w:div>
                  </w:divsChild>
                </w:div>
                <w:div w:id="1409155378">
                  <w:marLeft w:val="0"/>
                  <w:marRight w:val="0"/>
                  <w:marTop w:val="0"/>
                  <w:marBottom w:val="0"/>
                  <w:divBdr>
                    <w:top w:val="none" w:sz="0" w:space="0" w:color="auto"/>
                    <w:left w:val="none" w:sz="0" w:space="0" w:color="auto"/>
                    <w:bottom w:val="none" w:sz="0" w:space="0" w:color="auto"/>
                    <w:right w:val="none" w:sz="0" w:space="0" w:color="auto"/>
                  </w:divBdr>
                  <w:divsChild>
                    <w:div w:id="665208594">
                      <w:marLeft w:val="0"/>
                      <w:marRight w:val="0"/>
                      <w:marTop w:val="150"/>
                      <w:marBottom w:val="150"/>
                      <w:divBdr>
                        <w:top w:val="none" w:sz="0" w:space="0" w:color="auto"/>
                        <w:left w:val="none" w:sz="0" w:space="0" w:color="auto"/>
                        <w:bottom w:val="none" w:sz="0" w:space="0" w:color="auto"/>
                        <w:right w:val="none" w:sz="0" w:space="0" w:color="auto"/>
                      </w:divBdr>
                    </w:div>
                    <w:div w:id="71049608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135</Words>
  <Characters>772</Characters>
  <DocSecurity>0</DocSecurity>
  <Lines>6</Lines>
  <Paragraphs>1</Paragraphs>
  <ScaleCrop>false</ScaleCrop>
  <LinksUpToDate>false</LinksUpToDate>
  <CharactersWithSpaces>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2018-10-08T21:49:00Z</dcterms:created>
  <dcterms:modified xsi:type="dcterms:W3CDTF">2018-10-08T21:49:00Z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