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1B5" w:rsidRDefault="00D97766" w:rsidP="00D97766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语文园地五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1F21B5">
        <w:trPr>
          <w:trHeight w:val="300"/>
        </w:trPr>
        <w:tc>
          <w:tcPr>
            <w:tcW w:w="1364" w:type="dxa"/>
            <w:vAlign w:val="center"/>
          </w:tcPr>
          <w:p w:rsidR="001F21B5" w:rsidRDefault="00D97766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1F21B5" w:rsidRDefault="00D97766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以“保护文物”为话题，提高口语交际能力，培养文物保护意识。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学写介绍“世界遗产”的导游词，提高书面与口头表达能力。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领悟并在习作中运用“比照”的写法。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背诵积累古诗《望岳》，提高记忆力，感受泰山美景。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根据需要围绕专题搜集资料，提高搜集、处理信息资料的能力。</w:t>
            </w:r>
          </w:p>
        </w:tc>
        <w:tc>
          <w:tcPr>
            <w:tcW w:w="948" w:type="dxa"/>
            <w:vAlign w:val="center"/>
          </w:tcPr>
          <w:p w:rsidR="001F21B5" w:rsidRDefault="001F21B5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F21B5">
        <w:tc>
          <w:tcPr>
            <w:tcW w:w="1364" w:type="dxa"/>
            <w:vAlign w:val="center"/>
          </w:tcPr>
          <w:p w:rsidR="001F21B5" w:rsidRDefault="00D9776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师生准备与中国的“世界遗产”有关的音像图文资料，搜集有关文物保护的资料，搜集泰山风景图片资料，有条件的地方教师可制作课件。</w:t>
            </w:r>
          </w:p>
        </w:tc>
        <w:tc>
          <w:tcPr>
            <w:tcW w:w="948" w:type="dxa"/>
            <w:vMerge w:val="restart"/>
            <w:vAlign w:val="center"/>
          </w:tcPr>
          <w:p w:rsidR="001F21B5" w:rsidRDefault="001F21B5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F21B5">
        <w:tc>
          <w:tcPr>
            <w:tcW w:w="1364" w:type="dxa"/>
            <w:vAlign w:val="center"/>
          </w:tcPr>
          <w:p w:rsidR="001F21B5" w:rsidRDefault="00D9776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1F21B5" w:rsidRDefault="00D9776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六课时</w:t>
            </w:r>
          </w:p>
        </w:tc>
        <w:tc>
          <w:tcPr>
            <w:tcW w:w="948" w:type="dxa"/>
            <w:vMerge/>
            <w:vAlign w:val="center"/>
          </w:tcPr>
          <w:p w:rsidR="001F21B5" w:rsidRDefault="001F21B5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1F21B5">
        <w:trPr>
          <w:trHeight w:val="730"/>
        </w:trPr>
        <w:tc>
          <w:tcPr>
            <w:tcW w:w="7662" w:type="dxa"/>
            <w:gridSpan w:val="2"/>
            <w:vAlign w:val="center"/>
          </w:tcPr>
          <w:p w:rsidR="001F21B5" w:rsidRDefault="00D97766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1F21B5" w:rsidRDefault="00D97766" w:rsidP="00D97766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宽带网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明确任务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指名读“宽带网”下面的话，说一说本次搜集资料的范围、要求：课外，搜集与中国的“世界遗产”有关的图片、诗词、楹联或故事、</w:t>
            </w:r>
            <w:r>
              <w:rPr>
                <w:rFonts w:ascii="宋体" w:hAnsi="宋体" w:hint="eastAsia"/>
                <w:sz w:val="24"/>
              </w:rPr>
              <w:t>传说，感受这些“世界遗产”的魅力。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交流方法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方法展示台：近一段时间，你是采用什么办法搜集资料的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遇到了困难是怎么克服的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教师随机板书，如：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留心书报中散见的资料，随时发现，随时摘抄、剪贴或复印；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查阅或购买有关的旅游类书籍、杂志、碟片；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在语文教材和古诗读本中查找相关诗词；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登录相关网站，如直接输入关键词“世界遗产在中国”；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有条件的可让学生当堂搜寻并展示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 xml:space="preserve">  </w:t>
            </w:r>
            <w:r>
              <w:rPr>
                <w:rFonts w:ascii="宋体" w:hAnsi="宋体" w:hint="eastAsia"/>
                <w:sz w:val="24"/>
              </w:rPr>
              <w:t>调查访问游览过的亲朋好友，看门票、游览手册、照片；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从中学、小学各科教材中查找；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观看有关的电视节目，可从《中国电视报》中关注相关预告；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资料展示会：展示一下你已经搜集的图片、文字资料、简要谈谈搜集的过程。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老师的建议：</w:t>
            </w:r>
          </w:p>
          <w:p w:rsidR="001F21B5" w:rsidRDefault="00D97766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建立“中国的世界遗产之旅”专用资料袋或资料本，分类收藏。</w:t>
            </w:r>
          </w:p>
          <w:p w:rsidR="001F21B5" w:rsidRDefault="00D97766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．组成合作小组进行搜集与整理资料。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1F21B5" w:rsidRDefault="00D97766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要纠正一些不当做法，如完全由家长代劳，只搜集不阅读的“假性占有”。</w:t>
            </w:r>
            <w:r>
              <w:rPr>
                <w:rFonts w:ascii="宋体" w:hAnsi="宋体" w:hint="eastAsia"/>
                <w:sz w:val="24"/>
              </w:rPr>
              <w:t>资料过于深奥、乱剪书报等。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全班的决议：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按照个人提出建议全班形成决议的方式，决定展示交流的形式、时间、评比表彰办法等。如可在一定范围内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班上或校内、社区内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让学生自主举办“中国的世界遗产图片展”等。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课后实践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学生进一步搜集相关资料，为“口语交际”“习作”和专题展示活动做准备。</w:t>
            </w:r>
          </w:p>
          <w:p w:rsidR="001F21B5" w:rsidRDefault="001F21B5" w:rsidP="00D97766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1F21B5" w:rsidRDefault="00D97766" w:rsidP="00D97766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口语交际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激情引入，揭示话题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师：长城，是中华民族的根，是中华民族的魂，是华夏儿女的骄傲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然而，令人痛心的是，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长城正在遭受毁灭性破坏，已被世界古遗址基金会列入全球</w:t>
            </w:r>
            <w:r>
              <w:rPr>
                <w:rFonts w:ascii="宋体" w:hAnsi="宋体" w:hint="eastAsia"/>
                <w:sz w:val="24"/>
              </w:rPr>
              <w:t>100</w:t>
            </w:r>
            <w:r>
              <w:rPr>
                <w:rFonts w:ascii="宋体" w:hAnsi="宋体" w:hint="eastAsia"/>
                <w:sz w:val="24"/>
              </w:rPr>
              <w:t>处最濒危遗址名单。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教师大屏幕快速显示长城被毁的骇人听闻的事例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见《长城如父》，作者董耀会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也可出示教材中关于长城被毁坏的报道。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当你得知这些信息，你有什么感受呢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有什么想法呢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板书：口语交际——保护文物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展开讨论，提出建议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四至六人一组，围绕保护长城的问题展开讨论，提出保护长城的建议。一入主持，一人记录，人人发言，充分讨论。教师巡回倾听，引导学生打开思路。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各组推荐代表在全班发言，并组织评议。教师适当板书要点，引导把建议相同或相似的归入一类。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自由发言：由保护长城开始，交流各人了解的其他文物古迹被破坏的情况，说说怎样加以保护。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创设情境，模拟交际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教师可创设以下情境，师生、生生自主选择进行模拟口语交际，如：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劝说游人不乱丢垃圾，不乱涂乱画。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向村民宣传保护长城的重要性和文物保护法的有关规定。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向有关领导汇报少先队员的建议。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即兴演讲：“保护文物，人人有责。”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在模拟交际过程中，教师要通过点拨、组织评议等方式引导学生把话说清楚、说具体些，做到言之有序、言之有理。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课堂小结，表扬激励</w:t>
            </w:r>
          </w:p>
          <w:p w:rsidR="001F21B5" w:rsidRDefault="001F21B5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  <w:u w:val="single"/>
              </w:rPr>
            </w:pPr>
          </w:p>
          <w:p w:rsidR="001F21B5" w:rsidRDefault="001F21B5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  <w:u w:val="single"/>
              </w:rPr>
            </w:pPr>
          </w:p>
          <w:p w:rsidR="001F21B5" w:rsidRDefault="00D97766" w:rsidP="00D97766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第三、四课时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习作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创设情境，引发“习作</w:t>
            </w:r>
            <w:r>
              <w:rPr>
                <w:rFonts w:ascii="宋体" w:hAnsi="宋体" w:hint="eastAsia"/>
                <w:sz w:val="24"/>
              </w:rPr>
              <w:t>”的需要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创设情境：有一批外国游客，专门到中国游览“中国的世界遗产”，邀请咱们班全体同学担任导游，我们成立“导游团”，评选十佳小导游，大家愿意吗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揭示要求；要当好导游，首先要熟悉景点风光，了解有关故事、传说，明确参观游览的注意事项；然后写出导游词，熟悉导游词。今天，我们就来学写导游词，让这批外国游客大开眼界，让更多的人了解和喜爱我国的“世界遗产”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交流资料，确定“习作”的内容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师生交流，随机点拨：你想介绍哪一处“世界遗产”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重点介绍什么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指名说一说自己确定的最有特色的内容。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各人自</w:t>
            </w:r>
            <w:r>
              <w:rPr>
                <w:rFonts w:ascii="宋体" w:hAnsi="宋体" w:hint="eastAsia"/>
                <w:sz w:val="24"/>
              </w:rPr>
              <w:t>主说一说，相互说一说最有特色的内容。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阅读范文，借鉴“习作”的写法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教师出示或朗读一篇导游词，让学生自主发现如何写导游词，再默读教材中“习作”下面的揭示语，进一步明确写法与要求。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自主习作，完成“习作”的内容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模拟讲解，展示“习作”的成果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指定二至四名同学，宣读“导游词”，进行模拟讲解，根据“游客’’意见共同修改与完善。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读一读自己的习作，适当修改；改动较大者重新誊写。</w:t>
            </w:r>
          </w:p>
          <w:p w:rsidR="001F21B5" w:rsidRDefault="001F21B5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</w:p>
          <w:p w:rsidR="001F21B5" w:rsidRDefault="001F21B5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</w:p>
          <w:p w:rsidR="001F21B5" w:rsidRDefault="00D97766" w:rsidP="00D97766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第五课时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习作评讲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交流习作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与同桌、自己的好朋友交换阅读各自的习作，有不明白的地方相互讨论，有需要修改的地方用修改符号在文中改一改。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荐或推荐在全班交流：可以朗读，也可以当小导游讲解；可以宣读全文，也可以宣读一个片段、一个语句；可以自荐，也可以推荐他人习作，教师要积极推荐以下方面有代表性的学生习作：内容上丰满者、语言上出众者、表达形式上创新者、表达水平上进步明显者，等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评议问题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教师小结全班同学本次习作的优缺点。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出示普遍性问题，引导全班评议与修改，如错别字、不通顺语句、标点符号使用不当、内容表述不准确等。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修改习作中语句等方面的明显问题，订正文中的错别字、错误标点。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1F21B5" w:rsidRDefault="00D97766" w:rsidP="00D97766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第六课时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导学“我的发现”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出示句子读一读，学生自主发现悟一悟：你从中发现了什么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结合小林、小东的发现，谈一谈自己的理解。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举出实例说一说：在读过的课文或习作书中，你发现了这种“用熟悉的事物来比照”的写法吗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仿照例句写一写，指名读一读，评一评。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导背《望岳》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读一读：自由读、指名读、范读、纠正字音，指导停顿。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看一看，讲一讲：利用泰山风景图片或课件、碟片，让学生形象感受泰山的美景与雄姿，教师大概讲一讲诗意和作者表达的思想感情，介绍千古名句：“会当凌绝顶，一览众山小”。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背一背：给出一定的时间让学生有感情背诵，通过当堂竞赛、相互检查，全班抽查予以落实。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回顾“词语盘点”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按要求“盘点”：读读写写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抄写、听写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、读读记记“词语盘点’’中的词语。教师可组织一分钟记忆竞赛、一分钟抄写竞赛。</w:t>
            </w:r>
          </w:p>
          <w:p w:rsidR="001F21B5" w:rsidRDefault="00D97766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“我的词语库”：从本单元课文中，你还积累了哪些好词语、新词语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指名说一说，让学生把自己感兴趣的词语工整地抄写在自己的积累</w:t>
            </w:r>
            <w:r>
              <w:rPr>
                <w:rFonts w:ascii="宋体" w:hAnsi="宋体" w:hint="eastAsia"/>
                <w:sz w:val="24"/>
              </w:rPr>
              <w:t>本上。</w:t>
            </w:r>
          </w:p>
          <w:p w:rsidR="001F21B5" w:rsidRDefault="001F21B5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Align w:val="center"/>
          </w:tcPr>
          <w:p w:rsidR="001F21B5" w:rsidRDefault="001F21B5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1F21B5" w:rsidRDefault="001F21B5">
      <w:bookmarkStart w:id="0" w:name="_GoBack"/>
      <w:bookmarkEnd w:id="0"/>
    </w:p>
    <w:sectPr w:rsidR="001F21B5" w:rsidSect="001F21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766" w:rsidRDefault="00D97766" w:rsidP="00D97766">
      <w:r>
        <w:separator/>
      </w:r>
    </w:p>
  </w:endnote>
  <w:endnote w:type="continuationSeparator" w:id="0">
    <w:p w:rsidR="00D97766" w:rsidRDefault="00D97766" w:rsidP="00D97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766" w:rsidRDefault="00D97766" w:rsidP="00D97766">
      <w:r>
        <w:separator/>
      </w:r>
    </w:p>
  </w:footnote>
  <w:footnote w:type="continuationSeparator" w:id="0">
    <w:p w:rsidR="00D97766" w:rsidRDefault="00D97766" w:rsidP="00D977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3790BD2"/>
    <w:rsid w:val="001F21B5"/>
    <w:rsid w:val="00D97766"/>
    <w:rsid w:val="162E3E9B"/>
    <w:rsid w:val="73790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21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97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97766"/>
    <w:rPr>
      <w:kern w:val="2"/>
      <w:sz w:val="18"/>
      <w:szCs w:val="18"/>
    </w:rPr>
  </w:style>
  <w:style w:type="paragraph" w:styleId="a4">
    <w:name w:val="footer"/>
    <w:basedOn w:val="a"/>
    <w:link w:val="Char0"/>
    <w:rsid w:val="00D977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977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2016-05-19T06:08:00Z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