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E84" w:rsidRDefault="00413005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语文园地一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通过多渠道搜寻、了解并介绍美丽的自然景观这一过程，让学生从中感受美，热爱美，从而学会捕捉美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举办自然景观展示会，让学生走进大自然，热爱祖国的山山水水。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寻找身边的美丽自然景观，用自己的语言把它表达出来，让大家一起分享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背诵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组句子，并课外搜集积累，了解汉语遣词造句的微妙。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达到教学目标的各项要求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通过各种渠道了解并搜集自然景观的图片、音像资料及文字材料。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实物投影仪。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教学方法：谈话法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F53E84" w:rsidRDefault="0041300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口语交际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我们的祖国山水秀丽，美丽的自然风光无处不在。远在天边的天山草原，圣洁的雪山、湛蓝的天空、雪白的羊群、碧绿无垠的草原是那样的令人神往；而近在身边的皇城沙滩，海浪、阳光、礁石也同样让人流连忘返……美就在我们的身边，需要我们有一双寻找美，善于观察的眼睛。这几天大家一直在搜寻美丽的自然景观，这节课就把你发现的寻找到的美展示给大家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指名一生上台交流。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听众反馈：听了</w:t>
      </w:r>
      <w:r>
        <w:rPr>
          <w:rFonts w:asciiTheme="minorEastAsia" w:hAnsiTheme="minorEastAsia" w:cstheme="minorEastAsia" w:hint="eastAsia"/>
          <w:szCs w:val="21"/>
        </w:rPr>
        <w:t>XX</w:t>
      </w:r>
      <w:r>
        <w:rPr>
          <w:rFonts w:asciiTheme="minorEastAsia" w:hAnsiTheme="minorEastAsia" w:cstheme="minorEastAsia" w:hint="eastAsia"/>
          <w:szCs w:val="21"/>
        </w:rPr>
        <w:t>的介绍，你有什么不懂的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你感受到美丽了吗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从哪儿感受到的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教师总结：介绍一处美丽的自然景观，首先要有次序有步骤把一个个画面呈现出来，让</w:t>
      </w:r>
      <w:r>
        <w:rPr>
          <w:rFonts w:asciiTheme="minorEastAsia" w:hAnsiTheme="minorEastAsia" w:cstheme="minorEastAsia" w:hint="eastAsia"/>
          <w:szCs w:val="21"/>
        </w:rPr>
        <w:t>大家随着你的视线去观察，还要用优美生动的语言去描述，让大家在你的语言中感受景观之美。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自由准备，稍作调整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再次指名交流。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听众要做到认真倾听，做个小记者，可以向同学介绍提问、建议也可以补充。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．介绍者做到准备充分，随时答“记者”问。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四个小组交流，每组评出一名“美的使者”。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你经过了搜寻，听取了同学的介绍，你有什么感受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联系“宽带网”。用你搜寻到的图片、文字资料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或自己撰写的资料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，整理成图文并茂的“美景介绍书”。课后分组举办“祖国一日游”风景名胜展示会。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53E84" w:rsidRDefault="0041300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第二、三课时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习作指导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同时学习我的发明，日积月累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学了这一组课文，又听了同学的介绍，我们知道美就在身边，今天来写一写我们寻找到的美景。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搜索你的记忆，哪一处自然景观令你印象深刻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．可以是著名的大型风景区，如黄山、杭州西湖、雁荡山、天河风景区。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．也可以是身边的微型景观，如海边沙滩、公园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校园的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一角。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．也可以是一次偶遇，如海边日出、荷塘月色、都市夜景。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你准备怎样去写呢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回忆我们学过课文，以及上节课同学们的介绍，对你有何帮助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可以用方位、时间等顺序来构成</w:t>
      </w:r>
      <w:r>
        <w:rPr>
          <w:rFonts w:asciiTheme="minorEastAsia" w:hAnsiTheme="minorEastAsia" w:cstheme="minorEastAsia" w:hint="eastAsia"/>
          <w:szCs w:val="21"/>
        </w:rPr>
        <w:t>文章，让人读来视野清新。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．把笔墨多花在所写的自然景观的特色上。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联系“我的发现”。我们一起去听听小林小东的发现。你有何发现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受到的启发是把画面呈现于脑海中，用生动形象的语言把它写出来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要写一手好文章，离不开平时词汇语句的积累。出示“日积月累”。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a</w:t>
      </w:r>
      <w:r>
        <w:rPr>
          <w:rFonts w:asciiTheme="minorEastAsia" w:hAnsiTheme="minorEastAsia" w:cstheme="minorEastAsia" w:hint="eastAsia"/>
          <w:szCs w:val="21"/>
        </w:rPr>
        <w:t>．看看下列这些词句对你有何帮助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自由读，指名读。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b</w:t>
      </w:r>
      <w:r>
        <w:rPr>
          <w:rFonts w:asciiTheme="minorEastAsia" w:hAnsiTheme="minorEastAsia" w:cstheme="minorEastAsia" w:hint="eastAsia"/>
          <w:szCs w:val="21"/>
        </w:rPr>
        <w:t>．你发现了什么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每一组中的两个句子的写法是一样的，四组各有特色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最喜欢哪一组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为什么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在哪儿运用比较合适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d</w:t>
      </w:r>
      <w:r>
        <w:rPr>
          <w:rFonts w:asciiTheme="minorEastAsia" w:hAnsiTheme="minorEastAsia" w:cstheme="minorEastAsia" w:hint="eastAsia"/>
          <w:szCs w:val="21"/>
        </w:rPr>
        <w:t>．你在哪儿也看到过这样特别的句子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试着说几句。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e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课外去</w:t>
      </w:r>
      <w:r>
        <w:rPr>
          <w:rFonts w:asciiTheme="minorEastAsia" w:hAnsiTheme="minorEastAsia" w:cstheme="minorEastAsia" w:hint="eastAsia"/>
          <w:szCs w:val="21"/>
        </w:rPr>
        <w:t>找一找这样有意思的句子，课下交流。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作文，教师巡视指导，及时解决学生的难题。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作后修改，用自己喜欢的方式修改作文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可以朗读自己的大作，默读皆可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写作文。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F53E84" w:rsidRDefault="0041300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第四课时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作文讲评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若干“典型”作文片段，用实物投影仪展示，请小作者朗读自己的文章。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认真倾听后交流。可以提意见、建议、欣赏、补充。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着重留意：</w:t>
      </w: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、句是否通顺恰当。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        b</w:t>
      </w:r>
      <w:r>
        <w:rPr>
          <w:rFonts w:asciiTheme="minorEastAsia" w:hAnsiTheme="minorEastAsia" w:cstheme="minorEastAsia" w:hint="eastAsia"/>
          <w:szCs w:val="21"/>
        </w:rPr>
        <w:t>．语言是否准确精妙。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听取后，再次修改完善作文。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可以自行修改，也可以四人小组交流修改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欣赏佳作。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实物投影仪出示本次作文的“擂主作文”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以教师朗读，学生边听边随机点评。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．也可以学生自由朗读，你从中学到了什么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教师引导学生用欣赏的眼光去发现优点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可以四人小组组成“评审团”，派代表发言。</w:t>
      </w:r>
    </w:p>
    <w:p w:rsidR="00F53E84" w:rsidRDefault="0041300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</w:t>
      </w:r>
      <w:r>
        <w:rPr>
          <w:rFonts w:asciiTheme="minorEastAsia" w:hAnsiTheme="minorEastAsia" w:cstheme="minorEastAsia" w:hint="eastAsia"/>
          <w:szCs w:val="21"/>
        </w:rPr>
        <w:t>计</w:t>
      </w:r>
    </w:p>
    <w:p w:rsidR="00F53E84" w:rsidRDefault="00F53E84">
      <w:pPr>
        <w:spacing w:line="360" w:lineRule="auto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sectPr w:rsidR="00F53E84" w:rsidSect="00F53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005" w:rsidRDefault="00413005" w:rsidP="00413005">
      <w:r>
        <w:separator/>
      </w:r>
    </w:p>
  </w:endnote>
  <w:endnote w:type="continuationSeparator" w:id="0">
    <w:p w:rsidR="00413005" w:rsidRDefault="00413005" w:rsidP="00413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005" w:rsidRDefault="00413005" w:rsidP="00413005">
      <w:r>
        <w:separator/>
      </w:r>
    </w:p>
  </w:footnote>
  <w:footnote w:type="continuationSeparator" w:id="0">
    <w:p w:rsidR="00413005" w:rsidRDefault="00413005" w:rsidP="004130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3FB3081"/>
    <w:rsid w:val="00413005"/>
    <w:rsid w:val="00F53E84"/>
    <w:rsid w:val="33FB3081"/>
    <w:rsid w:val="45C9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3E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13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13005"/>
    <w:rPr>
      <w:kern w:val="2"/>
      <w:sz w:val="18"/>
      <w:szCs w:val="18"/>
    </w:rPr>
  </w:style>
  <w:style w:type="paragraph" w:styleId="a4">
    <w:name w:val="footer"/>
    <w:basedOn w:val="a"/>
    <w:link w:val="Char0"/>
    <w:rsid w:val="004130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1300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2016-05-19T06:27:00Z</dcterms:created>
  <dcterms:modified xsi:type="dcterms:W3CDTF">2018-07-03T14:45:00Z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