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218" w:rsidRDefault="003A6218" w:rsidP="003A6218">
      <w:pPr>
        <w:jc w:val="center"/>
        <w:rPr>
          <w:rFonts w:hint="eastAsia"/>
          <w:b/>
          <w:sz w:val="72"/>
          <w:szCs w:val="72"/>
        </w:rPr>
      </w:pPr>
      <w:r w:rsidRPr="003A6218">
        <w:rPr>
          <w:rFonts w:hint="eastAsia"/>
          <w:b/>
          <w:sz w:val="72"/>
          <w:szCs w:val="72"/>
        </w:rPr>
        <w:t>口语交际</w:t>
      </w:r>
      <w:r w:rsidRPr="003A6218">
        <w:rPr>
          <w:rFonts w:hint="eastAsia"/>
          <w:b/>
          <w:sz w:val="72"/>
          <w:szCs w:val="72"/>
        </w:rPr>
        <w:t>-----</w:t>
      </w:r>
      <w:r w:rsidRPr="003A6218">
        <w:rPr>
          <w:rFonts w:hint="eastAsia"/>
          <w:b/>
          <w:sz w:val="72"/>
          <w:szCs w:val="72"/>
        </w:rPr>
        <w:t>演讲</w:t>
      </w:r>
    </w:p>
    <w:p w:rsidR="003A6218" w:rsidRDefault="003A6218" w:rsidP="003A6218">
      <w:pPr>
        <w:jc w:val="center"/>
        <w:rPr>
          <w:rFonts w:hint="eastAsia"/>
          <w:b/>
          <w:sz w:val="72"/>
          <w:szCs w:val="72"/>
        </w:rPr>
      </w:pPr>
    </w:p>
    <w:p w:rsidR="003A6218" w:rsidRDefault="003A6218" w:rsidP="003A6218">
      <w:pPr>
        <w:jc w:val="center"/>
        <w:rPr>
          <w:rFonts w:hint="eastAsia"/>
          <w:b/>
          <w:sz w:val="72"/>
          <w:szCs w:val="72"/>
        </w:rPr>
      </w:pPr>
    </w:p>
    <w:p w:rsidR="003A6218" w:rsidRDefault="003A6218" w:rsidP="003A6218">
      <w:pPr>
        <w:jc w:val="center"/>
        <w:rPr>
          <w:rFonts w:hint="eastAsia"/>
          <w:b/>
          <w:sz w:val="72"/>
          <w:szCs w:val="72"/>
        </w:rPr>
      </w:pPr>
      <w:r w:rsidRPr="003A6218">
        <w:rPr>
          <w:rFonts w:hint="eastAsia"/>
          <w:b/>
          <w:sz w:val="72"/>
          <w:szCs w:val="72"/>
        </w:rPr>
        <w:t>教</w:t>
      </w:r>
    </w:p>
    <w:p w:rsidR="003A6218" w:rsidRDefault="003A6218" w:rsidP="003A6218">
      <w:pPr>
        <w:jc w:val="center"/>
        <w:rPr>
          <w:rFonts w:hint="eastAsia"/>
          <w:b/>
          <w:sz w:val="72"/>
          <w:szCs w:val="72"/>
        </w:rPr>
      </w:pPr>
    </w:p>
    <w:p w:rsidR="003A6218" w:rsidRDefault="003A6218" w:rsidP="003A6218">
      <w:pPr>
        <w:jc w:val="center"/>
        <w:rPr>
          <w:rFonts w:hint="eastAsia"/>
          <w:b/>
          <w:sz w:val="72"/>
          <w:szCs w:val="72"/>
        </w:rPr>
      </w:pPr>
    </w:p>
    <w:p w:rsidR="003A6218" w:rsidRPr="003A6218" w:rsidRDefault="003A6218" w:rsidP="003A6218">
      <w:pPr>
        <w:jc w:val="center"/>
        <w:rPr>
          <w:b/>
          <w:sz w:val="72"/>
          <w:szCs w:val="72"/>
        </w:rPr>
      </w:pPr>
      <w:r w:rsidRPr="003A6218">
        <w:rPr>
          <w:rFonts w:hint="eastAsia"/>
          <w:b/>
          <w:sz w:val="72"/>
          <w:szCs w:val="72"/>
        </w:rPr>
        <w:t>案</w:t>
      </w: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Default="003A6218">
      <w:pPr>
        <w:rPr>
          <w:rFonts w:hint="eastAsia"/>
        </w:rPr>
      </w:pPr>
    </w:p>
    <w:p w:rsidR="003A6218" w:rsidRPr="003A6218" w:rsidRDefault="003A6218" w:rsidP="003A6218">
      <w:pPr>
        <w:jc w:val="center"/>
        <w:rPr>
          <w:rFonts w:hint="eastAsia"/>
          <w:b/>
          <w:sz w:val="48"/>
          <w:szCs w:val="48"/>
        </w:rPr>
      </w:pPr>
      <w:r w:rsidRPr="003A6218">
        <w:rPr>
          <w:rFonts w:hint="eastAsia"/>
          <w:b/>
          <w:sz w:val="48"/>
          <w:szCs w:val="48"/>
        </w:rPr>
        <w:t>嘉祥职业中专</w:t>
      </w:r>
    </w:p>
    <w:p w:rsidR="003A6218" w:rsidRDefault="003A6218">
      <w:pPr>
        <w:rPr>
          <w:rFonts w:hint="eastAsia"/>
        </w:rPr>
      </w:pPr>
    </w:p>
    <w:p w:rsidR="003A6218" w:rsidRPr="003A6218" w:rsidRDefault="003A6218" w:rsidP="003A6218">
      <w:pPr>
        <w:jc w:val="center"/>
        <w:rPr>
          <w:rFonts w:hint="eastAsia"/>
          <w:b/>
          <w:sz w:val="44"/>
          <w:szCs w:val="44"/>
        </w:rPr>
      </w:pPr>
      <w:r w:rsidRPr="003A6218">
        <w:rPr>
          <w:rFonts w:hint="eastAsia"/>
          <w:b/>
          <w:sz w:val="44"/>
          <w:szCs w:val="44"/>
        </w:rPr>
        <w:t>王维强</w:t>
      </w:r>
    </w:p>
    <w:p w:rsidR="003A6218" w:rsidRDefault="003A6218" w:rsidP="003A6218">
      <w:pPr>
        <w:jc w:val="center"/>
        <w:rPr>
          <w:rFonts w:hint="eastAsia"/>
          <w:b/>
          <w:sz w:val="44"/>
          <w:szCs w:val="44"/>
        </w:rPr>
      </w:pPr>
    </w:p>
    <w:p w:rsidR="003A6218" w:rsidRDefault="003A6218" w:rsidP="003A6218">
      <w:pPr>
        <w:jc w:val="center"/>
        <w:rPr>
          <w:rFonts w:hint="eastAsia"/>
          <w:b/>
          <w:sz w:val="44"/>
          <w:szCs w:val="44"/>
        </w:rPr>
      </w:pPr>
    </w:p>
    <w:p w:rsidR="003A6218" w:rsidRDefault="003A6218" w:rsidP="003A6218">
      <w:pPr>
        <w:jc w:val="center"/>
        <w:rPr>
          <w:rFonts w:hint="eastAsia"/>
          <w:b/>
          <w:sz w:val="44"/>
          <w:szCs w:val="44"/>
        </w:rPr>
      </w:pPr>
    </w:p>
    <w:p w:rsidR="003A6218" w:rsidRDefault="003A6218" w:rsidP="003A6218">
      <w:pPr>
        <w:jc w:val="center"/>
        <w:rPr>
          <w:rFonts w:hint="eastAsia"/>
          <w:b/>
          <w:sz w:val="44"/>
          <w:szCs w:val="44"/>
        </w:rPr>
      </w:pPr>
    </w:p>
    <w:p w:rsidR="003A6218" w:rsidRDefault="005618CA" w:rsidP="003A6218">
      <w:pPr>
        <w:jc w:val="center"/>
        <w:rPr>
          <w:rFonts w:asciiTheme="majorEastAsia" w:eastAsiaTheme="majorEastAsia" w:hAnsiTheme="majorEastAsia" w:hint="eastAsia"/>
          <w:b/>
          <w:sz w:val="52"/>
          <w:szCs w:val="52"/>
        </w:rPr>
      </w:pPr>
      <w:r w:rsidRPr="003A6218">
        <w:rPr>
          <w:rFonts w:asciiTheme="majorEastAsia" w:eastAsiaTheme="majorEastAsia" w:hAnsiTheme="majorEastAsia" w:hint="eastAsia"/>
          <w:b/>
          <w:sz w:val="52"/>
          <w:szCs w:val="52"/>
        </w:rPr>
        <w:t>口语交际</w:t>
      </w:r>
      <w:r w:rsidR="003A6218">
        <w:rPr>
          <w:rFonts w:asciiTheme="majorEastAsia" w:eastAsiaTheme="majorEastAsia" w:hAnsiTheme="majorEastAsia" w:hint="eastAsia"/>
          <w:b/>
          <w:sz w:val="52"/>
          <w:szCs w:val="52"/>
        </w:rPr>
        <w:t>---</w:t>
      </w:r>
      <w:r w:rsidRPr="003A6218">
        <w:rPr>
          <w:rFonts w:asciiTheme="majorEastAsia" w:eastAsiaTheme="majorEastAsia" w:hAnsiTheme="majorEastAsia" w:hint="eastAsia"/>
          <w:b/>
          <w:sz w:val="52"/>
          <w:szCs w:val="52"/>
        </w:rPr>
        <w:t>演讲</w:t>
      </w:r>
    </w:p>
    <w:p w:rsidR="005618CA" w:rsidRPr="003A6218" w:rsidRDefault="005618CA" w:rsidP="003A6218">
      <w:pPr>
        <w:jc w:val="center"/>
        <w:rPr>
          <w:rFonts w:asciiTheme="majorEastAsia" w:eastAsiaTheme="majorEastAsia" w:hAnsiTheme="majorEastAsia" w:hint="eastAsia"/>
          <w:b/>
          <w:sz w:val="52"/>
          <w:szCs w:val="52"/>
        </w:rPr>
      </w:pPr>
      <w:r w:rsidRPr="003A6218">
        <w:rPr>
          <w:rFonts w:asciiTheme="majorEastAsia" w:eastAsiaTheme="majorEastAsia" w:hAnsiTheme="majorEastAsia" w:hint="eastAsia"/>
          <w:b/>
          <w:sz w:val="52"/>
          <w:szCs w:val="52"/>
        </w:rPr>
        <w:t>教案</w:t>
      </w:r>
    </w:p>
    <w:p w:rsidR="003A6218" w:rsidRPr="003A6218" w:rsidRDefault="003A6218" w:rsidP="003A6218">
      <w:pPr>
        <w:jc w:val="center"/>
        <w:rPr>
          <w:rFonts w:asciiTheme="majorEastAsia" w:eastAsiaTheme="majorEastAsia" w:hAnsiTheme="majorEastAsia"/>
          <w:b/>
          <w:sz w:val="32"/>
          <w:szCs w:val="32"/>
        </w:rPr>
      </w:pPr>
      <w:r w:rsidRPr="003A6218">
        <w:rPr>
          <w:rFonts w:asciiTheme="majorEastAsia" w:eastAsiaTheme="majorEastAsia" w:hAnsiTheme="majorEastAsia" w:hint="eastAsia"/>
          <w:b/>
          <w:sz w:val="32"/>
          <w:szCs w:val="32"/>
        </w:rPr>
        <w:t>嘉祥职业中专   王维强</w:t>
      </w:r>
    </w:p>
    <w:p w:rsidR="005618CA" w:rsidRPr="003A6218" w:rsidRDefault="005618CA" w:rsidP="005618CA">
      <w:pPr>
        <w:rPr>
          <w:rFonts w:asciiTheme="minorEastAsia" w:hAnsiTheme="minorEastAsia"/>
          <w:sz w:val="28"/>
          <w:szCs w:val="28"/>
        </w:rPr>
      </w:pPr>
      <w:r w:rsidRPr="003A6218">
        <w:rPr>
          <w:rFonts w:asciiTheme="minorEastAsia" w:hAnsiTheme="minorEastAsia" w:hint="eastAsia"/>
          <w:sz w:val="28"/>
          <w:szCs w:val="28"/>
        </w:rPr>
        <w:t>一、学习目标：1、知识目标：理解演讲的重要性，掌握演讲的基本知识。</w:t>
      </w:r>
    </w:p>
    <w:p w:rsidR="005618CA" w:rsidRPr="003A6218" w:rsidRDefault="005618CA" w:rsidP="003A6218">
      <w:pPr>
        <w:ind w:firstLineChars="700" w:firstLine="1960"/>
        <w:rPr>
          <w:rFonts w:asciiTheme="minorEastAsia" w:hAnsiTheme="minorEastAsia"/>
          <w:sz w:val="28"/>
          <w:szCs w:val="28"/>
        </w:rPr>
      </w:pPr>
      <w:r w:rsidRPr="003A6218">
        <w:rPr>
          <w:rFonts w:asciiTheme="minorEastAsia" w:hAnsiTheme="minorEastAsia" w:hint="eastAsia"/>
          <w:sz w:val="28"/>
          <w:szCs w:val="28"/>
        </w:rPr>
        <w:t>2、能力目标：培养分析能力，理解能力和语言表达能力锻炼理性思维与思辨能力。</w:t>
      </w:r>
    </w:p>
    <w:p w:rsidR="005618CA" w:rsidRPr="003A6218" w:rsidRDefault="005618CA" w:rsidP="003A6218">
      <w:pPr>
        <w:ind w:firstLineChars="700" w:firstLine="1960"/>
        <w:rPr>
          <w:rFonts w:asciiTheme="minorEastAsia" w:hAnsiTheme="minorEastAsia"/>
          <w:sz w:val="28"/>
          <w:szCs w:val="28"/>
        </w:rPr>
      </w:pPr>
      <w:r w:rsidRPr="003A6218">
        <w:rPr>
          <w:rFonts w:asciiTheme="minorEastAsia" w:hAnsiTheme="minorEastAsia" w:hint="eastAsia"/>
          <w:sz w:val="28"/>
          <w:szCs w:val="28"/>
        </w:rPr>
        <w:t>3、情感目标;培养勇于表达专注倾听及临场发挥的口语交际能力。</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二、重点难点：1、重点：演讲的基本知识和表达能力。</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 xml:space="preserve">              2、难点：演讲稿的写作及口头表达能力。</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三、教学过程：</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（一）、导入：</w:t>
      </w:r>
    </w:p>
    <w:p w:rsidR="005618CA" w:rsidRPr="003A6218" w:rsidRDefault="005618CA" w:rsidP="003A6218">
      <w:pPr>
        <w:ind w:firstLineChars="200" w:firstLine="560"/>
        <w:rPr>
          <w:rFonts w:asciiTheme="minorEastAsia" w:hAnsiTheme="minorEastAsia"/>
          <w:sz w:val="28"/>
          <w:szCs w:val="28"/>
        </w:rPr>
      </w:pPr>
      <w:r w:rsidRPr="003A6218">
        <w:rPr>
          <w:rFonts w:asciiTheme="minorEastAsia" w:hAnsiTheme="minorEastAsia" w:hint="eastAsia"/>
          <w:sz w:val="28"/>
          <w:szCs w:val="28"/>
        </w:rPr>
        <w:t>由《奥巴马：演讲助他进白宫》现实生活情景导入新课，增强他们的感性认识，在充分调动学生积极型的基础上，进入新课的教授过程。</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（二）、阅读教材，自主探寻知识：</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 xml:space="preserve">       1、找出教材中关于演讲的理论基础知识。</w:t>
      </w:r>
    </w:p>
    <w:p w:rsidR="005618CA" w:rsidRPr="003A6218" w:rsidRDefault="005618CA" w:rsidP="003A6218">
      <w:pPr>
        <w:ind w:firstLineChars="350" w:firstLine="980"/>
        <w:rPr>
          <w:rFonts w:asciiTheme="minorEastAsia" w:hAnsiTheme="minorEastAsia"/>
          <w:sz w:val="28"/>
          <w:szCs w:val="28"/>
        </w:rPr>
      </w:pPr>
      <w:r w:rsidRPr="003A6218">
        <w:rPr>
          <w:rFonts w:asciiTheme="minorEastAsia" w:hAnsiTheme="minorEastAsia" w:hint="eastAsia"/>
          <w:sz w:val="28"/>
          <w:szCs w:val="28"/>
        </w:rPr>
        <w:t>首先，设置问题，引导学生阅读教材。</w:t>
      </w:r>
    </w:p>
    <w:p w:rsidR="005618CA" w:rsidRPr="003A6218" w:rsidRDefault="005618CA" w:rsidP="003A6218">
      <w:pPr>
        <w:ind w:firstLineChars="350" w:firstLine="980"/>
        <w:rPr>
          <w:rFonts w:asciiTheme="minorEastAsia" w:hAnsiTheme="minorEastAsia"/>
          <w:sz w:val="28"/>
          <w:szCs w:val="28"/>
        </w:rPr>
      </w:pPr>
      <w:r w:rsidRPr="003A6218">
        <w:rPr>
          <w:rFonts w:asciiTheme="minorEastAsia" w:hAnsiTheme="minorEastAsia" w:hint="eastAsia"/>
          <w:sz w:val="28"/>
          <w:szCs w:val="28"/>
        </w:rPr>
        <w:t>（1）、什么是演讲？</w:t>
      </w:r>
    </w:p>
    <w:p w:rsidR="005618CA" w:rsidRPr="003A6218" w:rsidRDefault="005618CA" w:rsidP="003A6218">
      <w:pPr>
        <w:ind w:firstLineChars="350" w:firstLine="980"/>
        <w:rPr>
          <w:rFonts w:asciiTheme="minorEastAsia" w:hAnsiTheme="minorEastAsia"/>
          <w:sz w:val="28"/>
          <w:szCs w:val="28"/>
        </w:rPr>
      </w:pPr>
      <w:r w:rsidRPr="003A6218">
        <w:rPr>
          <w:rFonts w:asciiTheme="minorEastAsia" w:hAnsiTheme="minorEastAsia" w:hint="eastAsia"/>
          <w:sz w:val="28"/>
          <w:szCs w:val="28"/>
        </w:rPr>
        <w:lastRenderedPageBreak/>
        <w:t xml:space="preserve"> （2）、演讲的特点是什么？</w:t>
      </w:r>
    </w:p>
    <w:p w:rsidR="005618CA" w:rsidRPr="003A6218" w:rsidRDefault="005618CA" w:rsidP="003A6218">
      <w:pPr>
        <w:ind w:firstLineChars="350" w:firstLine="980"/>
        <w:rPr>
          <w:rFonts w:asciiTheme="minorEastAsia" w:hAnsiTheme="minorEastAsia"/>
          <w:sz w:val="28"/>
          <w:szCs w:val="28"/>
        </w:rPr>
      </w:pPr>
      <w:r w:rsidRPr="003A6218">
        <w:rPr>
          <w:rFonts w:asciiTheme="minorEastAsia" w:hAnsiTheme="minorEastAsia" w:hint="eastAsia"/>
          <w:sz w:val="28"/>
          <w:szCs w:val="28"/>
        </w:rPr>
        <w:t>（3）、演讲的基本要求是什么？</w:t>
      </w:r>
    </w:p>
    <w:p w:rsidR="005618CA" w:rsidRPr="003A6218" w:rsidRDefault="005618CA" w:rsidP="003A6218">
      <w:pPr>
        <w:ind w:firstLineChars="350" w:firstLine="980"/>
        <w:rPr>
          <w:rFonts w:asciiTheme="minorEastAsia" w:hAnsiTheme="minorEastAsia"/>
          <w:sz w:val="28"/>
          <w:szCs w:val="28"/>
        </w:rPr>
      </w:pPr>
      <w:r w:rsidRPr="003A6218">
        <w:rPr>
          <w:rFonts w:asciiTheme="minorEastAsia" w:hAnsiTheme="minorEastAsia" w:hint="eastAsia"/>
          <w:sz w:val="28"/>
          <w:szCs w:val="28"/>
        </w:rPr>
        <w:t>2、师生共同探讨。</w:t>
      </w:r>
    </w:p>
    <w:p w:rsidR="005618CA" w:rsidRPr="003A6218" w:rsidRDefault="005618CA" w:rsidP="003A6218">
      <w:pPr>
        <w:ind w:firstLineChars="350" w:firstLine="980"/>
        <w:rPr>
          <w:rFonts w:asciiTheme="minorEastAsia" w:hAnsiTheme="minorEastAsia"/>
          <w:sz w:val="28"/>
          <w:szCs w:val="28"/>
        </w:rPr>
      </w:pPr>
      <w:r w:rsidRPr="003A6218">
        <w:rPr>
          <w:rFonts w:asciiTheme="minorEastAsia" w:hAnsiTheme="minorEastAsia" w:hint="eastAsia"/>
          <w:sz w:val="28"/>
          <w:szCs w:val="28"/>
        </w:rPr>
        <w:t xml:space="preserve"> （1）、</w:t>
      </w:r>
      <w:r w:rsidRPr="003A6218">
        <w:rPr>
          <w:rFonts w:asciiTheme="minorEastAsia" w:hAnsiTheme="minorEastAsia" w:hint="eastAsia"/>
          <w:bCs/>
          <w:sz w:val="28"/>
          <w:szCs w:val="28"/>
        </w:rPr>
        <w:t>演讲，又称讲演、演说，是指对听众讲述有关某一事物的知识或对某一问题阐述见解的口语交际形式。</w:t>
      </w:r>
    </w:p>
    <w:p w:rsidR="005618CA" w:rsidRPr="003A6218" w:rsidRDefault="005618CA">
      <w:pPr>
        <w:rPr>
          <w:rFonts w:asciiTheme="minorEastAsia" w:hAnsiTheme="minorEastAsia"/>
          <w:sz w:val="28"/>
          <w:szCs w:val="28"/>
        </w:rPr>
      </w:pPr>
      <w:r w:rsidRPr="003A6218">
        <w:rPr>
          <w:rFonts w:asciiTheme="minorEastAsia" w:hAnsiTheme="minorEastAsia" w:hint="eastAsia"/>
          <w:sz w:val="28"/>
          <w:szCs w:val="28"/>
        </w:rPr>
        <w:t xml:space="preserve">       </w:t>
      </w:r>
      <w:r w:rsidR="00253138" w:rsidRPr="003A6218">
        <w:rPr>
          <w:rFonts w:asciiTheme="minorEastAsia" w:hAnsiTheme="minorEastAsia" w:hint="eastAsia"/>
          <w:sz w:val="28"/>
          <w:szCs w:val="28"/>
        </w:rPr>
        <w:t xml:space="preserve"> </w:t>
      </w:r>
      <w:r w:rsidRPr="003A6218">
        <w:rPr>
          <w:rFonts w:asciiTheme="minorEastAsia" w:hAnsiTheme="minorEastAsia" w:hint="eastAsia"/>
          <w:sz w:val="28"/>
          <w:szCs w:val="28"/>
        </w:rPr>
        <w:t>（2）、演讲的特点。</w:t>
      </w:r>
    </w:p>
    <w:p w:rsidR="00253138" w:rsidRPr="003A6218" w:rsidRDefault="005618CA">
      <w:pPr>
        <w:rPr>
          <w:rFonts w:asciiTheme="minorEastAsia" w:hAnsiTheme="minorEastAsia" w:hint="eastAsia"/>
          <w:sz w:val="28"/>
          <w:szCs w:val="28"/>
        </w:rPr>
      </w:pPr>
      <w:r w:rsidRPr="003A6218">
        <w:rPr>
          <w:rFonts w:asciiTheme="minorEastAsia" w:hAnsiTheme="minorEastAsia" w:hint="eastAsia"/>
          <w:sz w:val="28"/>
          <w:szCs w:val="28"/>
        </w:rPr>
        <w:t xml:space="preserve">       针对性。演讲要有鲜明的主题，这个主题往往</w:t>
      </w:r>
      <w:r w:rsidR="00253138" w:rsidRPr="003A6218">
        <w:rPr>
          <w:rFonts w:asciiTheme="minorEastAsia" w:hAnsiTheme="minorEastAsia" w:hint="eastAsia"/>
          <w:sz w:val="28"/>
          <w:szCs w:val="28"/>
        </w:rPr>
        <w:t>针对现实生活中的某一事件、某一现象、某一问题的，是被人们广泛关注、引人深思、发人深省的一些问题。</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鼓动性。演讲的主要目的是通过阐述个人见解与听众交流认识，沟通思想，产生情感上的共鸣，从而让听众心悦诚服的接受演讲者的观点。好的演讲常常能够影响听众的情绪，听众的喜怒哀乐都受到演讲者的感染。</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艺术性。演讲是一种高级的口语交际形式，综合了演讲者的文化底蕴、知识结构、语言表达、心理调适、肢体语言、仪表礼仪等方面的素质。要使演讲具有强烈的感染力，常常要借助一些艺术的表现手段，如富有文学色彩的语言、有声有色的口头表达能力、丰富的表情、恰如其分的动作，等等。演讲深刻的思想性是通过艺术的形式表达的。</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（3）、演讲的基本要求：</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主题明确，内容充实</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演讲者往往针对现实问题，提出自己的观点，这个观点是集</w:t>
      </w:r>
      <w:r w:rsidRPr="003A6218">
        <w:rPr>
          <w:rFonts w:asciiTheme="minorEastAsia" w:hAnsiTheme="minorEastAsia" w:hint="eastAsia"/>
          <w:sz w:val="28"/>
          <w:szCs w:val="28"/>
        </w:rPr>
        <w:lastRenderedPageBreak/>
        <w:t>中的、明确的，演讲者的态度是鲜明的、坚定的，否则就不足以鼓动人、说服人。要想感染听众，演讲的内容就要贴近听众，要充实、有新意，切忌口号连篇，说假话、空话、大话、套话。</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感情充沛，张弛有度</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要使演讲富有生命力，演讲者就要有真实感受，要想感动别人，首先要感动自己。演讲者传达给听众的应该是真诚、热忱的感人之情。同时，演讲者要适时的调整自己的状态，对自己感情的控制收放自如、有节有度。</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语言丰富，仪表端庄</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没有一个听众会信服一个不自信的演讲者。自信，既是对自身的充分肯定，也是征服听众的有力武器。演讲者不仅要表现出自信的神情，还要用自信的目光不断与听众交流。端庄的仪表是参加公众活动所必须的，这既是对他人的一种尊重，也会使自己给他人留下良好的印象。</w:t>
      </w:r>
    </w:p>
    <w:p w:rsidR="00253138"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语言丰富，表达流利</w:t>
      </w:r>
    </w:p>
    <w:p w:rsidR="00297DA7" w:rsidRPr="003A6218" w:rsidRDefault="00253138">
      <w:pPr>
        <w:rPr>
          <w:rFonts w:asciiTheme="minorEastAsia" w:hAnsiTheme="minorEastAsia" w:hint="eastAsia"/>
          <w:sz w:val="28"/>
          <w:szCs w:val="28"/>
        </w:rPr>
      </w:pPr>
      <w:r w:rsidRPr="003A6218">
        <w:rPr>
          <w:rFonts w:asciiTheme="minorEastAsia" w:hAnsiTheme="minorEastAsia" w:hint="eastAsia"/>
          <w:sz w:val="28"/>
          <w:szCs w:val="28"/>
        </w:rPr>
        <w:t xml:space="preserve">      演讲要充分利用丰富多样的语言表述形式。比如，用口语化的词句增强演讲的亲和力，用比喻句提高语言的生动性和形象性，用排比句增强语势，通过引用名言警句起到画龙点睛、升华主题的作用等。流利的语言表达是实现演讲的基本保证，演讲者的语言表达要自然流畅，问起贯通。</w:t>
      </w:r>
    </w:p>
    <w:p w:rsidR="00297DA7" w:rsidRPr="003A6218" w:rsidRDefault="00297DA7">
      <w:pPr>
        <w:rPr>
          <w:rFonts w:asciiTheme="minorEastAsia" w:hAnsiTheme="minorEastAsia" w:hint="eastAsia"/>
          <w:sz w:val="28"/>
          <w:szCs w:val="28"/>
        </w:rPr>
      </w:pPr>
      <w:r w:rsidRPr="003A6218">
        <w:rPr>
          <w:rFonts w:asciiTheme="minorEastAsia" w:hAnsiTheme="minorEastAsia" w:hint="eastAsia"/>
          <w:sz w:val="28"/>
          <w:szCs w:val="28"/>
        </w:rPr>
        <w:t>三、示例简析</w:t>
      </w:r>
      <w:r w:rsidR="003A6218" w:rsidRPr="003A6218">
        <w:rPr>
          <w:rFonts w:asciiTheme="minorEastAsia" w:hAnsiTheme="minorEastAsia" w:hint="eastAsia"/>
          <w:sz w:val="28"/>
          <w:szCs w:val="28"/>
        </w:rPr>
        <w:t>，</w:t>
      </w:r>
    </w:p>
    <w:p w:rsidR="003A6218" w:rsidRPr="003A6218" w:rsidRDefault="00297DA7" w:rsidP="003A6218">
      <w:pPr>
        <w:rPr>
          <w:rFonts w:asciiTheme="minorEastAsia" w:hAnsiTheme="minorEastAsia" w:hint="eastAsia"/>
          <w:sz w:val="28"/>
          <w:szCs w:val="28"/>
        </w:rPr>
      </w:pPr>
      <w:r w:rsidRPr="003A6218">
        <w:rPr>
          <w:rFonts w:asciiTheme="minorEastAsia" w:hAnsiTheme="minorEastAsia" w:hint="eastAsia"/>
          <w:sz w:val="28"/>
          <w:szCs w:val="28"/>
        </w:rPr>
        <w:t>（一）、</w:t>
      </w:r>
      <w:r w:rsidR="003A6218" w:rsidRPr="003A6218">
        <w:rPr>
          <w:rFonts w:asciiTheme="minorEastAsia" w:hAnsiTheme="minorEastAsia" w:hint="eastAsia"/>
          <w:b/>
          <w:bCs/>
          <w:sz w:val="28"/>
          <w:szCs w:val="28"/>
        </w:rPr>
        <w:t>在葛底斯堡国家公墓的演说</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lastRenderedPageBreak/>
        <w:t>1、听录音、欣赏视频，</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t>此文是否符合演讲的特点与基本要求，请同学们简要说一说。</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t>符合</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t>演讲的特点</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t xml:space="preserve">（1）、主题鲜明 （针对性）     </w:t>
      </w:r>
      <w:r w:rsidRPr="003A6218">
        <w:rPr>
          <w:rFonts w:asciiTheme="minorEastAsia" w:hAnsiTheme="minorEastAsia" w:hint="eastAsia"/>
          <w:b/>
          <w:sz w:val="28"/>
          <w:szCs w:val="28"/>
        </w:rPr>
        <w:t>“自由民主”</w:t>
      </w:r>
    </w:p>
    <w:p w:rsidR="003A6218" w:rsidRPr="003A6218" w:rsidRDefault="003A6218" w:rsidP="003A6218">
      <w:pPr>
        <w:ind w:firstLine="420"/>
        <w:rPr>
          <w:rFonts w:asciiTheme="minorEastAsia" w:hAnsiTheme="minorEastAsia"/>
          <w:sz w:val="28"/>
          <w:szCs w:val="28"/>
        </w:rPr>
      </w:pPr>
      <w:r w:rsidRPr="003A6218">
        <w:rPr>
          <w:rFonts w:asciiTheme="minorEastAsia" w:hAnsiTheme="minorEastAsia" w:hint="eastAsia"/>
          <w:sz w:val="28"/>
          <w:szCs w:val="28"/>
        </w:rPr>
        <w:t>（2）、阐述明确（鼓动性）       “</w:t>
      </w:r>
      <w:r w:rsidRPr="003A6218">
        <w:rPr>
          <w:rFonts w:asciiTheme="minorEastAsia" w:hAnsiTheme="minorEastAsia" w:hint="eastAsia"/>
          <w:b/>
          <w:bCs/>
          <w:sz w:val="28"/>
          <w:szCs w:val="28"/>
        </w:rPr>
        <w:t>倒是我们这些还活着的人，应该在这里把自己奉献于勇士们已经如此崇高地向前推进但尚未完成的事业。</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t>”</w:t>
      </w:r>
    </w:p>
    <w:p w:rsidR="003A6218" w:rsidRPr="003A6218" w:rsidRDefault="003A6218" w:rsidP="003A6218">
      <w:pPr>
        <w:ind w:firstLine="420"/>
        <w:rPr>
          <w:rFonts w:asciiTheme="minorEastAsia" w:hAnsiTheme="minorEastAsia" w:hint="eastAsia"/>
          <w:sz w:val="28"/>
          <w:szCs w:val="28"/>
        </w:rPr>
      </w:pPr>
      <w:r w:rsidRPr="003A6218">
        <w:rPr>
          <w:rFonts w:asciiTheme="minorEastAsia" w:hAnsiTheme="minorEastAsia" w:hint="eastAsia"/>
          <w:sz w:val="28"/>
          <w:szCs w:val="28"/>
        </w:rPr>
        <w:t>（3）、声情并茂（艺术性）         “</w:t>
      </w:r>
      <w:r w:rsidRPr="003A6218">
        <w:rPr>
          <w:rFonts w:asciiTheme="minorEastAsia" w:hAnsiTheme="minorEastAsia" w:hint="eastAsia"/>
          <w:b/>
          <w:sz w:val="28"/>
          <w:szCs w:val="28"/>
        </w:rPr>
        <w:t>感情充沛，字字掷地有声，</w:t>
      </w:r>
      <w:r w:rsidRPr="003A6218">
        <w:rPr>
          <w:rFonts w:asciiTheme="minorEastAsia" w:hAnsiTheme="minorEastAsia" w:hint="eastAsia"/>
          <w:b/>
          <w:bCs/>
          <w:sz w:val="28"/>
          <w:szCs w:val="28"/>
        </w:rPr>
        <w:t>文思如行云流水，一气呵成，如虹的气势和强烈的感召力。</w:t>
      </w:r>
      <w:r w:rsidRPr="003A6218">
        <w:rPr>
          <w:rFonts w:asciiTheme="minorEastAsia" w:hAnsiTheme="minorEastAsia" w:hint="eastAsia"/>
          <w:sz w:val="28"/>
          <w:szCs w:val="28"/>
        </w:rPr>
        <w:t>”</w:t>
      </w:r>
    </w:p>
    <w:p w:rsidR="003A6218" w:rsidRPr="003A6218" w:rsidRDefault="003A6218" w:rsidP="003A6218">
      <w:pPr>
        <w:ind w:firstLine="420"/>
        <w:rPr>
          <w:rFonts w:asciiTheme="minorEastAsia" w:hAnsiTheme="minorEastAsia"/>
          <w:sz w:val="28"/>
          <w:szCs w:val="28"/>
        </w:rPr>
      </w:pPr>
      <w:r w:rsidRPr="003A6218">
        <w:rPr>
          <w:rFonts w:asciiTheme="minorEastAsia" w:hAnsiTheme="minorEastAsia" w:hint="eastAsia"/>
          <w:sz w:val="28"/>
          <w:szCs w:val="28"/>
        </w:rPr>
        <w:t>（二）、有学生讨论归纳演讲的基本要求。</w:t>
      </w:r>
    </w:p>
    <w:p w:rsidR="005618CA" w:rsidRPr="003A6218" w:rsidRDefault="003A6218">
      <w:pPr>
        <w:rPr>
          <w:rFonts w:asciiTheme="minorEastAsia" w:hAnsiTheme="minorEastAsia" w:hint="eastAsia"/>
          <w:sz w:val="28"/>
          <w:szCs w:val="28"/>
        </w:rPr>
      </w:pPr>
      <w:r w:rsidRPr="003A6218">
        <w:rPr>
          <w:rFonts w:asciiTheme="minorEastAsia" w:hAnsiTheme="minorEastAsia" w:hint="eastAsia"/>
          <w:sz w:val="28"/>
          <w:szCs w:val="28"/>
        </w:rPr>
        <w:t>基本要求</w:t>
      </w:r>
    </w:p>
    <w:p w:rsidR="003A6218" w:rsidRPr="003A6218" w:rsidRDefault="003A6218">
      <w:pPr>
        <w:rPr>
          <w:rFonts w:asciiTheme="minorEastAsia" w:hAnsiTheme="minorEastAsia" w:cs="Arial" w:hint="eastAsia"/>
          <w:color w:val="333333"/>
          <w:kern w:val="0"/>
          <w:sz w:val="28"/>
          <w:szCs w:val="28"/>
          <w:shd w:val="clear" w:color="auto" w:fill="FFFFFF"/>
          <w:lang/>
        </w:rPr>
      </w:pPr>
      <w:r w:rsidRPr="003A6218">
        <w:rPr>
          <w:rFonts w:asciiTheme="minorEastAsia" w:hAnsiTheme="minorEastAsia" w:cs="Arial" w:hint="eastAsia"/>
          <w:color w:val="333333"/>
          <w:kern w:val="0"/>
          <w:sz w:val="28"/>
          <w:szCs w:val="28"/>
          <w:shd w:val="clear" w:color="auto" w:fill="FFFFFF"/>
          <w:lang/>
        </w:rPr>
        <w:t>（1）、</w:t>
      </w:r>
      <w:r w:rsidRPr="003A6218">
        <w:rPr>
          <w:rFonts w:asciiTheme="minorEastAsia" w:hAnsiTheme="minorEastAsia" w:cs="Arial"/>
          <w:color w:val="333333"/>
          <w:kern w:val="0"/>
          <w:sz w:val="28"/>
          <w:szCs w:val="28"/>
          <w:shd w:val="clear" w:color="auto" w:fill="FFFFFF"/>
          <w:lang/>
        </w:rPr>
        <w:t>词语运用简洁、凝练、准确，判断正确。</w:t>
      </w:r>
    </w:p>
    <w:p w:rsidR="003A6218" w:rsidRPr="003A6218" w:rsidRDefault="003A6218">
      <w:pPr>
        <w:rPr>
          <w:rFonts w:asciiTheme="minorEastAsia" w:hAnsiTheme="minorEastAsia" w:cs="Arial" w:hint="eastAsia"/>
          <w:color w:val="333333"/>
          <w:kern w:val="0"/>
          <w:sz w:val="28"/>
          <w:szCs w:val="28"/>
          <w:shd w:val="clear" w:color="auto" w:fill="FFFFFF"/>
          <w:lang/>
        </w:rPr>
      </w:pPr>
      <w:r w:rsidRPr="003A6218">
        <w:rPr>
          <w:rFonts w:asciiTheme="minorEastAsia" w:hAnsiTheme="minorEastAsia" w:cs="Arial" w:hint="eastAsia"/>
          <w:color w:val="333333"/>
          <w:kern w:val="0"/>
          <w:sz w:val="28"/>
          <w:szCs w:val="28"/>
          <w:shd w:val="clear" w:color="auto" w:fill="FFFFFF"/>
          <w:lang/>
        </w:rPr>
        <w:t>（2）、</w:t>
      </w:r>
      <w:r w:rsidRPr="003A6218">
        <w:rPr>
          <w:rFonts w:asciiTheme="minorEastAsia" w:hAnsiTheme="minorEastAsia" w:cs="Arial"/>
          <w:color w:val="333333"/>
          <w:kern w:val="0"/>
          <w:sz w:val="28"/>
          <w:szCs w:val="28"/>
          <w:shd w:val="clear" w:color="auto" w:fill="FFFFFF"/>
          <w:lang/>
        </w:rPr>
        <w:t>演讲词中还充满强烈的感情色彩，感情真切、深沉，饱含着林肯对为国捐躯的烈士们的崇敬和缅怀之情，因此能深深地打动听众的心弦，引起共鸣。</w:t>
      </w:r>
    </w:p>
    <w:p w:rsidR="003A6218" w:rsidRPr="003A6218" w:rsidRDefault="003A6218">
      <w:pPr>
        <w:rPr>
          <w:rFonts w:asciiTheme="minorEastAsia" w:hAnsiTheme="minorEastAsia" w:cs="Arial" w:hint="eastAsia"/>
          <w:color w:val="333333"/>
          <w:kern w:val="0"/>
          <w:sz w:val="28"/>
          <w:szCs w:val="28"/>
          <w:shd w:val="clear" w:color="auto" w:fill="FFFFFF"/>
          <w:lang/>
        </w:rPr>
      </w:pPr>
      <w:r w:rsidRPr="003A6218">
        <w:rPr>
          <w:rFonts w:asciiTheme="minorEastAsia" w:hAnsiTheme="minorEastAsia" w:cs="Arial" w:hint="eastAsia"/>
          <w:color w:val="333333"/>
          <w:kern w:val="0"/>
          <w:sz w:val="28"/>
          <w:szCs w:val="28"/>
          <w:shd w:val="clear" w:color="auto" w:fill="FFFFFF"/>
          <w:lang/>
        </w:rPr>
        <w:t>（3）、</w:t>
      </w:r>
      <w:r w:rsidRPr="003A6218">
        <w:rPr>
          <w:rFonts w:asciiTheme="minorEastAsia" w:hAnsiTheme="minorEastAsia" w:cs="Arial"/>
          <w:color w:val="333333"/>
          <w:kern w:val="0"/>
          <w:sz w:val="28"/>
          <w:szCs w:val="28"/>
          <w:shd w:val="clear" w:color="auto" w:fill="FFFFFF"/>
          <w:lang/>
        </w:rPr>
        <w:t>能准确恰当地表达思想内容、蕴涵着真挚动人感情的词语，用这些带有强烈感情色彩的语言，去叩动听众的心扉，拨动他们的心弦。</w:t>
      </w:r>
    </w:p>
    <w:p w:rsidR="003A6218" w:rsidRPr="003A6218" w:rsidRDefault="003A6218">
      <w:pPr>
        <w:rPr>
          <w:rFonts w:asciiTheme="minorEastAsia" w:hAnsiTheme="minorEastAsia" w:hint="eastAsia"/>
          <w:bCs/>
          <w:sz w:val="28"/>
          <w:szCs w:val="28"/>
        </w:rPr>
      </w:pPr>
      <w:r w:rsidRPr="003A6218">
        <w:rPr>
          <w:rFonts w:asciiTheme="minorEastAsia" w:hAnsiTheme="minorEastAsia" w:cs="Arial" w:hint="eastAsia"/>
          <w:color w:val="333333"/>
          <w:kern w:val="0"/>
          <w:sz w:val="28"/>
          <w:szCs w:val="28"/>
          <w:shd w:val="clear" w:color="auto" w:fill="FFFFFF"/>
          <w:lang/>
        </w:rPr>
        <w:t>（4）、</w:t>
      </w:r>
      <w:r w:rsidRPr="003A6218">
        <w:rPr>
          <w:rFonts w:asciiTheme="minorEastAsia" w:hAnsiTheme="minorEastAsia" w:hint="eastAsia"/>
          <w:bCs/>
          <w:sz w:val="28"/>
          <w:szCs w:val="28"/>
        </w:rPr>
        <w:t>文思如行云流水，一气呵成，如虹的气势和强烈的感召力。</w:t>
      </w:r>
    </w:p>
    <w:p w:rsidR="003A6218" w:rsidRPr="003A6218" w:rsidRDefault="003A6218">
      <w:pPr>
        <w:rPr>
          <w:rFonts w:asciiTheme="minorEastAsia" w:hAnsiTheme="minorEastAsia" w:hint="eastAsia"/>
          <w:sz w:val="28"/>
          <w:szCs w:val="28"/>
        </w:rPr>
      </w:pPr>
      <w:r w:rsidRPr="003A6218">
        <w:rPr>
          <w:rFonts w:asciiTheme="minorEastAsia" w:hAnsiTheme="minorEastAsia" w:hint="eastAsia"/>
          <w:sz w:val="28"/>
          <w:szCs w:val="28"/>
        </w:rPr>
        <w:t>2、自由发挥，阅读讨论示例二“竞选体育委员的演讲辞”并能理解</w:t>
      </w:r>
      <w:r w:rsidRPr="003A6218">
        <w:rPr>
          <w:rFonts w:asciiTheme="minorEastAsia" w:hAnsiTheme="minorEastAsia" w:hint="eastAsia"/>
          <w:sz w:val="28"/>
          <w:szCs w:val="28"/>
        </w:rPr>
        <w:lastRenderedPageBreak/>
        <w:t>教材对此文的“简析”。</w:t>
      </w:r>
    </w:p>
    <w:p w:rsidR="003A6218" w:rsidRPr="003A6218" w:rsidRDefault="003A6218">
      <w:pPr>
        <w:rPr>
          <w:rFonts w:asciiTheme="minorEastAsia" w:hAnsiTheme="minorEastAsia" w:hint="eastAsia"/>
          <w:sz w:val="28"/>
          <w:szCs w:val="28"/>
        </w:rPr>
      </w:pPr>
      <w:r w:rsidRPr="003A6218">
        <w:rPr>
          <w:rFonts w:asciiTheme="minorEastAsia" w:hAnsiTheme="minorEastAsia" w:hint="eastAsia"/>
          <w:sz w:val="28"/>
          <w:szCs w:val="28"/>
        </w:rPr>
        <w:t>四、现学现用：</w:t>
      </w:r>
    </w:p>
    <w:p w:rsidR="003A6218" w:rsidRPr="003A6218" w:rsidRDefault="003A6218">
      <w:pPr>
        <w:rPr>
          <w:rFonts w:asciiTheme="minorEastAsia" w:hAnsiTheme="minorEastAsia" w:hint="eastAsia"/>
          <w:bCs/>
          <w:sz w:val="28"/>
          <w:szCs w:val="28"/>
        </w:rPr>
      </w:pPr>
      <w:r w:rsidRPr="003A6218">
        <w:rPr>
          <w:rFonts w:asciiTheme="minorEastAsia" w:hAnsiTheme="minorEastAsia" w:hint="eastAsia"/>
          <w:sz w:val="28"/>
          <w:szCs w:val="28"/>
        </w:rPr>
        <w:t>1、</w:t>
      </w:r>
      <w:r w:rsidRPr="003A6218">
        <w:rPr>
          <w:rFonts w:asciiTheme="minorEastAsia" w:hAnsiTheme="minorEastAsia" w:hint="eastAsia"/>
          <w:bCs/>
          <w:sz w:val="28"/>
          <w:szCs w:val="28"/>
        </w:rPr>
        <w:t>练习实践：一、请以“我的资本是年轻”为题写一段演讲稿的开头。</w:t>
      </w:r>
    </w:p>
    <w:p w:rsidR="003A6218" w:rsidRPr="003A6218" w:rsidRDefault="003A6218">
      <w:pPr>
        <w:rPr>
          <w:rFonts w:asciiTheme="minorEastAsia" w:hAnsiTheme="minorEastAsia" w:hint="eastAsia"/>
          <w:bCs/>
          <w:sz w:val="28"/>
          <w:szCs w:val="28"/>
        </w:rPr>
      </w:pPr>
      <w:r w:rsidRPr="003A6218">
        <w:rPr>
          <w:rFonts w:asciiTheme="minorEastAsia" w:hAnsiTheme="minorEastAsia" w:hint="eastAsia"/>
          <w:bCs/>
          <w:sz w:val="28"/>
          <w:szCs w:val="28"/>
        </w:rPr>
        <w:t>2、教师下水作文，</w:t>
      </w:r>
    </w:p>
    <w:p w:rsidR="003A6218" w:rsidRPr="003A6218" w:rsidRDefault="003A6218">
      <w:pPr>
        <w:rPr>
          <w:rFonts w:asciiTheme="minorEastAsia" w:hAnsiTheme="minorEastAsia" w:hint="eastAsia"/>
          <w:bCs/>
          <w:sz w:val="28"/>
          <w:szCs w:val="28"/>
        </w:rPr>
      </w:pPr>
      <w:r w:rsidRPr="003A6218">
        <w:rPr>
          <w:rFonts w:asciiTheme="minorEastAsia" w:hAnsiTheme="minorEastAsia" w:hint="eastAsia"/>
          <w:bCs/>
          <w:sz w:val="28"/>
          <w:szCs w:val="28"/>
        </w:rPr>
        <w:t xml:space="preserve">年轻是什么？\年轻，就是可以肆无忌惮地吃着冰淇淋在街头傻笑的感觉。 \年轻，就是赢了自信满满，输了依然自信满满的心态。 \年轻，就是坐在阳光底下大声歌唱的情怀。年轻，真好—— 因为年轻，没人会嘲笑我们的幼稚，你可以不停地追问着傻傻的问题而人不感到疲倦。因为年轻，没有人会惊异于我们的大胆，你可以凭一种“初生牛犊不怕虎”的锐气去挑战人生中所有的未知数。因为年轻，没有人会批评我们的狂妄，你可以扬着下巴对一切困难说“No”。年轻，这永远新鲜、永远充满活力的字眼。因为一个人如果拥有了年轻，他就拥有了许多最可贵的东西。 可惜了，年轻只属于你们了！　</w:t>
      </w:r>
    </w:p>
    <w:p w:rsidR="003A6218" w:rsidRPr="003A6218" w:rsidRDefault="003A6218">
      <w:pPr>
        <w:rPr>
          <w:rFonts w:asciiTheme="minorEastAsia" w:hAnsiTheme="minorEastAsia" w:hint="eastAsia"/>
          <w:bCs/>
          <w:sz w:val="28"/>
          <w:szCs w:val="28"/>
        </w:rPr>
      </w:pPr>
      <w:r w:rsidRPr="003A6218">
        <w:rPr>
          <w:rFonts w:asciiTheme="minorEastAsia" w:hAnsiTheme="minorEastAsia" w:hint="eastAsia"/>
          <w:bCs/>
          <w:sz w:val="28"/>
          <w:szCs w:val="28"/>
        </w:rPr>
        <w:t>五、课堂小结：</w:t>
      </w:r>
    </w:p>
    <w:p w:rsidR="003A6218" w:rsidRPr="003A6218" w:rsidRDefault="003A6218">
      <w:pPr>
        <w:rPr>
          <w:rFonts w:asciiTheme="minorEastAsia" w:hAnsiTheme="minorEastAsia" w:hint="eastAsia"/>
          <w:bCs/>
          <w:sz w:val="28"/>
          <w:szCs w:val="28"/>
        </w:rPr>
      </w:pPr>
      <w:r w:rsidRPr="003A6218">
        <w:rPr>
          <w:rFonts w:asciiTheme="minorEastAsia" w:hAnsiTheme="minorEastAsia" w:hint="eastAsia"/>
          <w:bCs/>
          <w:sz w:val="28"/>
          <w:szCs w:val="28"/>
        </w:rPr>
        <w:t>我们今天学习了，演讲的基础知识。</w:t>
      </w:r>
    </w:p>
    <w:p w:rsidR="003A6218" w:rsidRPr="003A6218" w:rsidRDefault="003A6218" w:rsidP="003A6218">
      <w:pPr>
        <w:pStyle w:val="a4"/>
        <w:numPr>
          <w:ilvl w:val="0"/>
          <w:numId w:val="1"/>
        </w:numPr>
        <w:ind w:firstLineChars="0"/>
        <w:rPr>
          <w:rFonts w:asciiTheme="minorEastAsia" w:hAnsiTheme="minorEastAsia" w:hint="eastAsia"/>
          <w:bCs/>
          <w:sz w:val="28"/>
          <w:szCs w:val="28"/>
        </w:rPr>
      </w:pPr>
      <w:r w:rsidRPr="003A6218">
        <w:rPr>
          <w:rFonts w:asciiTheme="minorEastAsia" w:hAnsiTheme="minorEastAsia" w:hint="eastAsia"/>
          <w:bCs/>
          <w:sz w:val="28"/>
          <w:szCs w:val="28"/>
        </w:rPr>
        <w:t>什么是演讲？</w:t>
      </w:r>
    </w:p>
    <w:p w:rsidR="003A6218" w:rsidRPr="003A6218" w:rsidRDefault="003A6218" w:rsidP="003A6218">
      <w:pPr>
        <w:pStyle w:val="a4"/>
        <w:ind w:left="360" w:firstLineChars="0" w:firstLine="0"/>
        <w:rPr>
          <w:rFonts w:asciiTheme="minorEastAsia" w:hAnsiTheme="minorEastAsia" w:hint="eastAsia"/>
          <w:bCs/>
          <w:sz w:val="28"/>
          <w:szCs w:val="28"/>
        </w:rPr>
      </w:pPr>
      <w:r w:rsidRPr="003A6218">
        <w:rPr>
          <w:rFonts w:asciiTheme="minorEastAsia" w:hAnsiTheme="minorEastAsia" w:hint="eastAsia"/>
          <w:bCs/>
          <w:sz w:val="28"/>
          <w:szCs w:val="28"/>
        </w:rPr>
        <w:t>演讲，又称讲演、演说，是指对听众讲述有关某一事物的知识或对某一问题阐述见解的口语交际形式。</w:t>
      </w:r>
    </w:p>
    <w:p w:rsidR="003A6218" w:rsidRPr="003A6218" w:rsidRDefault="003A6218" w:rsidP="003A6218">
      <w:pPr>
        <w:pStyle w:val="a4"/>
        <w:numPr>
          <w:ilvl w:val="0"/>
          <w:numId w:val="1"/>
        </w:numPr>
        <w:ind w:firstLineChars="0"/>
        <w:rPr>
          <w:rFonts w:asciiTheme="minorEastAsia" w:hAnsiTheme="minorEastAsia" w:hint="eastAsia"/>
          <w:sz w:val="28"/>
          <w:szCs w:val="28"/>
        </w:rPr>
      </w:pPr>
      <w:r w:rsidRPr="003A6218">
        <w:rPr>
          <w:rFonts w:asciiTheme="minorEastAsia" w:hAnsiTheme="minorEastAsia" w:hint="eastAsia"/>
          <w:sz w:val="28"/>
          <w:szCs w:val="28"/>
        </w:rPr>
        <w:t>演讲的特点？</w:t>
      </w:r>
    </w:p>
    <w:p w:rsidR="003A6218" w:rsidRPr="003A6218" w:rsidRDefault="003A6218" w:rsidP="003A6218">
      <w:pPr>
        <w:pStyle w:val="a4"/>
        <w:ind w:left="360" w:firstLineChars="0" w:firstLine="0"/>
        <w:rPr>
          <w:rFonts w:asciiTheme="minorEastAsia" w:hAnsiTheme="minorEastAsia" w:hint="eastAsia"/>
          <w:sz w:val="28"/>
          <w:szCs w:val="28"/>
        </w:rPr>
      </w:pPr>
      <w:r w:rsidRPr="003A6218">
        <w:rPr>
          <w:rFonts w:asciiTheme="minorEastAsia" w:hAnsiTheme="minorEastAsia" w:hint="eastAsia"/>
          <w:sz w:val="28"/>
          <w:szCs w:val="28"/>
        </w:rPr>
        <w:t>针对性、鼓动性、艺术性。</w:t>
      </w:r>
    </w:p>
    <w:p w:rsidR="003A6218" w:rsidRPr="003A6218" w:rsidRDefault="003A6218" w:rsidP="003A6218">
      <w:pPr>
        <w:pStyle w:val="a4"/>
        <w:numPr>
          <w:ilvl w:val="0"/>
          <w:numId w:val="1"/>
        </w:numPr>
        <w:ind w:firstLineChars="0"/>
        <w:rPr>
          <w:rFonts w:asciiTheme="minorEastAsia" w:hAnsiTheme="minorEastAsia" w:hint="eastAsia"/>
          <w:sz w:val="28"/>
          <w:szCs w:val="28"/>
        </w:rPr>
      </w:pPr>
      <w:r w:rsidRPr="003A6218">
        <w:rPr>
          <w:rFonts w:asciiTheme="minorEastAsia" w:hAnsiTheme="minorEastAsia" w:hint="eastAsia"/>
          <w:sz w:val="28"/>
          <w:szCs w:val="28"/>
        </w:rPr>
        <w:t>演讲的基本要求？</w:t>
      </w:r>
    </w:p>
    <w:p w:rsidR="003A6218" w:rsidRPr="003A6218" w:rsidRDefault="003A6218" w:rsidP="003A6218">
      <w:pPr>
        <w:pStyle w:val="a4"/>
        <w:ind w:left="360" w:firstLineChars="0" w:firstLine="0"/>
        <w:rPr>
          <w:rFonts w:asciiTheme="minorEastAsia" w:hAnsiTheme="minorEastAsia" w:hint="eastAsia"/>
          <w:sz w:val="28"/>
          <w:szCs w:val="28"/>
        </w:rPr>
      </w:pPr>
      <w:r w:rsidRPr="003A6218">
        <w:rPr>
          <w:rFonts w:asciiTheme="minorEastAsia" w:hAnsiTheme="minorEastAsia" w:hint="eastAsia"/>
          <w:sz w:val="28"/>
          <w:szCs w:val="28"/>
        </w:rPr>
        <w:lastRenderedPageBreak/>
        <w:t>主题明确，内容充实；感情充沛，张弛有度；神情自信，仪表端庄；语言丰富，表达流利。</w:t>
      </w:r>
    </w:p>
    <w:p w:rsidR="003A6218" w:rsidRPr="003A6218" w:rsidRDefault="003A6218" w:rsidP="003A6218">
      <w:pPr>
        <w:pStyle w:val="a4"/>
        <w:ind w:left="360" w:firstLineChars="0" w:firstLine="0"/>
        <w:rPr>
          <w:rFonts w:asciiTheme="minorEastAsia" w:hAnsiTheme="minorEastAsia" w:hint="eastAsia"/>
          <w:sz w:val="28"/>
          <w:szCs w:val="28"/>
        </w:rPr>
      </w:pPr>
      <w:r w:rsidRPr="003A6218">
        <w:rPr>
          <w:rFonts w:asciiTheme="minorEastAsia" w:hAnsiTheme="minorEastAsia" w:hint="eastAsia"/>
          <w:sz w:val="28"/>
          <w:szCs w:val="28"/>
        </w:rPr>
        <w:t>六、布置作业：</w:t>
      </w:r>
    </w:p>
    <w:p w:rsidR="003A6218" w:rsidRPr="003A6218" w:rsidRDefault="003A6218" w:rsidP="003A6218">
      <w:pPr>
        <w:pStyle w:val="a4"/>
        <w:ind w:left="360" w:firstLineChars="0" w:firstLine="0"/>
        <w:rPr>
          <w:rFonts w:asciiTheme="minorEastAsia" w:hAnsiTheme="minorEastAsia" w:hint="eastAsia"/>
          <w:bCs/>
          <w:sz w:val="28"/>
          <w:szCs w:val="28"/>
        </w:rPr>
      </w:pPr>
      <w:r w:rsidRPr="003A6218">
        <w:rPr>
          <w:rFonts w:asciiTheme="minorEastAsia" w:hAnsiTheme="minorEastAsia" w:hint="eastAsia"/>
          <w:bCs/>
          <w:sz w:val="28"/>
          <w:szCs w:val="28"/>
        </w:rPr>
        <w:t>1、课后练习实践二、三。</w:t>
      </w:r>
    </w:p>
    <w:p w:rsidR="003A6218" w:rsidRPr="003A6218" w:rsidRDefault="003A6218" w:rsidP="003A6218">
      <w:pPr>
        <w:pStyle w:val="a4"/>
        <w:ind w:left="360" w:firstLineChars="0" w:firstLine="0"/>
        <w:rPr>
          <w:rFonts w:asciiTheme="minorEastAsia" w:hAnsiTheme="minorEastAsia"/>
          <w:sz w:val="28"/>
          <w:szCs w:val="28"/>
        </w:rPr>
      </w:pPr>
      <w:r w:rsidRPr="003A6218">
        <w:rPr>
          <w:rFonts w:asciiTheme="minorEastAsia" w:hAnsiTheme="minorEastAsia" w:hint="eastAsia"/>
          <w:bCs/>
          <w:sz w:val="28"/>
          <w:szCs w:val="28"/>
        </w:rPr>
        <w:t>2、利用班会时间开展一场小型的演讲比赛。</w:t>
      </w:r>
    </w:p>
    <w:sectPr w:rsidR="003A6218" w:rsidRPr="003A6218" w:rsidSect="00EB6A4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A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BC7B17"/>
    <w:multiLevelType w:val="hybridMultilevel"/>
    <w:tmpl w:val="C390F67A"/>
    <w:lvl w:ilvl="0" w:tplc="D8188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618CA"/>
    <w:rsid w:val="0015145B"/>
    <w:rsid w:val="00253138"/>
    <w:rsid w:val="00297DA7"/>
    <w:rsid w:val="003A6218"/>
    <w:rsid w:val="005618CA"/>
    <w:rsid w:val="00743A01"/>
    <w:rsid w:val="00EB6A4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21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A6218"/>
    <w:pPr>
      <w:widowControl/>
      <w:spacing w:before="100" w:beforeAutospacing="1" w:after="100" w:afterAutospacing="1"/>
      <w:jc w:val="left"/>
    </w:pPr>
    <w:rPr>
      <w:rFonts w:ascii="宋体" w:eastAsia="宋体" w:hAnsi="宋体" w:cs="宋体"/>
      <w:kern w:val="0"/>
      <w:sz w:val="24"/>
      <w:szCs w:val="24"/>
    </w:rPr>
  </w:style>
  <w:style w:type="paragraph" w:styleId="a4">
    <w:name w:val="List Paragraph"/>
    <w:basedOn w:val="a"/>
    <w:uiPriority w:val="34"/>
    <w:qFormat/>
    <w:rsid w:val="003A6218"/>
    <w:pPr>
      <w:ind w:firstLineChars="200" w:firstLine="420"/>
    </w:pPr>
  </w:style>
</w:styles>
</file>

<file path=word/webSettings.xml><?xml version="1.0" encoding="utf-8"?>
<w:webSettings xmlns:r="http://schemas.openxmlformats.org/officeDocument/2006/relationships" xmlns:w="http://schemas.openxmlformats.org/wordprocessingml/2006/main">
  <w:divs>
    <w:div w:id="458426178">
      <w:bodyDiv w:val="1"/>
      <w:marLeft w:val="0"/>
      <w:marRight w:val="0"/>
      <w:marTop w:val="0"/>
      <w:marBottom w:val="0"/>
      <w:divBdr>
        <w:top w:val="none" w:sz="0" w:space="0" w:color="auto"/>
        <w:left w:val="none" w:sz="0" w:space="0" w:color="auto"/>
        <w:bottom w:val="none" w:sz="0" w:space="0" w:color="auto"/>
        <w:right w:val="none" w:sz="0" w:space="0" w:color="auto"/>
      </w:divBdr>
    </w:div>
    <w:div w:id="593513298">
      <w:bodyDiv w:val="1"/>
      <w:marLeft w:val="0"/>
      <w:marRight w:val="0"/>
      <w:marTop w:val="0"/>
      <w:marBottom w:val="0"/>
      <w:divBdr>
        <w:top w:val="none" w:sz="0" w:space="0" w:color="auto"/>
        <w:left w:val="none" w:sz="0" w:space="0" w:color="auto"/>
        <w:bottom w:val="none" w:sz="0" w:space="0" w:color="auto"/>
        <w:right w:val="none" w:sz="0" w:space="0" w:color="auto"/>
      </w:divBdr>
    </w:div>
    <w:div w:id="99761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430</TotalTime>
  <Pages>7</Pages>
  <Words>357</Words>
  <Characters>2039</Characters>
  <DocSecurity>0</DocSecurity>
  <Lines>16</Lines>
  <Paragraphs>4</Paragraphs>
  <ScaleCrop>false</ScaleCrop>
  <Company/>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dreamsummit</cp:lastModifiedBy>
  <dcterms:created xsi:type="dcterms:W3CDTF">2016-05-30T00:07:00Z</dcterms:created>
  <dcterms:modified xsi:type="dcterms:W3CDTF">2018-08-18T19:28:27Z</dcterms:modified>
  <cp:category/>
</cp:coreProperties>
</file>