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1014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2"/>
        <w:gridCol w:w="2749"/>
        <w:gridCol w:w="3356"/>
        <w:gridCol w:w="993"/>
        <w:gridCol w:w="992"/>
        <w:gridCol w:w="9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5" w:hRule="atLeast"/>
          <w:jc w:val="center"/>
        </w:trPr>
        <w:tc>
          <w:tcPr>
            <w:tcW w:w="1072" w:type="dxa"/>
            <w:shd w:val="clear" w:color="auto" w:fill="auto"/>
            <w:vAlign w:val="center"/>
          </w:tcPr>
          <w:p>
            <w:pPr>
              <w:spacing w:line="240" w:lineRule="auto"/>
              <w:ind w:firstLine="0" w:firstLineChars="0"/>
              <w:jc w:val="center"/>
              <w:rPr>
                <w:rFonts w:hint="eastAsia"/>
                <w:b/>
              </w:rPr>
            </w:pPr>
            <w:r>
              <w:rPr>
                <w:rFonts w:hint="eastAsia"/>
                <w:b/>
              </w:rPr>
              <w:t>课    题</w:t>
            </w:r>
          </w:p>
        </w:tc>
        <w:tc>
          <w:tcPr>
            <w:tcW w:w="7098" w:type="dxa"/>
            <w:gridSpan w:val="3"/>
            <w:shd w:val="clear" w:color="auto" w:fill="auto"/>
            <w:vAlign w:val="top"/>
          </w:tcPr>
          <w:p>
            <w:pPr>
              <w:spacing w:line="240" w:lineRule="auto"/>
              <w:ind w:firstLine="0" w:firstLineChars="0"/>
              <w:rPr>
                <w:rFonts w:hint="eastAsia" w:eastAsia="宋体"/>
                <w:lang w:val="en-US" w:eastAsia="zh-CN"/>
              </w:rPr>
            </w:pPr>
            <w:r>
              <w:rPr>
                <w:rFonts w:hint="eastAsia"/>
                <w:lang w:val="en-US" w:eastAsia="zh-CN"/>
              </w:rPr>
              <w:t xml:space="preserve">                     </w:t>
            </w:r>
            <w:r>
              <w:rPr>
                <w:rFonts w:hint="eastAsia"/>
                <w:b/>
                <w:bCs/>
                <w:lang w:val="en-US" w:eastAsia="zh-CN"/>
              </w:rPr>
              <w:t xml:space="preserve">   6  </w:t>
            </w:r>
            <w:bookmarkStart w:id="0" w:name="_GoBack"/>
            <w:bookmarkEnd w:id="0"/>
            <w:r>
              <w:rPr>
                <w:rFonts w:hint="eastAsia"/>
                <w:b/>
                <w:bCs/>
                <w:lang w:val="en-US" w:eastAsia="zh-CN"/>
              </w:rPr>
              <w:t>回忆我的母亲</w:t>
            </w:r>
          </w:p>
        </w:tc>
        <w:tc>
          <w:tcPr>
            <w:tcW w:w="992" w:type="dxa"/>
            <w:shd w:val="clear" w:color="auto" w:fill="auto"/>
            <w:vAlign w:val="top"/>
          </w:tcPr>
          <w:p>
            <w:pPr>
              <w:spacing w:line="240" w:lineRule="auto"/>
              <w:ind w:left="211" w:hanging="211" w:hangingChars="100"/>
              <w:jc w:val="center"/>
              <w:rPr>
                <w:b/>
              </w:rPr>
            </w:pPr>
            <w:r>
              <w:rPr>
                <w:b/>
              </w:rPr>
              <w:t>课</w:t>
            </w:r>
            <w:r>
              <w:rPr>
                <w:rFonts w:hint="eastAsia"/>
                <w:b/>
              </w:rPr>
              <w:t xml:space="preserve"> </w:t>
            </w:r>
            <w:r>
              <w:rPr>
                <w:b/>
              </w:rPr>
              <w:t>型</w:t>
            </w:r>
          </w:p>
        </w:tc>
        <w:tc>
          <w:tcPr>
            <w:tcW w:w="982" w:type="dxa"/>
            <w:shd w:val="clear" w:color="auto" w:fill="auto"/>
            <w:vAlign w:val="top"/>
          </w:tcPr>
          <w:p>
            <w:pPr>
              <w:spacing w:line="240" w:lineRule="auto"/>
              <w:ind w:firstLine="0" w:firstLineChars="0"/>
            </w:pPr>
            <w:r>
              <w:t>新授课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9" w:hRule="atLeast"/>
          <w:jc w:val="center"/>
        </w:trPr>
        <w:tc>
          <w:tcPr>
            <w:tcW w:w="1072" w:type="dxa"/>
            <w:shd w:val="clear" w:color="auto" w:fill="auto"/>
            <w:vAlign w:val="center"/>
          </w:tcPr>
          <w:p>
            <w:pPr>
              <w:spacing w:line="240" w:lineRule="auto"/>
              <w:ind w:firstLine="0" w:firstLineChars="0"/>
              <w:jc w:val="center"/>
              <w:rPr>
                <w:rFonts w:hint="eastAsia"/>
                <w:b/>
              </w:rPr>
            </w:pPr>
            <w:r>
              <w:rPr>
                <w:rFonts w:hint="eastAsia"/>
                <w:b/>
              </w:rPr>
              <w:t>教学目标</w:t>
            </w:r>
          </w:p>
        </w:tc>
        <w:tc>
          <w:tcPr>
            <w:tcW w:w="9072" w:type="dxa"/>
            <w:gridSpan w:val="5"/>
            <w:shd w:val="clear" w:color="auto" w:fill="auto"/>
            <w:vAlign w:val="center"/>
          </w:tcPr>
          <w:p>
            <w:pPr>
              <w:numPr>
                <w:ilvl w:val="0"/>
                <w:numId w:val="1"/>
              </w:numPr>
              <w:spacing w:line="240" w:lineRule="auto"/>
              <w:ind w:firstLine="0" w:firstLineChars="0"/>
              <w:jc w:val="both"/>
              <w:rPr>
                <w:rFonts w:hint="eastAsia"/>
              </w:rPr>
            </w:pPr>
            <w:r>
              <w:rPr>
                <w:rFonts w:hint="eastAsia"/>
              </w:rPr>
              <w:t>学习回忆录的特点。</w:t>
            </w:r>
          </w:p>
          <w:p>
            <w:pPr>
              <w:numPr>
                <w:ilvl w:val="0"/>
                <w:numId w:val="1"/>
              </w:numPr>
              <w:spacing w:line="240" w:lineRule="auto"/>
              <w:ind w:firstLine="0" w:firstLineChars="0"/>
              <w:jc w:val="both"/>
              <w:rPr>
                <w:rFonts w:hint="eastAsia"/>
              </w:rPr>
            </w:pPr>
            <w:r>
              <w:rPr>
                <w:rFonts w:hint="eastAsia"/>
              </w:rPr>
              <w:t>学习按时间顺序有重点地选取典型材料来表现人物优秀品质的写法和运用朴素、简洁、平实的语言来进行描述的方法。</w:t>
            </w:r>
          </w:p>
          <w:p>
            <w:pPr>
              <w:numPr>
                <w:ilvl w:val="0"/>
                <w:numId w:val="1"/>
              </w:numPr>
              <w:spacing w:line="240" w:lineRule="auto"/>
              <w:ind w:firstLine="0" w:firstLineChars="0"/>
              <w:jc w:val="both"/>
              <w:rPr>
                <w:rFonts w:hint="eastAsia"/>
              </w:rPr>
            </w:pPr>
            <w:r>
              <w:rPr>
                <w:rFonts w:hint="eastAsia"/>
              </w:rPr>
              <w:t>学习朱德同志的母亲勤劳俭朴、宽厚仁慈、坚韧顽强的美德，体会作者对母亲的思念、敬爱之情。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0" w:hRule="atLeast"/>
          <w:jc w:val="center"/>
        </w:trPr>
        <w:tc>
          <w:tcPr>
            <w:tcW w:w="1072" w:type="dxa"/>
            <w:shd w:val="clear" w:color="auto" w:fill="auto"/>
            <w:vAlign w:val="center"/>
          </w:tcPr>
          <w:p>
            <w:pPr>
              <w:spacing w:line="240" w:lineRule="auto"/>
              <w:ind w:firstLine="0" w:firstLineChars="0"/>
              <w:jc w:val="center"/>
              <w:rPr>
                <w:rFonts w:hint="eastAsia"/>
                <w:b/>
              </w:rPr>
            </w:pPr>
            <w:r>
              <w:rPr>
                <w:rFonts w:hint="eastAsia"/>
                <w:b/>
              </w:rPr>
              <w:t>重点</w:t>
            </w:r>
            <w:r>
              <w:rPr>
                <w:b/>
              </w:rPr>
              <w:t>难点</w:t>
            </w:r>
          </w:p>
        </w:tc>
        <w:tc>
          <w:tcPr>
            <w:tcW w:w="9072" w:type="dxa"/>
            <w:gridSpan w:val="5"/>
            <w:shd w:val="clear" w:color="auto" w:fill="auto"/>
            <w:vAlign w:val="top"/>
          </w:tcPr>
          <w:p>
            <w:pPr>
              <w:spacing w:line="240" w:lineRule="auto"/>
              <w:ind w:firstLine="0" w:firstLineChars="0"/>
              <w:rPr>
                <w:rFonts w:hint="eastAsia"/>
              </w:rPr>
            </w:pPr>
            <w:r>
              <w:rPr>
                <w:rFonts w:hint="eastAsia"/>
              </w:rPr>
              <w:t>1.理解母亲对“我”的做人训练，感受作者对母亲的感情</w:t>
            </w:r>
            <w:r>
              <w:rPr>
                <w:rFonts w:hint="eastAsia"/>
                <w:lang w:eastAsia="zh-CN"/>
              </w:rPr>
              <w:t>。</w:t>
            </w:r>
          </w:p>
          <w:p>
            <w:pPr>
              <w:spacing w:line="240" w:lineRule="auto"/>
              <w:ind w:firstLine="0" w:firstLineChars="0"/>
            </w:pPr>
            <w:r>
              <w:rPr>
                <w:rFonts w:hint="eastAsia"/>
              </w:rPr>
              <w:t>2.理解文章中关键语句的含义</w:t>
            </w: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0" w:hRule="atLeast"/>
          <w:jc w:val="center"/>
        </w:trPr>
        <w:tc>
          <w:tcPr>
            <w:tcW w:w="1072" w:type="dxa"/>
            <w:shd w:val="clear" w:color="auto" w:fill="auto"/>
            <w:vAlign w:val="center"/>
          </w:tcPr>
          <w:p>
            <w:pPr>
              <w:spacing w:line="240" w:lineRule="auto"/>
              <w:ind w:firstLine="0" w:firstLineChars="0"/>
              <w:jc w:val="center"/>
              <w:rPr>
                <w:rFonts w:hint="eastAsia"/>
                <w:b/>
              </w:rPr>
            </w:pPr>
            <w:r>
              <w:rPr>
                <w:rFonts w:hint="eastAsia"/>
                <w:b/>
              </w:rPr>
              <w:t>策略方法</w:t>
            </w:r>
          </w:p>
        </w:tc>
        <w:tc>
          <w:tcPr>
            <w:tcW w:w="9072" w:type="dxa"/>
            <w:gridSpan w:val="5"/>
            <w:shd w:val="clear" w:color="auto" w:fill="auto"/>
            <w:vAlign w:val="top"/>
          </w:tcPr>
          <w:p>
            <w:pPr>
              <w:spacing w:line="240" w:lineRule="auto"/>
              <w:ind w:firstLine="0" w:firstLineChars="0"/>
            </w:pPr>
            <w:r>
              <w:rPr>
                <w:rFonts w:hint="eastAsia"/>
                <w:b w:val="0"/>
                <w:bCs/>
              </w:rPr>
              <w:t>朗读法、师友合作探究法。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0" w:hRule="atLeast"/>
          <w:jc w:val="center"/>
        </w:trPr>
        <w:tc>
          <w:tcPr>
            <w:tcW w:w="1072" w:type="dxa"/>
            <w:shd w:val="clear" w:color="auto" w:fill="auto"/>
            <w:vAlign w:val="center"/>
          </w:tcPr>
          <w:p>
            <w:pPr>
              <w:spacing w:line="240" w:lineRule="auto"/>
              <w:ind w:firstLine="0" w:firstLineChars="0"/>
              <w:jc w:val="center"/>
              <w:rPr>
                <w:rFonts w:hint="eastAsia"/>
                <w:b/>
              </w:rPr>
            </w:pPr>
            <w:r>
              <w:rPr>
                <w:rFonts w:hint="eastAsia"/>
                <w:b/>
              </w:rPr>
              <w:t>教具准备</w:t>
            </w:r>
          </w:p>
        </w:tc>
        <w:tc>
          <w:tcPr>
            <w:tcW w:w="9072" w:type="dxa"/>
            <w:gridSpan w:val="5"/>
            <w:shd w:val="clear" w:color="auto" w:fill="auto"/>
            <w:vAlign w:val="top"/>
          </w:tcPr>
          <w:p>
            <w:pPr>
              <w:spacing w:line="240" w:lineRule="auto"/>
              <w:ind w:firstLine="0" w:firstLineChars="0"/>
              <w:rPr>
                <w:rFonts w:hint="eastAsia" w:ascii="宋体" w:hAnsi="宋体"/>
              </w:rPr>
            </w:pPr>
            <w:r>
              <w:rPr>
                <w:rFonts w:hint="eastAsia" w:ascii="宋体" w:hAnsi="宋体"/>
                <w:b w:val="0"/>
                <w:bCs/>
              </w:rPr>
              <w:t>教学课件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0" w:hRule="atLeast"/>
          <w:jc w:val="center"/>
        </w:trPr>
        <w:tc>
          <w:tcPr>
            <w:tcW w:w="1072" w:type="dxa"/>
            <w:shd w:val="clear" w:color="auto" w:fill="auto"/>
            <w:vAlign w:val="center"/>
          </w:tcPr>
          <w:p>
            <w:pPr>
              <w:spacing w:line="240" w:lineRule="auto"/>
              <w:ind w:firstLine="0" w:firstLineChars="0"/>
              <w:jc w:val="center"/>
              <w:rPr>
                <w:rFonts w:hint="eastAsia"/>
                <w:b/>
              </w:rPr>
            </w:pPr>
            <w:r>
              <w:rPr>
                <w:rFonts w:hint="eastAsia"/>
                <w:b/>
              </w:rPr>
              <w:t>教学时数</w:t>
            </w:r>
          </w:p>
        </w:tc>
        <w:tc>
          <w:tcPr>
            <w:tcW w:w="9072" w:type="dxa"/>
            <w:gridSpan w:val="5"/>
            <w:shd w:val="clear" w:color="auto" w:fill="auto"/>
            <w:vAlign w:val="top"/>
          </w:tcPr>
          <w:p>
            <w:pPr>
              <w:spacing w:line="240" w:lineRule="auto"/>
              <w:ind w:firstLine="0" w:firstLineChars="0"/>
              <w:rPr>
                <w:rFonts w:hint="eastAsia" w:ascii="宋体" w:hAnsi="宋体"/>
              </w:rPr>
            </w:pPr>
            <w:r>
              <w:rPr>
                <w:rFonts w:hint="eastAsia" w:ascii="宋体" w:hAnsi="宋体"/>
                <w:b w:val="0"/>
                <w:bCs/>
              </w:rPr>
              <w:t>2课时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73" w:hRule="atLeast"/>
          <w:jc w:val="center"/>
        </w:trPr>
        <w:tc>
          <w:tcPr>
            <w:tcW w:w="1072" w:type="dxa"/>
            <w:shd w:val="clear" w:color="auto" w:fill="auto"/>
            <w:vAlign w:val="center"/>
          </w:tcPr>
          <w:p>
            <w:pPr>
              <w:spacing w:line="240" w:lineRule="auto"/>
              <w:ind w:firstLine="0" w:firstLineChars="0"/>
              <w:jc w:val="center"/>
              <w:rPr>
                <w:rFonts w:hint="eastAsia"/>
                <w:b/>
              </w:rPr>
            </w:pPr>
            <w:r>
              <w:rPr>
                <w:rFonts w:hint="eastAsia"/>
                <w:b/>
              </w:rPr>
              <w:t>课前导学</w:t>
            </w:r>
          </w:p>
        </w:tc>
        <w:tc>
          <w:tcPr>
            <w:tcW w:w="9072" w:type="dxa"/>
            <w:gridSpan w:val="5"/>
            <w:shd w:val="clear" w:color="auto" w:fill="auto"/>
            <w:vAlign w:val="top"/>
          </w:tcPr>
          <w:p>
            <w:pPr>
              <w:spacing w:line="240" w:lineRule="auto"/>
              <w:ind w:firstLine="0" w:firstLineChars="0"/>
              <w:rPr>
                <w:rFonts w:hint="eastAsia" w:ascii="宋体" w:hAnsi="宋体" w:eastAsia="宋体"/>
                <w:lang w:val="en-US" w:eastAsia="zh-CN"/>
              </w:rPr>
            </w:pPr>
            <w:r>
              <w:rPr>
                <w:rFonts w:hint="eastAsia" w:ascii="宋体" w:hAnsi="宋体"/>
                <w:lang w:val="en-US" w:eastAsia="zh-CN"/>
              </w:rPr>
              <w:t>1.了解作者的相关知识。</w:t>
            </w:r>
          </w:p>
          <w:p>
            <w:pPr>
              <w:spacing w:line="240" w:lineRule="auto"/>
              <w:ind w:firstLine="0" w:firstLineChars="0"/>
              <w:rPr>
                <w:rFonts w:hint="eastAsia" w:ascii="宋体" w:hAnsi="宋体"/>
                <w:lang w:val="en-US" w:eastAsia="zh-CN"/>
              </w:rPr>
            </w:pPr>
            <w:r>
              <w:rPr>
                <w:rFonts w:hint="eastAsia" w:ascii="宋体" w:hAnsi="宋体"/>
                <w:lang w:val="en-US" w:eastAsia="zh-CN"/>
              </w:rPr>
              <w:t>2.读准字音：</w:t>
            </w:r>
          </w:p>
          <w:p>
            <w:pPr>
              <w:spacing w:line="240" w:lineRule="auto"/>
              <w:ind w:firstLine="0" w:firstLineChars="0"/>
              <w:rPr>
                <w:rFonts w:hint="eastAsia" w:ascii="宋体" w:hAnsi="宋体"/>
                <w:lang w:val="en-US" w:eastAsia="zh-CN"/>
              </w:rPr>
            </w:pPr>
            <w:r>
              <w:rPr>
                <w:rFonts w:hint="eastAsia" w:ascii="宋体" w:hAnsi="宋体"/>
                <w:lang w:val="en-US" w:eastAsia="zh-CN"/>
              </w:rPr>
              <w:t>(1)佃农（ｄｉàｎ）  (2)祖籍（ｊí）   (3)妯娌（ｚｈóｕｌǐ）       (4)勉强（ｑｉǎｎｇ）</w:t>
            </w:r>
          </w:p>
          <w:p>
            <w:pPr>
              <w:spacing w:line="240" w:lineRule="auto"/>
              <w:ind w:firstLine="0" w:firstLineChars="0"/>
              <w:rPr>
                <w:rFonts w:hint="eastAsia" w:ascii="宋体" w:hAnsi="宋体"/>
                <w:lang w:val="en-US" w:eastAsia="zh-CN"/>
              </w:rPr>
            </w:pPr>
            <w:r>
              <w:rPr>
                <w:rFonts w:hint="eastAsia" w:ascii="宋体" w:hAnsi="宋体"/>
                <w:lang w:val="en-US" w:eastAsia="zh-CN"/>
              </w:rPr>
              <w:t xml:space="preserve">(5)迁徙（ｘǐ）      (6)慰勉（ｗèｉｍｉǎｎ）  (7)溺死（ｎì）      (8)衙门（ｙá）    </w:t>
            </w:r>
          </w:p>
          <w:p>
            <w:pPr>
              <w:spacing w:line="240" w:lineRule="auto"/>
              <w:ind w:firstLine="0" w:firstLineChars="0"/>
              <w:rPr>
                <w:rFonts w:hint="eastAsia" w:ascii="宋体" w:hAnsi="宋体"/>
                <w:lang w:val="en-US" w:eastAsia="zh-CN"/>
              </w:rPr>
            </w:pPr>
            <w:r>
              <w:rPr>
                <w:rFonts w:hint="eastAsia" w:ascii="宋体" w:hAnsi="宋体"/>
                <w:lang w:val="en-US" w:eastAsia="zh-CN"/>
              </w:rPr>
              <w:t>(9)私塾（ｓīｓｈú）  (10)调料（ｔｉáｏ）   (11)血溅（ｊｉàｎ）  (12)瞒着（ｍáｎｚｈｅ）</w:t>
            </w:r>
          </w:p>
          <w:p>
            <w:pPr>
              <w:spacing w:line="240" w:lineRule="auto"/>
              <w:ind w:firstLine="0" w:firstLineChars="0"/>
              <w:rPr>
                <w:rFonts w:hint="eastAsia" w:ascii="宋体" w:hAnsi="宋体"/>
                <w:lang w:val="en-US" w:eastAsia="zh-CN"/>
              </w:rPr>
            </w:pPr>
            <w:r>
              <w:rPr>
                <w:rFonts w:hint="eastAsia" w:ascii="宋体" w:hAnsi="宋体"/>
                <w:lang w:val="en-US" w:eastAsia="zh-CN"/>
              </w:rPr>
              <w:t>3.根据文章内容，解释下列词语：</w:t>
            </w:r>
          </w:p>
          <w:p>
            <w:pPr>
              <w:spacing w:line="240" w:lineRule="auto"/>
              <w:ind w:firstLine="0" w:firstLineChars="0"/>
              <w:rPr>
                <w:rFonts w:hint="eastAsia" w:ascii="宋体" w:hAnsi="宋体"/>
                <w:lang w:val="en-US" w:eastAsia="zh-CN"/>
              </w:rPr>
            </w:pPr>
            <w:r>
              <w:rPr>
                <w:rFonts w:hint="eastAsia" w:ascii="宋体" w:hAnsi="宋体"/>
                <w:lang w:val="en-US" w:eastAsia="zh-CN"/>
              </w:rPr>
              <w:t>①不辍劳作：不停地劳动（耕作）。</w:t>
            </w:r>
          </w:p>
          <w:p>
            <w:pPr>
              <w:spacing w:line="240" w:lineRule="auto"/>
              <w:ind w:firstLine="0" w:firstLineChars="0"/>
              <w:rPr>
                <w:rFonts w:hint="eastAsia" w:ascii="宋体" w:hAnsi="宋体"/>
                <w:lang w:val="en-US" w:eastAsia="zh-CN"/>
              </w:rPr>
            </w:pPr>
            <w:r>
              <w:rPr>
                <w:rFonts w:hint="eastAsia" w:ascii="宋体" w:hAnsi="宋体"/>
                <w:lang w:val="en-US" w:eastAsia="zh-CN"/>
              </w:rPr>
              <w:t>②任劳任怨：一切劳苦和怨言都能经受。任，担当、承受。</w:t>
            </w:r>
          </w:p>
          <w:p>
            <w:pPr>
              <w:spacing w:line="240" w:lineRule="auto"/>
              <w:ind w:firstLine="0" w:firstLineChars="0"/>
              <w:rPr>
                <w:rFonts w:hint="eastAsia" w:ascii="宋体" w:hAnsi="宋体"/>
                <w:lang w:val="en-US" w:eastAsia="zh-CN"/>
              </w:rPr>
            </w:pPr>
            <w:r>
              <w:rPr>
                <w:rFonts w:hint="eastAsia" w:ascii="宋体" w:hAnsi="宋体"/>
                <w:lang w:val="en-US" w:eastAsia="zh-CN"/>
              </w:rPr>
              <w:t>③宽厚仁慈：待人宽大厚道，仁爱慈善。</w:t>
            </w:r>
          </w:p>
          <w:p>
            <w:pPr>
              <w:spacing w:line="240" w:lineRule="auto"/>
              <w:ind w:firstLine="0" w:firstLineChars="0"/>
              <w:rPr>
                <w:rFonts w:hint="eastAsia" w:ascii="宋体" w:hAnsi="宋体"/>
                <w:lang w:val="en-US" w:eastAsia="zh-CN"/>
              </w:rPr>
            </w:pPr>
            <w:r>
              <w:rPr>
                <w:rFonts w:hint="eastAsia" w:ascii="宋体" w:hAnsi="宋体"/>
                <w:lang w:val="en-US" w:eastAsia="zh-CN"/>
              </w:rPr>
              <w:t>④为富不仁：有钱而心狠，残酷剥削穷人，压迫穷人。</w:t>
            </w:r>
          </w:p>
          <w:p>
            <w:pPr>
              <w:spacing w:line="240" w:lineRule="auto"/>
              <w:ind w:firstLine="0" w:firstLineChars="0"/>
              <w:rPr>
                <w:rFonts w:hint="eastAsia" w:ascii="宋体" w:hAnsi="宋体"/>
                <w:lang w:val="en-US" w:eastAsia="zh-CN"/>
              </w:rPr>
            </w:pPr>
            <w:r>
              <w:rPr>
                <w:rFonts w:hint="eastAsia" w:ascii="宋体" w:hAnsi="宋体"/>
                <w:lang w:val="en-US" w:eastAsia="zh-CN"/>
              </w:rPr>
              <w:t>⑤节衣缩食：尽量节省。节，减省；缩，缩减。</w:t>
            </w:r>
          </w:p>
          <w:p>
            <w:pPr>
              <w:spacing w:line="240" w:lineRule="auto"/>
              <w:ind w:firstLine="0" w:firstLineChars="0"/>
              <w:rPr>
                <w:rFonts w:hint="eastAsia" w:ascii="宋体" w:hAnsi="宋体"/>
                <w:lang w:val="en-US" w:eastAsia="zh-CN"/>
              </w:rPr>
            </w:pPr>
            <w:r>
              <w:rPr>
                <w:rFonts w:hint="eastAsia" w:ascii="宋体" w:hAnsi="宋体"/>
                <w:lang w:val="en-US" w:eastAsia="zh-CN"/>
              </w:rPr>
              <w:t>⑥支撑门户：勉强维持家庭。</w:t>
            </w:r>
          </w:p>
          <w:p>
            <w:pPr>
              <w:spacing w:line="240" w:lineRule="auto"/>
              <w:ind w:firstLine="0" w:firstLineChars="0"/>
              <w:rPr>
                <w:rFonts w:hint="eastAsia" w:ascii="宋体" w:hAnsi="宋体"/>
                <w:lang w:val="en-US" w:eastAsia="zh-CN"/>
              </w:rPr>
            </w:pPr>
            <w:r>
              <w:rPr>
                <w:rFonts w:hint="eastAsia" w:ascii="宋体" w:hAnsi="宋体"/>
                <w:lang w:val="en-US" w:eastAsia="zh-CN"/>
              </w:rPr>
              <w:t>⑦东挪西借：文中指到处向人家借钱。</w:t>
            </w:r>
          </w:p>
          <w:p>
            <w:pPr>
              <w:spacing w:line="240" w:lineRule="auto"/>
              <w:ind w:firstLine="0" w:firstLineChars="0"/>
              <w:rPr>
                <w:rFonts w:hint="eastAsia" w:ascii="宋体" w:hAnsi="宋体"/>
                <w:lang w:val="en-US" w:eastAsia="zh-CN"/>
              </w:rPr>
            </w:pPr>
            <w:r>
              <w:rPr>
                <w:rFonts w:hint="eastAsia" w:ascii="宋体" w:hAnsi="宋体"/>
                <w:lang w:val="en-US" w:eastAsia="zh-CN"/>
              </w:rPr>
              <w:t>⑧聊叙：叙谈叙谈。聊，姑且、略；叙，谈。（姑且谈谈）</w:t>
            </w:r>
          </w:p>
          <w:p>
            <w:pPr>
              <w:numPr>
                <w:ilvl w:val="0"/>
                <w:numId w:val="1"/>
              </w:numPr>
              <w:spacing w:line="240" w:lineRule="auto"/>
              <w:ind w:firstLine="0" w:firstLineChars="0"/>
              <w:rPr>
                <w:rFonts w:hint="eastAsia" w:ascii="宋体" w:hAnsi="宋体"/>
                <w:lang w:val="en-US" w:eastAsia="zh-CN"/>
              </w:rPr>
            </w:pPr>
            <w:r>
              <w:rPr>
                <w:rFonts w:hint="eastAsia" w:ascii="宋体" w:hAnsi="宋体"/>
                <w:lang w:val="en-US" w:eastAsia="zh-CN"/>
              </w:rPr>
              <w:t>标明段落序号，理清文章的结构。</w:t>
            </w:r>
          </w:p>
          <w:p>
            <w:pPr>
              <w:numPr>
                <w:ilvl w:val="0"/>
                <w:numId w:val="1"/>
              </w:numPr>
              <w:spacing w:line="240" w:lineRule="auto"/>
              <w:ind w:firstLine="0" w:firstLineChars="0"/>
              <w:rPr>
                <w:rFonts w:hint="eastAsia" w:ascii="宋体" w:hAnsi="宋体"/>
                <w:lang w:val="en-US" w:eastAsia="zh-CN"/>
              </w:rPr>
            </w:pPr>
            <w:r>
              <w:rPr>
                <w:rFonts w:hint="eastAsia" w:ascii="宋体" w:hAnsi="宋体"/>
                <w:lang w:val="en-US" w:eastAsia="zh-CN"/>
              </w:rPr>
              <w:t>熟读课文，找出课文回忆了母亲哪几方面的事?这些事情突出母亲的什么品性?</w:t>
            </w:r>
          </w:p>
          <w:p>
            <w:pPr>
              <w:spacing w:line="240" w:lineRule="auto"/>
              <w:ind w:firstLine="0" w:firstLineChars="0"/>
              <w:rPr>
                <w:rFonts w:hint="eastAsia" w:ascii="宋体" w:hAnsi="宋体"/>
              </w:rPr>
            </w:pPr>
            <w:r>
              <w:rPr>
                <w:rFonts w:hint="eastAsia" w:ascii="宋体" w:hAnsi="宋体"/>
                <w:lang w:val="en-US" w:eastAsia="zh-CN"/>
              </w:rPr>
              <w:t>6.勾画出不懂或不明白的地方。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1" w:hRule="atLeast"/>
          <w:jc w:val="center"/>
        </w:trPr>
        <w:tc>
          <w:tcPr>
            <w:tcW w:w="10144" w:type="dxa"/>
            <w:gridSpan w:val="6"/>
            <w:shd w:val="clear" w:color="auto" w:fill="auto"/>
            <w:vAlign w:val="center"/>
          </w:tcPr>
          <w:p>
            <w:pPr>
              <w:spacing w:line="240" w:lineRule="auto"/>
              <w:ind w:firstLine="0" w:firstLineChars="0"/>
              <w:jc w:val="center"/>
              <w:rPr>
                <w:rFonts w:hint="eastAsia"/>
                <w:b/>
              </w:rPr>
            </w:pPr>
            <w:r>
              <w:rPr>
                <w:rFonts w:hint="eastAsia"/>
                <w:b/>
              </w:rPr>
              <w:t>教 学 流 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9" w:hRule="atLeast"/>
          <w:jc w:val="center"/>
        </w:trPr>
        <w:tc>
          <w:tcPr>
            <w:tcW w:w="10144" w:type="dxa"/>
            <w:gridSpan w:val="6"/>
            <w:shd w:val="clear" w:color="auto" w:fill="auto"/>
            <w:vAlign w:val="center"/>
          </w:tcPr>
          <w:p>
            <w:pPr>
              <w:spacing w:line="240" w:lineRule="auto"/>
              <w:ind w:firstLine="0" w:firstLineChars="0"/>
              <w:jc w:val="center"/>
              <w:rPr>
                <w:rFonts w:ascii="宋体" w:hAnsi="宋体"/>
              </w:rPr>
            </w:pPr>
            <w:r>
              <w:rPr>
                <w:rFonts w:hint="eastAsia" w:ascii="宋体" w:hAnsi="宋体"/>
              </w:rPr>
              <w:t>第 一 课 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1072" w:type="dxa"/>
            <w:shd w:val="clear" w:color="auto" w:fill="auto"/>
            <w:vAlign w:val="center"/>
          </w:tcPr>
          <w:p>
            <w:pPr>
              <w:spacing w:line="240" w:lineRule="auto"/>
              <w:ind w:firstLine="0" w:firstLineChars="0"/>
              <w:jc w:val="center"/>
              <w:rPr>
                <w:rFonts w:hint="eastAsia" w:ascii="楷体" w:hAnsi="楷体" w:eastAsia="楷体"/>
              </w:rPr>
            </w:pPr>
            <w:r>
              <w:rPr>
                <w:rFonts w:hint="eastAsia" w:ascii="楷体" w:hAnsi="楷体" w:eastAsia="楷体"/>
              </w:rPr>
              <w:t>教学环节</w:t>
            </w:r>
          </w:p>
        </w:tc>
        <w:tc>
          <w:tcPr>
            <w:tcW w:w="2749" w:type="dxa"/>
            <w:shd w:val="clear" w:color="auto" w:fill="auto"/>
            <w:vAlign w:val="center"/>
          </w:tcPr>
          <w:p>
            <w:pPr>
              <w:spacing w:line="240" w:lineRule="auto"/>
              <w:ind w:firstLine="0" w:firstLineChars="0"/>
              <w:jc w:val="center"/>
              <w:rPr>
                <w:rFonts w:hint="eastAsia" w:ascii="楷体" w:hAnsi="楷体" w:eastAsia="楷体"/>
              </w:rPr>
            </w:pPr>
            <w:r>
              <w:rPr>
                <w:rFonts w:hint="eastAsia" w:ascii="楷体" w:hAnsi="楷体" w:eastAsia="楷体"/>
              </w:rPr>
              <w:t>教学内容</w:t>
            </w:r>
          </w:p>
        </w:tc>
        <w:tc>
          <w:tcPr>
            <w:tcW w:w="3356" w:type="dxa"/>
            <w:shd w:val="clear" w:color="auto" w:fill="auto"/>
            <w:vAlign w:val="center"/>
          </w:tcPr>
          <w:p>
            <w:pPr>
              <w:spacing w:line="240" w:lineRule="auto"/>
              <w:ind w:firstLine="420"/>
              <w:jc w:val="both"/>
              <w:rPr>
                <w:rFonts w:hint="eastAsia" w:ascii="楷体" w:hAnsi="楷体" w:eastAsia="楷体"/>
              </w:rPr>
            </w:pPr>
            <w:r>
              <w:rPr>
                <w:rFonts w:hint="eastAsia" w:ascii="楷体" w:hAnsi="楷体" w:eastAsia="楷体"/>
                <w:lang w:val="en-US" w:eastAsia="zh-CN"/>
              </w:rPr>
              <w:t xml:space="preserve">       </w:t>
            </w:r>
            <w:r>
              <w:rPr>
                <w:rFonts w:hint="eastAsia" w:ascii="楷体" w:hAnsi="楷体" w:eastAsia="楷体"/>
              </w:rPr>
              <w:t>教师活动</w:t>
            </w:r>
          </w:p>
        </w:tc>
        <w:tc>
          <w:tcPr>
            <w:tcW w:w="2967" w:type="dxa"/>
            <w:gridSpan w:val="3"/>
            <w:shd w:val="clear" w:color="auto" w:fill="auto"/>
            <w:vAlign w:val="center"/>
          </w:tcPr>
          <w:p>
            <w:pPr>
              <w:spacing w:line="240" w:lineRule="auto"/>
              <w:ind w:firstLine="0" w:firstLineChars="0"/>
              <w:jc w:val="center"/>
              <w:rPr>
                <w:rFonts w:hint="eastAsia" w:ascii="楷体" w:hAnsi="楷体" w:eastAsia="楷体"/>
              </w:rPr>
            </w:pPr>
            <w:r>
              <w:rPr>
                <w:rFonts w:hint="eastAsia" w:ascii="楷体" w:hAnsi="楷体" w:eastAsia="楷体"/>
              </w:rPr>
              <w:t>学生活动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32" w:hRule="atLeast"/>
          <w:jc w:val="center"/>
        </w:trPr>
        <w:tc>
          <w:tcPr>
            <w:tcW w:w="1072" w:type="dxa"/>
            <w:shd w:val="clear" w:color="auto" w:fill="auto"/>
            <w:vAlign w:val="top"/>
          </w:tcPr>
          <w:p>
            <w:pPr>
              <w:spacing w:line="240" w:lineRule="auto"/>
              <w:ind w:firstLine="0" w:firstLineChars="0"/>
              <w:jc w:val="center"/>
              <w:rPr>
                <w:rFonts w:hint="eastAsia"/>
              </w:rPr>
            </w:pPr>
          </w:p>
          <w:p>
            <w:pPr>
              <w:spacing w:line="240" w:lineRule="auto"/>
              <w:ind w:firstLine="0" w:firstLineChars="0"/>
              <w:jc w:val="center"/>
              <w:rPr>
                <w:rFonts w:hint="eastAsia"/>
              </w:rPr>
            </w:pPr>
          </w:p>
          <w:p>
            <w:pPr>
              <w:spacing w:line="240" w:lineRule="auto"/>
              <w:ind w:firstLine="0" w:firstLineChars="0"/>
              <w:jc w:val="center"/>
              <w:rPr>
                <w:rFonts w:hint="eastAsia"/>
              </w:rPr>
            </w:pPr>
          </w:p>
          <w:p>
            <w:pPr>
              <w:spacing w:line="240" w:lineRule="auto"/>
              <w:ind w:firstLine="0" w:firstLineChars="0"/>
              <w:jc w:val="center"/>
              <w:rPr>
                <w:rFonts w:hint="eastAsia"/>
              </w:rPr>
            </w:pPr>
          </w:p>
          <w:p>
            <w:pPr>
              <w:spacing w:line="240" w:lineRule="auto"/>
              <w:ind w:firstLine="0" w:firstLineChars="0"/>
              <w:jc w:val="center"/>
              <w:rPr>
                <w:rFonts w:hint="eastAsia"/>
              </w:rPr>
            </w:pPr>
          </w:p>
          <w:p>
            <w:pPr>
              <w:spacing w:line="240" w:lineRule="auto"/>
              <w:ind w:firstLine="0" w:firstLineChars="0"/>
              <w:jc w:val="center"/>
              <w:rPr>
                <w:rFonts w:hint="eastAsia"/>
              </w:rPr>
            </w:pPr>
          </w:p>
          <w:p>
            <w:pPr>
              <w:spacing w:line="240" w:lineRule="auto"/>
              <w:ind w:firstLine="0" w:firstLineChars="0"/>
              <w:jc w:val="center"/>
              <w:rPr>
                <w:rFonts w:hint="eastAsia"/>
              </w:rPr>
            </w:pPr>
            <w:r>
              <w:rPr>
                <w:rFonts w:hint="eastAsia"/>
              </w:rPr>
              <w:t>交流感知</w:t>
            </w:r>
          </w:p>
        </w:tc>
        <w:tc>
          <w:tcPr>
            <w:tcW w:w="2749" w:type="dxa"/>
            <w:shd w:val="clear" w:color="auto" w:fill="auto"/>
            <w:vAlign w:val="top"/>
          </w:tcPr>
          <w:p>
            <w:pPr>
              <w:numPr>
                <w:ilvl w:val="0"/>
                <w:numId w:val="0"/>
              </w:numPr>
              <w:spacing w:line="240" w:lineRule="auto"/>
              <w:ind w:leftChars="0"/>
              <w:rPr>
                <w:rFonts w:hint="eastAsia"/>
              </w:rPr>
            </w:pPr>
            <w:r>
              <w:rPr>
                <w:rFonts w:hint="eastAsia"/>
                <w:lang w:val="en-US" w:eastAsia="zh-CN"/>
              </w:rPr>
              <w:t>一、</w:t>
            </w:r>
            <w:r>
              <w:rPr>
                <w:rFonts w:hint="eastAsia"/>
              </w:rPr>
              <w:t>导入新课</w:t>
            </w:r>
            <w:r>
              <w:rPr>
                <w:rFonts w:hint="eastAsia"/>
                <w:lang w:eastAsia="zh-CN"/>
              </w:rPr>
              <w:t>，</w:t>
            </w:r>
            <w:r>
              <w:rPr>
                <w:rFonts w:hint="eastAsia"/>
                <w:lang w:val="en-US" w:eastAsia="zh-CN"/>
              </w:rPr>
              <w:t>检查预习</w:t>
            </w:r>
          </w:p>
          <w:p>
            <w:pPr>
              <w:numPr>
                <w:ilvl w:val="0"/>
                <w:numId w:val="2"/>
              </w:numPr>
              <w:spacing w:line="240" w:lineRule="auto"/>
              <w:ind w:firstLine="0" w:firstLineChars="0"/>
              <w:rPr>
                <w:rFonts w:hint="eastAsia"/>
              </w:rPr>
            </w:pPr>
            <w:r>
              <w:rPr>
                <w:rFonts w:hint="eastAsia"/>
              </w:rPr>
              <w:t>作者以及背景资料。</w:t>
            </w:r>
          </w:p>
          <w:p>
            <w:pPr>
              <w:numPr>
                <w:ilvl w:val="0"/>
                <w:numId w:val="0"/>
              </w:numPr>
              <w:spacing w:line="240" w:lineRule="auto"/>
              <w:rPr>
                <w:rFonts w:hint="eastAsia"/>
              </w:rPr>
            </w:pPr>
            <w:r>
              <w:rPr>
                <w:rFonts w:hint="eastAsia"/>
              </w:rPr>
              <w:t>2</w:t>
            </w:r>
            <w:r>
              <w:rPr>
                <w:rFonts w:hint="eastAsia"/>
                <w:lang w:eastAsia="zh-CN"/>
              </w:rPr>
              <w:t>.</w:t>
            </w:r>
            <w:r>
              <w:rPr>
                <w:rFonts w:hint="eastAsia"/>
              </w:rPr>
              <w:t>生字、生词的读音和释义。</w:t>
            </w:r>
          </w:p>
          <w:p>
            <w:pPr>
              <w:spacing w:line="240" w:lineRule="auto"/>
              <w:ind w:left="0" w:leftChars="0" w:firstLine="0" w:firstLineChars="0"/>
              <w:rPr>
                <w:rFonts w:hint="eastAsia"/>
              </w:rPr>
            </w:pPr>
          </w:p>
          <w:p>
            <w:pPr>
              <w:spacing w:line="240" w:lineRule="auto"/>
              <w:ind w:left="0" w:leftChars="0" w:firstLine="0" w:firstLineChars="0"/>
              <w:rPr>
                <w:rFonts w:hint="eastAsia"/>
              </w:rPr>
            </w:pPr>
          </w:p>
          <w:p>
            <w:pPr>
              <w:spacing w:line="240" w:lineRule="auto"/>
              <w:ind w:left="0" w:leftChars="0" w:firstLine="0" w:firstLineChars="0"/>
              <w:rPr>
                <w:rFonts w:hint="eastAsia"/>
              </w:rPr>
            </w:pPr>
            <w:r>
              <w:rPr>
                <w:rFonts w:hint="eastAsia"/>
              </w:rPr>
              <w:t xml:space="preserve">二、读课文，整体感知 </w:t>
            </w:r>
          </w:p>
          <w:p>
            <w:pPr>
              <w:spacing w:line="240" w:lineRule="auto"/>
              <w:ind w:left="0" w:leftChars="0" w:firstLine="0" w:firstLineChars="0"/>
              <w:rPr>
                <w:rFonts w:hint="eastAsia"/>
                <w:lang w:val="en-US" w:eastAsia="zh-CN"/>
              </w:rPr>
            </w:pPr>
            <w:r>
              <w:rPr>
                <w:rFonts w:hint="eastAsia"/>
                <w:lang w:val="en-US" w:eastAsia="zh-CN"/>
              </w:rPr>
              <w:t>1.文章饱含了作者对母亲的哪些丰富感情？哪一种感情是全文的基调？</w:t>
            </w:r>
          </w:p>
          <w:p>
            <w:pPr>
              <w:spacing w:line="240" w:lineRule="auto"/>
              <w:ind w:firstLine="0" w:firstLineChars="0"/>
            </w:pPr>
            <w:r>
              <w:rPr>
                <w:rFonts w:hint="eastAsia"/>
                <w:lang w:val="en-US" w:eastAsia="zh-CN"/>
              </w:rPr>
              <w:t>2.</w:t>
            </w:r>
            <w:r>
              <w:rPr>
                <w:rFonts w:hint="eastAsia"/>
              </w:rPr>
              <w:t xml:space="preserve">课文可以分为几部分？在文中标出，并概括每部分的主要内容。 </w:t>
            </w:r>
          </w:p>
        </w:tc>
        <w:tc>
          <w:tcPr>
            <w:tcW w:w="3356" w:type="dxa"/>
            <w:shd w:val="clear" w:color="auto" w:fill="auto"/>
            <w:vAlign w:val="top"/>
          </w:tcPr>
          <w:p>
            <w:pPr>
              <w:numPr>
                <w:ilvl w:val="0"/>
                <w:numId w:val="3"/>
              </w:numPr>
              <w:spacing w:line="240" w:lineRule="auto"/>
              <w:ind w:firstLine="0" w:firstLineChars="0"/>
              <w:rPr>
                <w:rFonts w:hint="eastAsia"/>
                <w:lang w:eastAsia="zh-CN"/>
              </w:rPr>
            </w:pPr>
            <w:r>
              <w:rPr>
                <w:rFonts w:hint="eastAsia"/>
              </w:rPr>
              <w:t>导入新课</w:t>
            </w:r>
            <w:r>
              <w:rPr>
                <w:rFonts w:hint="eastAsia"/>
                <w:lang w:eastAsia="zh-CN"/>
              </w:rPr>
              <w:t>：大家都知道朱德是我国著名的军事家和革命家，他之所以能有今天的成就，和他小时候</w:t>
            </w:r>
            <w:r>
              <w:rPr>
                <w:rFonts w:hint="eastAsia"/>
                <w:lang w:val="en-US" w:eastAsia="zh-CN"/>
              </w:rPr>
              <w:t>受</w:t>
            </w:r>
            <w:r>
              <w:rPr>
                <w:rFonts w:hint="eastAsia"/>
                <w:lang w:eastAsia="zh-CN"/>
              </w:rPr>
              <w:t>的教育有分不开的联系。他的母亲教给了他很多东西，他在《回忆我的母亲》这篇文章中就讲述了这些事，今天我们就来看看到底是怎样的。</w:t>
            </w:r>
          </w:p>
          <w:p>
            <w:pPr>
              <w:numPr>
                <w:numId w:val="0"/>
              </w:numPr>
              <w:spacing w:line="240" w:lineRule="auto"/>
              <w:rPr>
                <w:rFonts w:hint="eastAsia"/>
              </w:rPr>
            </w:pPr>
            <w:r>
              <w:rPr>
                <w:rFonts w:hint="eastAsia"/>
                <w:lang w:val="en-US" w:eastAsia="zh-CN"/>
              </w:rPr>
              <w:t>2.</w:t>
            </w:r>
            <w:r>
              <w:rPr>
                <w:rFonts w:hint="eastAsia"/>
              </w:rPr>
              <w:t>组织全班交流</w:t>
            </w:r>
            <w:r>
              <w:rPr>
                <w:rFonts w:hint="eastAsia"/>
                <w:lang w:val="en-US" w:eastAsia="zh-CN"/>
              </w:rPr>
              <w:t>预习内容</w:t>
            </w:r>
          </w:p>
          <w:p>
            <w:pPr>
              <w:spacing w:line="240" w:lineRule="auto"/>
              <w:ind w:firstLine="0" w:firstLineChars="0"/>
              <w:rPr>
                <w:rFonts w:hint="eastAsia"/>
              </w:rPr>
            </w:pPr>
            <w:r>
              <w:rPr>
                <w:rFonts w:hint="eastAsia"/>
                <w:lang w:val="en-US" w:eastAsia="zh-CN"/>
              </w:rPr>
              <w:t>3.指导阅读</w:t>
            </w:r>
          </w:p>
          <w:p>
            <w:pPr>
              <w:spacing w:line="240" w:lineRule="auto"/>
              <w:ind w:firstLine="0" w:firstLineChars="0"/>
            </w:pPr>
            <w:r>
              <w:rPr>
                <w:rFonts w:hint="eastAsia"/>
                <w:lang w:val="en-US" w:eastAsia="zh-CN"/>
              </w:rPr>
              <w:t>4.</w:t>
            </w:r>
            <w:r>
              <w:rPr>
                <w:rFonts w:hint="eastAsia"/>
              </w:rPr>
              <w:t>归纳总结</w:t>
            </w:r>
            <w:r>
              <w:rPr>
                <w:rFonts w:hint="eastAsia"/>
                <w:lang w:eastAsia="zh-CN"/>
              </w:rPr>
              <w:t>：有爱、敬、哀、思念、怀念、歌颂、赞”、感谢等等。</w:t>
            </w:r>
            <w:r>
              <w:rPr>
                <w:rFonts w:hint="eastAsia"/>
                <w:lang w:val="en-US" w:eastAsia="zh-CN"/>
              </w:rPr>
              <w:t>“爱”是基本感情，贯穿全文。作者怀着对母亲深深的爱，而哀思母亲，敬重母亲，歌颂母亲，感谢母亲，唱出一支对母亲的深情赞歌。</w:t>
            </w:r>
          </w:p>
        </w:tc>
        <w:tc>
          <w:tcPr>
            <w:tcW w:w="2967" w:type="dxa"/>
            <w:gridSpan w:val="3"/>
            <w:shd w:val="clear" w:color="auto" w:fill="auto"/>
            <w:vAlign w:val="top"/>
          </w:tcPr>
          <w:p>
            <w:pPr>
              <w:spacing w:line="240" w:lineRule="auto"/>
              <w:ind w:firstLine="0" w:firstLineChars="0"/>
              <w:rPr>
                <w:rFonts w:hint="eastAsia"/>
              </w:rPr>
            </w:pPr>
          </w:p>
          <w:p>
            <w:pPr>
              <w:spacing w:line="240" w:lineRule="auto"/>
              <w:ind w:firstLine="0" w:firstLineChars="0"/>
              <w:rPr>
                <w:rFonts w:hint="eastAsia"/>
              </w:rPr>
            </w:pPr>
            <w:r>
              <w:rPr>
                <w:rFonts w:hint="eastAsia"/>
                <w:lang w:val="en-US" w:eastAsia="zh-CN"/>
              </w:rPr>
              <w:t>1.</w:t>
            </w:r>
            <w:r>
              <w:rPr>
                <w:rFonts w:hint="eastAsia"/>
              </w:rPr>
              <w:t>学生</w:t>
            </w:r>
            <w:r>
              <w:rPr>
                <w:rFonts w:hint="eastAsia"/>
                <w:lang w:val="en-US" w:eastAsia="zh-CN"/>
              </w:rPr>
              <w:t>交流</w:t>
            </w:r>
            <w:r>
              <w:rPr>
                <w:rFonts w:hint="eastAsia"/>
              </w:rPr>
              <w:t>作者的写作背景和生平。</w:t>
            </w:r>
          </w:p>
          <w:p>
            <w:pPr>
              <w:spacing w:line="240" w:lineRule="auto"/>
              <w:ind w:firstLine="0" w:firstLineChars="0"/>
              <w:rPr>
                <w:rFonts w:hint="eastAsia"/>
                <w:lang w:val="en-US" w:eastAsia="zh-CN"/>
              </w:rPr>
            </w:pPr>
          </w:p>
          <w:p>
            <w:pPr>
              <w:spacing w:line="240" w:lineRule="auto"/>
              <w:ind w:firstLine="0" w:firstLineChars="0"/>
              <w:rPr>
                <w:rFonts w:hint="eastAsia"/>
              </w:rPr>
            </w:pPr>
            <w:r>
              <w:rPr>
                <w:rFonts w:hint="eastAsia"/>
                <w:lang w:val="en-US" w:eastAsia="zh-CN"/>
              </w:rPr>
              <w:t>2.</w:t>
            </w:r>
            <w:r>
              <w:rPr>
                <w:rFonts w:hint="eastAsia"/>
              </w:rPr>
              <w:t>师友互相检查基础知识掌握情况。</w:t>
            </w:r>
          </w:p>
          <w:p>
            <w:pPr>
              <w:spacing w:line="240" w:lineRule="auto"/>
              <w:ind w:firstLine="0" w:firstLineChars="0"/>
              <w:rPr>
                <w:rFonts w:hint="eastAsia"/>
                <w:lang w:val="en-US" w:eastAsia="zh-CN"/>
              </w:rPr>
            </w:pPr>
          </w:p>
          <w:p>
            <w:pPr>
              <w:spacing w:line="240" w:lineRule="auto"/>
              <w:ind w:firstLine="0" w:firstLineChars="0"/>
              <w:rPr>
                <w:rFonts w:hint="eastAsia"/>
                <w:lang w:val="en-US" w:eastAsia="zh-CN"/>
              </w:rPr>
            </w:pPr>
          </w:p>
          <w:p>
            <w:pPr>
              <w:spacing w:line="240" w:lineRule="auto"/>
              <w:ind w:firstLine="0" w:firstLineChars="0"/>
              <w:rPr>
                <w:rFonts w:hint="eastAsia"/>
              </w:rPr>
            </w:pPr>
            <w:r>
              <w:rPr>
                <w:rFonts w:hint="eastAsia"/>
                <w:lang w:val="en-US" w:eastAsia="zh-CN"/>
              </w:rPr>
              <w:t>3.自主思考，然后全班交流。</w:t>
            </w:r>
          </w:p>
          <w:p>
            <w:pPr>
              <w:spacing w:line="240" w:lineRule="auto"/>
              <w:ind w:firstLine="0" w:firstLineChars="0"/>
              <w:rPr>
                <w:rFonts w:hint="eastAsia"/>
                <w:lang w:val="en-US" w:eastAsia="zh-CN"/>
              </w:rPr>
            </w:pPr>
          </w:p>
          <w:p>
            <w:pPr>
              <w:spacing w:line="240" w:lineRule="auto"/>
              <w:ind w:firstLine="0" w:firstLineChars="0"/>
              <w:rPr>
                <w:rFonts w:hint="eastAsia"/>
                <w:lang w:val="en-US" w:eastAsia="zh-CN"/>
              </w:rPr>
            </w:pPr>
          </w:p>
          <w:p>
            <w:pPr>
              <w:spacing w:line="240" w:lineRule="auto"/>
              <w:ind w:firstLine="0" w:firstLineChars="0"/>
              <w:rPr>
                <w:rFonts w:hint="eastAsia"/>
                <w:lang w:val="en-US" w:eastAsia="zh-CN"/>
              </w:rPr>
            </w:pPr>
          </w:p>
          <w:p>
            <w:pPr>
              <w:spacing w:line="240" w:lineRule="auto"/>
              <w:ind w:firstLine="0" w:firstLineChars="0"/>
              <w:rPr>
                <w:rFonts w:hint="eastAsia"/>
                <w:lang w:val="en-US" w:eastAsia="zh-CN"/>
              </w:rPr>
            </w:pPr>
          </w:p>
          <w:p>
            <w:pPr>
              <w:spacing w:line="240" w:lineRule="auto"/>
              <w:ind w:firstLine="0" w:firstLineChars="0"/>
              <w:rPr>
                <w:rFonts w:hint="eastAsia"/>
                <w:lang w:val="en-US" w:eastAsia="zh-CN"/>
              </w:rPr>
            </w:pPr>
          </w:p>
          <w:p>
            <w:pPr>
              <w:spacing w:line="240" w:lineRule="auto"/>
              <w:ind w:firstLine="0" w:firstLineChars="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5" w:hRule="atLeast"/>
          <w:jc w:val="center"/>
        </w:trPr>
        <w:tc>
          <w:tcPr>
            <w:tcW w:w="1072" w:type="dxa"/>
            <w:shd w:val="clear" w:color="auto" w:fill="auto"/>
            <w:vAlign w:val="top"/>
          </w:tcPr>
          <w:p>
            <w:pPr>
              <w:spacing w:line="240" w:lineRule="auto"/>
              <w:ind w:firstLine="0" w:firstLineChars="0"/>
              <w:jc w:val="center"/>
              <w:rPr>
                <w:rFonts w:hint="eastAsia"/>
              </w:rPr>
            </w:pPr>
          </w:p>
          <w:p>
            <w:pPr>
              <w:spacing w:line="240" w:lineRule="auto"/>
              <w:ind w:firstLine="0" w:firstLineChars="0"/>
              <w:jc w:val="center"/>
              <w:rPr>
                <w:rFonts w:ascii="宋体" w:hAnsi="宋体"/>
              </w:rPr>
            </w:pPr>
            <w:r>
              <w:rPr>
                <w:rFonts w:hint="eastAsia"/>
              </w:rPr>
              <w:t>研读共品</w:t>
            </w:r>
          </w:p>
        </w:tc>
        <w:tc>
          <w:tcPr>
            <w:tcW w:w="2749" w:type="dxa"/>
            <w:shd w:val="clear" w:color="auto" w:fill="auto"/>
            <w:vAlign w:val="top"/>
          </w:tcPr>
          <w:p>
            <w:pPr>
              <w:spacing w:line="240" w:lineRule="auto"/>
              <w:ind w:firstLine="0" w:firstLineChars="0"/>
              <w:rPr>
                <w:rFonts w:hint="eastAsia"/>
                <w:lang w:val="en-US" w:eastAsia="zh-CN"/>
              </w:rPr>
            </w:pPr>
            <w:r>
              <w:rPr>
                <w:rFonts w:hint="eastAsia"/>
                <w:lang w:val="en-US" w:eastAsia="zh-CN"/>
              </w:rPr>
              <w:t>三、研读</w:t>
            </w:r>
            <w:r>
              <w:rPr>
                <w:rFonts w:hint="eastAsia"/>
              </w:rPr>
              <w:t>课文</w:t>
            </w:r>
            <w:r>
              <w:rPr>
                <w:rFonts w:hint="eastAsia"/>
                <w:lang w:val="en-US" w:eastAsia="zh-CN"/>
              </w:rPr>
              <w:t>第一段</w:t>
            </w:r>
          </w:p>
          <w:p>
            <w:pPr>
              <w:spacing w:line="240" w:lineRule="auto"/>
              <w:ind w:firstLine="0" w:firstLineChars="0"/>
            </w:pPr>
            <w:r>
              <w:rPr>
                <w:rFonts w:hint="eastAsia"/>
              </w:rPr>
              <w:t xml:space="preserve">提问：这一段写了几句话？表达了作者怎样的感情？这一段在全文中起什么作用？ </w:t>
            </w:r>
          </w:p>
        </w:tc>
        <w:tc>
          <w:tcPr>
            <w:tcW w:w="3356" w:type="dxa"/>
            <w:shd w:val="clear" w:color="auto" w:fill="auto"/>
            <w:vAlign w:val="top"/>
          </w:tcPr>
          <w:p>
            <w:pPr>
              <w:spacing w:line="240" w:lineRule="auto"/>
              <w:ind w:firstLine="0" w:firstLineChars="0"/>
            </w:pPr>
          </w:p>
          <w:p>
            <w:pPr>
              <w:spacing w:line="240" w:lineRule="auto"/>
              <w:ind w:firstLine="0" w:firstLineChars="0"/>
              <w:rPr>
                <w:rFonts w:hint="eastAsia"/>
              </w:rPr>
            </w:pPr>
            <w:r>
              <w:rPr>
                <w:rFonts w:hint="eastAsia"/>
              </w:rPr>
              <w:t>教师适时引导</w:t>
            </w:r>
            <w:r>
              <w:rPr>
                <w:rFonts w:hint="eastAsia"/>
                <w:lang w:eastAsia="zh-CN"/>
              </w:rPr>
              <w:t>，</w:t>
            </w:r>
            <w:r>
              <w:rPr>
                <w:rFonts w:hint="eastAsia"/>
              </w:rPr>
              <w:t>进行学法指导。</w:t>
            </w:r>
          </w:p>
          <w:p>
            <w:pPr>
              <w:spacing w:line="240" w:lineRule="auto"/>
              <w:ind w:firstLine="0" w:firstLineChars="0"/>
            </w:pPr>
          </w:p>
        </w:tc>
        <w:tc>
          <w:tcPr>
            <w:tcW w:w="2967" w:type="dxa"/>
            <w:gridSpan w:val="3"/>
            <w:shd w:val="clear" w:color="auto" w:fill="auto"/>
            <w:vAlign w:val="top"/>
          </w:tcPr>
          <w:p>
            <w:pPr>
              <w:spacing w:line="240" w:lineRule="auto"/>
              <w:ind w:firstLine="0" w:firstLineChars="0"/>
            </w:pPr>
          </w:p>
          <w:p>
            <w:pPr>
              <w:numPr>
                <w:ilvl w:val="0"/>
                <w:numId w:val="0"/>
              </w:numPr>
              <w:spacing w:line="240" w:lineRule="auto"/>
              <w:rPr>
                <w:rFonts w:hint="eastAsia"/>
              </w:rPr>
            </w:pPr>
            <w:r>
              <w:rPr>
                <w:rFonts w:hint="eastAsia"/>
                <w:lang w:val="en-US" w:eastAsia="zh-CN"/>
              </w:rPr>
              <w:t>1.</w:t>
            </w:r>
            <w:r>
              <w:rPr>
                <w:rFonts w:hint="eastAsia"/>
              </w:rPr>
              <w:t xml:space="preserve">师友讨论共品。 </w:t>
            </w:r>
          </w:p>
          <w:p>
            <w:pPr>
              <w:numPr>
                <w:ilvl w:val="0"/>
                <w:numId w:val="0"/>
              </w:numPr>
              <w:spacing w:line="240" w:lineRule="auto"/>
              <w:rPr>
                <w:rFonts w:hint="eastAsia"/>
              </w:rPr>
            </w:pPr>
            <w:r>
              <w:rPr>
                <w:rFonts w:hint="eastAsia"/>
              </w:rPr>
              <w:t>2</w:t>
            </w:r>
            <w:r>
              <w:rPr>
                <w:rFonts w:hint="eastAsia"/>
                <w:lang w:val="en-US" w:eastAsia="zh-CN"/>
              </w:rPr>
              <w:t>.全</w:t>
            </w:r>
            <w:r>
              <w:rPr>
                <w:rFonts w:hint="eastAsia"/>
              </w:rPr>
              <w:t>班交流。</w:t>
            </w:r>
          </w:p>
          <w:p>
            <w:pPr>
              <w:spacing w:line="240" w:lineRule="auto"/>
              <w:ind w:firstLine="0" w:firstLineChars="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 w:hRule="atLeast"/>
          <w:jc w:val="center"/>
        </w:trPr>
        <w:tc>
          <w:tcPr>
            <w:tcW w:w="1072" w:type="dxa"/>
            <w:shd w:val="clear" w:color="auto" w:fill="auto"/>
            <w:vAlign w:val="top"/>
          </w:tcPr>
          <w:p>
            <w:pPr>
              <w:spacing w:line="240" w:lineRule="auto"/>
              <w:ind w:firstLine="0" w:firstLineChars="0"/>
              <w:jc w:val="center"/>
              <w:rPr>
                <w:rFonts w:hint="eastAsia"/>
              </w:rPr>
            </w:pPr>
          </w:p>
          <w:p>
            <w:pPr>
              <w:spacing w:line="240" w:lineRule="auto"/>
              <w:ind w:firstLine="0" w:firstLineChars="0"/>
              <w:jc w:val="center"/>
              <w:rPr>
                <w:rFonts w:hint="eastAsia"/>
              </w:rPr>
            </w:pPr>
          </w:p>
          <w:p>
            <w:pPr>
              <w:spacing w:line="240" w:lineRule="auto"/>
              <w:ind w:firstLine="0" w:firstLineChars="0"/>
              <w:jc w:val="center"/>
              <w:rPr>
                <w:rFonts w:hint="eastAsia"/>
              </w:rPr>
            </w:pPr>
          </w:p>
          <w:p>
            <w:pPr>
              <w:spacing w:line="240" w:lineRule="auto"/>
              <w:ind w:firstLine="0" w:firstLineChars="0"/>
              <w:jc w:val="center"/>
              <w:rPr>
                <w:rFonts w:hint="eastAsia"/>
                <w:b/>
              </w:rPr>
            </w:pPr>
            <w:r>
              <w:rPr>
                <w:rFonts w:hint="eastAsia"/>
              </w:rPr>
              <w:t>总结提高</w:t>
            </w:r>
          </w:p>
        </w:tc>
        <w:tc>
          <w:tcPr>
            <w:tcW w:w="2749" w:type="dxa"/>
            <w:shd w:val="clear" w:color="auto" w:fill="auto"/>
            <w:vAlign w:val="top"/>
          </w:tcPr>
          <w:p>
            <w:pPr>
              <w:spacing w:line="240" w:lineRule="auto"/>
              <w:ind w:left="0" w:leftChars="0" w:firstLine="0" w:firstLineChars="0"/>
              <w:rPr>
                <w:rFonts w:hint="eastAsia"/>
                <w:lang w:val="en-US" w:eastAsia="zh-CN"/>
              </w:rPr>
            </w:pPr>
            <w:r>
              <w:rPr>
                <w:rFonts w:hint="eastAsia"/>
                <w:lang w:val="en-US" w:eastAsia="zh-CN"/>
              </w:rPr>
              <w:t>四</w:t>
            </w:r>
            <w:r>
              <w:rPr>
                <w:rFonts w:hint="eastAsia"/>
              </w:rPr>
              <w:t>、课堂</w:t>
            </w:r>
            <w:r>
              <w:rPr>
                <w:rFonts w:hint="eastAsia"/>
                <w:lang w:val="en-US" w:eastAsia="zh-CN"/>
              </w:rPr>
              <w:t>总</w:t>
            </w:r>
            <w:r>
              <w:rPr>
                <w:rFonts w:hint="eastAsia"/>
              </w:rPr>
              <w:t>结</w:t>
            </w:r>
          </w:p>
          <w:p>
            <w:pPr>
              <w:numPr>
                <w:ilvl w:val="0"/>
                <w:numId w:val="0"/>
              </w:numPr>
              <w:spacing w:line="240" w:lineRule="auto"/>
              <w:rPr>
                <w:rFonts w:hint="eastAsia"/>
              </w:rPr>
            </w:pPr>
            <w:r>
              <w:rPr>
                <w:rFonts w:hint="eastAsia"/>
                <w:lang w:val="en-US" w:eastAsia="zh-CN"/>
              </w:rPr>
              <w:t>1.</w:t>
            </w:r>
            <w:r>
              <w:rPr>
                <w:rFonts w:hint="eastAsia"/>
              </w:rPr>
              <w:t>师友归纳，总结知识：</w:t>
            </w:r>
          </w:p>
          <w:p>
            <w:pPr>
              <w:spacing w:line="240" w:lineRule="auto"/>
              <w:ind w:left="0" w:leftChars="0" w:firstLine="0" w:firstLineChars="0"/>
              <w:rPr>
                <w:rFonts w:hint="eastAsia"/>
              </w:rPr>
            </w:pPr>
            <w:r>
              <w:rPr>
                <w:rFonts w:hint="eastAsia"/>
              </w:rPr>
              <w:t>2.总结收获，点拨提升。</w:t>
            </w:r>
          </w:p>
          <w:p>
            <w:pPr>
              <w:spacing w:line="240" w:lineRule="auto"/>
              <w:ind w:left="0" w:leftChars="0" w:firstLine="0" w:firstLineChars="0"/>
              <w:rPr>
                <w:rFonts w:hint="eastAsia"/>
                <w:lang w:val="en-US" w:eastAsia="zh-CN"/>
              </w:rPr>
            </w:pPr>
            <w:r>
              <w:rPr>
                <w:rFonts w:hint="eastAsia"/>
                <w:lang w:val="en-US" w:eastAsia="zh-CN"/>
              </w:rPr>
              <w:t>五、布置作业：</w:t>
            </w:r>
          </w:p>
          <w:p>
            <w:pPr>
              <w:spacing w:line="240" w:lineRule="auto"/>
              <w:ind w:left="0" w:leftChars="0" w:firstLine="0" w:firstLineChars="0"/>
              <w:rPr>
                <w:rFonts w:hint="eastAsia"/>
                <w:lang w:eastAsia="zh-CN"/>
              </w:rPr>
            </w:pPr>
            <w:r>
              <w:rPr>
                <w:rFonts w:hint="eastAsia"/>
              </w:rPr>
              <w:t>1</w:t>
            </w:r>
            <w:r>
              <w:rPr>
                <w:rFonts w:hint="eastAsia"/>
                <w:lang w:eastAsia="zh-CN"/>
              </w:rPr>
              <w:t>.抄写本课词语</w:t>
            </w:r>
          </w:p>
          <w:p>
            <w:pPr>
              <w:numPr>
                <w:numId w:val="0"/>
              </w:numPr>
              <w:spacing w:line="240" w:lineRule="auto"/>
              <w:rPr>
                <w:rFonts w:hint="eastAsia"/>
                <w:lang w:val="en-US" w:eastAsia="zh-CN"/>
              </w:rPr>
            </w:pPr>
            <w:r>
              <w:rPr>
                <w:rFonts w:hint="eastAsia"/>
              </w:rPr>
              <w:t>2</w:t>
            </w:r>
            <w:r>
              <w:rPr>
                <w:rFonts w:hint="eastAsia"/>
                <w:lang w:eastAsia="zh-CN"/>
              </w:rPr>
              <w:t>.</w:t>
            </w:r>
            <w:r>
              <w:rPr>
                <w:rFonts w:hint="eastAsia" w:ascii="宋体" w:hAnsi="宋体"/>
                <w:lang w:val="en-US" w:eastAsia="zh-CN"/>
              </w:rPr>
              <w:t>熟读课文，找出课文回忆了母亲哪几方面的事?这些事情突出母亲的什么品性?</w:t>
            </w:r>
          </w:p>
        </w:tc>
        <w:tc>
          <w:tcPr>
            <w:tcW w:w="3356" w:type="dxa"/>
            <w:shd w:val="clear" w:color="auto" w:fill="auto"/>
            <w:vAlign w:val="top"/>
          </w:tcPr>
          <w:p>
            <w:pPr>
              <w:spacing w:line="240" w:lineRule="auto"/>
              <w:ind w:firstLine="0" w:firstLineChars="0"/>
              <w:rPr>
                <w:rFonts w:hint="eastAsia"/>
              </w:rPr>
            </w:pPr>
          </w:p>
          <w:p>
            <w:pPr>
              <w:spacing w:line="240" w:lineRule="auto"/>
              <w:ind w:firstLine="0" w:firstLineChars="0"/>
              <w:rPr>
                <w:rFonts w:hint="eastAsia"/>
              </w:rPr>
            </w:pPr>
            <w:r>
              <w:rPr>
                <w:rFonts w:hint="eastAsia"/>
              </w:rPr>
              <w:t>教师点评，作重点强调。</w:t>
            </w:r>
          </w:p>
          <w:p>
            <w:pPr>
              <w:spacing w:line="240" w:lineRule="auto"/>
              <w:ind w:firstLine="0" w:firstLineChars="0"/>
            </w:pPr>
          </w:p>
          <w:p>
            <w:pPr>
              <w:spacing w:line="240" w:lineRule="auto"/>
              <w:ind w:firstLine="0" w:firstLineChars="0"/>
              <w:rPr>
                <w:rFonts w:hint="eastAsia"/>
              </w:rPr>
            </w:pPr>
            <w:r>
              <w:rPr>
                <w:rFonts w:hint="eastAsia"/>
              </w:rPr>
              <w:t>教师总结</w:t>
            </w:r>
            <w:r>
              <w:rPr>
                <w:rFonts w:hint="eastAsia"/>
                <w:lang w:eastAsia="zh-CN"/>
              </w:rPr>
              <w:t>、</w:t>
            </w:r>
            <w:r>
              <w:rPr>
                <w:rFonts w:hint="eastAsia"/>
                <w:lang w:val="en-US" w:eastAsia="zh-CN"/>
              </w:rPr>
              <w:t>布置作业</w:t>
            </w:r>
          </w:p>
          <w:p>
            <w:pPr>
              <w:spacing w:line="240" w:lineRule="auto"/>
              <w:ind w:firstLine="0" w:firstLineChars="0"/>
            </w:pPr>
          </w:p>
          <w:p>
            <w:pPr>
              <w:spacing w:line="240" w:lineRule="auto"/>
              <w:ind w:firstLine="0" w:firstLineChars="0"/>
            </w:pPr>
          </w:p>
          <w:p>
            <w:pPr>
              <w:spacing w:line="240" w:lineRule="auto"/>
              <w:ind w:firstLine="0" w:firstLineChars="0"/>
            </w:pPr>
          </w:p>
        </w:tc>
        <w:tc>
          <w:tcPr>
            <w:tcW w:w="2967" w:type="dxa"/>
            <w:gridSpan w:val="3"/>
            <w:shd w:val="clear" w:color="auto" w:fill="auto"/>
            <w:vAlign w:val="top"/>
          </w:tcPr>
          <w:p>
            <w:pPr>
              <w:spacing w:line="240" w:lineRule="auto"/>
              <w:ind w:firstLine="0" w:firstLineChars="0"/>
              <w:rPr>
                <w:rFonts w:hint="eastAsia"/>
              </w:rPr>
            </w:pPr>
          </w:p>
          <w:p>
            <w:pPr>
              <w:spacing w:line="240" w:lineRule="auto"/>
              <w:ind w:firstLine="0" w:firstLineChars="0"/>
              <w:rPr>
                <w:rFonts w:hint="eastAsia"/>
              </w:rPr>
            </w:pPr>
            <w:r>
              <w:rPr>
                <w:rFonts w:hint="eastAsia"/>
              </w:rPr>
              <w:t>师友共同总结本</w:t>
            </w:r>
            <w:r>
              <w:rPr>
                <w:rFonts w:hint="eastAsia"/>
                <w:lang w:val="en-US" w:eastAsia="zh-CN"/>
              </w:rPr>
              <w:t>课</w:t>
            </w:r>
            <w:r>
              <w:rPr>
                <w:rFonts w:hint="eastAsia"/>
              </w:rPr>
              <w:t>的知识</w:t>
            </w:r>
            <w:r>
              <w:rPr>
                <w:rFonts w:hint="eastAsia"/>
                <w:lang w:val="en-US" w:eastAsia="zh-CN"/>
              </w:rPr>
              <w:t>点。</w:t>
            </w:r>
          </w:p>
          <w:p>
            <w:pPr>
              <w:spacing w:line="240" w:lineRule="auto"/>
              <w:ind w:firstLine="0" w:firstLineChars="0"/>
              <w:rPr>
                <w:rFonts w:hint="eastAsia"/>
              </w:rPr>
            </w:pPr>
          </w:p>
          <w:p>
            <w:pPr>
              <w:spacing w:line="240" w:lineRule="auto"/>
              <w:ind w:firstLine="0" w:firstLineChars="0"/>
              <w:rPr>
                <w:rFonts w:hint="eastAsia"/>
              </w:rPr>
            </w:pPr>
            <w:r>
              <w:rPr>
                <w:rFonts w:hint="eastAsia"/>
              </w:rPr>
              <w:t>师友谈收获。</w:t>
            </w:r>
          </w:p>
          <w:p>
            <w:pPr>
              <w:spacing w:line="240" w:lineRule="auto"/>
              <w:ind w:firstLine="0" w:firstLineChars="0"/>
              <w:rPr>
                <w:rFonts w:hint="eastAsia"/>
              </w:rPr>
            </w:pPr>
          </w:p>
          <w:p>
            <w:pPr>
              <w:spacing w:line="240" w:lineRule="auto"/>
              <w:ind w:firstLine="0" w:firstLineChars="0"/>
            </w:pPr>
            <w:r>
              <w:rPr>
                <w:rFonts w:hint="eastAsia"/>
              </w:rPr>
              <w:t>学生评选出最佳师友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 w:hRule="atLeast"/>
          <w:jc w:val="center"/>
        </w:trPr>
        <w:tc>
          <w:tcPr>
            <w:tcW w:w="10144" w:type="dxa"/>
            <w:gridSpan w:val="6"/>
            <w:shd w:val="clear" w:color="auto" w:fill="auto"/>
            <w:vAlign w:val="top"/>
          </w:tcPr>
          <w:p>
            <w:pPr>
              <w:spacing w:line="240" w:lineRule="auto"/>
              <w:ind w:firstLine="0" w:firstLineChars="0"/>
            </w:pPr>
            <w:r>
              <w:rPr>
                <w:rFonts w:hint="eastAsia" w:ascii="宋体" w:hAnsi="宋体"/>
                <w:lang w:val="en-US" w:eastAsia="zh-CN"/>
              </w:rPr>
              <w:t xml:space="preserve">                                           </w:t>
            </w:r>
            <w:r>
              <w:rPr>
                <w:rFonts w:hint="eastAsia" w:ascii="宋体" w:hAnsi="宋体"/>
              </w:rPr>
              <w:t xml:space="preserve">第 </w:t>
            </w:r>
            <w:r>
              <w:rPr>
                <w:rFonts w:hint="eastAsia" w:ascii="宋体" w:hAnsi="宋体"/>
                <w:lang w:val="en-US" w:eastAsia="zh-CN"/>
              </w:rPr>
              <w:t>二</w:t>
            </w:r>
            <w:r>
              <w:rPr>
                <w:rFonts w:hint="eastAsia" w:ascii="宋体" w:hAnsi="宋体"/>
              </w:rPr>
              <w:t xml:space="preserve"> 课 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 w:hRule="atLeast"/>
          <w:jc w:val="center"/>
        </w:trPr>
        <w:tc>
          <w:tcPr>
            <w:tcW w:w="1072" w:type="dxa"/>
            <w:shd w:val="clear" w:color="auto" w:fill="auto"/>
            <w:vAlign w:val="center"/>
          </w:tcPr>
          <w:p>
            <w:pPr>
              <w:spacing w:line="240" w:lineRule="auto"/>
              <w:ind w:firstLine="0" w:firstLineChars="0"/>
              <w:jc w:val="center"/>
              <w:rPr>
                <w:rFonts w:hint="eastAsia"/>
              </w:rPr>
            </w:pPr>
            <w:r>
              <w:rPr>
                <w:rFonts w:hint="eastAsia" w:ascii="楷体" w:hAnsi="楷体" w:eastAsia="楷体"/>
              </w:rPr>
              <w:t>教学环节</w:t>
            </w:r>
          </w:p>
        </w:tc>
        <w:tc>
          <w:tcPr>
            <w:tcW w:w="2749" w:type="dxa"/>
            <w:shd w:val="clear" w:color="auto" w:fill="auto"/>
            <w:vAlign w:val="center"/>
          </w:tcPr>
          <w:p>
            <w:pPr>
              <w:spacing w:line="240" w:lineRule="auto"/>
              <w:ind w:firstLine="0" w:firstLineChars="0"/>
              <w:jc w:val="center"/>
              <w:rPr>
                <w:rFonts w:hint="eastAsia"/>
              </w:rPr>
            </w:pPr>
            <w:r>
              <w:rPr>
                <w:rFonts w:hint="eastAsia" w:ascii="楷体" w:hAnsi="楷体" w:eastAsia="楷体"/>
              </w:rPr>
              <w:t>教学内容</w:t>
            </w:r>
          </w:p>
        </w:tc>
        <w:tc>
          <w:tcPr>
            <w:tcW w:w="3356" w:type="dxa"/>
            <w:shd w:val="clear" w:color="auto" w:fill="auto"/>
            <w:vAlign w:val="center"/>
          </w:tcPr>
          <w:p>
            <w:pPr>
              <w:spacing w:line="240" w:lineRule="auto"/>
              <w:ind w:firstLine="420" w:firstLineChars="200"/>
              <w:jc w:val="both"/>
            </w:pPr>
            <w:r>
              <w:rPr>
                <w:rFonts w:hint="eastAsia" w:ascii="楷体" w:hAnsi="楷体" w:eastAsia="楷体"/>
                <w:lang w:val="en-US" w:eastAsia="zh-CN"/>
              </w:rPr>
              <w:t xml:space="preserve">        </w:t>
            </w:r>
            <w:r>
              <w:rPr>
                <w:rFonts w:hint="eastAsia" w:ascii="楷体" w:hAnsi="楷体" w:eastAsia="楷体"/>
              </w:rPr>
              <w:t>教师活动</w:t>
            </w:r>
          </w:p>
        </w:tc>
        <w:tc>
          <w:tcPr>
            <w:tcW w:w="2967" w:type="dxa"/>
            <w:gridSpan w:val="3"/>
            <w:shd w:val="clear" w:color="auto" w:fill="auto"/>
            <w:vAlign w:val="center"/>
          </w:tcPr>
          <w:p>
            <w:pPr>
              <w:spacing w:line="240" w:lineRule="auto"/>
              <w:ind w:firstLine="0" w:firstLineChars="0"/>
              <w:jc w:val="center"/>
            </w:pPr>
            <w:r>
              <w:rPr>
                <w:rFonts w:hint="eastAsia" w:ascii="楷体" w:hAnsi="楷体" w:eastAsia="楷体"/>
              </w:rPr>
              <w:t>学生活动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 w:hRule="atLeast"/>
          <w:jc w:val="center"/>
        </w:trPr>
        <w:tc>
          <w:tcPr>
            <w:tcW w:w="1072" w:type="dxa"/>
            <w:shd w:val="clear" w:color="auto" w:fill="auto"/>
            <w:vAlign w:val="top"/>
          </w:tcPr>
          <w:p>
            <w:pPr>
              <w:spacing w:line="240" w:lineRule="auto"/>
              <w:ind w:firstLine="0" w:firstLineChars="0"/>
              <w:jc w:val="center"/>
              <w:rPr>
                <w:rFonts w:hint="eastAsia"/>
              </w:rPr>
            </w:pPr>
          </w:p>
          <w:p>
            <w:pPr>
              <w:spacing w:line="240" w:lineRule="auto"/>
              <w:ind w:firstLine="0" w:firstLineChars="0"/>
              <w:jc w:val="center"/>
              <w:rPr>
                <w:rFonts w:hint="eastAsia" w:eastAsia="宋体"/>
                <w:lang w:eastAsia="zh-CN"/>
              </w:rPr>
            </w:pPr>
            <w:r>
              <w:rPr>
                <w:rFonts w:hint="eastAsia"/>
                <w:lang w:val="en-US" w:eastAsia="zh-CN"/>
              </w:rPr>
              <w:t>温故知新</w:t>
            </w:r>
          </w:p>
        </w:tc>
        <w:tc>
          <w:tcPr>
            <w:tcW w:w="2749" w:type="dxa"/>
            <w:shd w:val="clear" w:color="auto" w:fill="auto"/>
            <w:vAlign w:val="top"/>
          </w:tcPr>
          <w:p>
            <w:pPr>
              <w:numPr>
                <w:ilvl w:val="0"/>
                <w:numId w:val="4"/>
              </w:numPr>
              <w:spacing w:line="240" w:lineRule="auto"/>
              <w:ind w:left="0" w:leftChars="0" w:firstLine="0" w:firstLineChars="0"/>
              <w:rPr>
                <w:rFonts w:hint="eastAsia"/>
              </w:rPr>
            </w:pPr>
            <w:r>
              <w:rPr>
                <w:rFonts w:hint="eastAsia"/>
                <w:lang w:val="en-US" w:eastAsia="zh-CN"/>
              </w:rPr>
              <w:t>复习</w:t>
            </w:r>
            <w:r>
              <w:t>导入</w:t>
            </w:r>
            <w:r>
              <w:rPr>
                <w:rFonts w:hint="eastAsia"/>
              </w:rPr>
              <w:t>：回顾上节内容，引入本节课内容。</w:t>
            </w:r>
          </w:p>
          <w:p>
            <w:pPr>
              <w:numPr>
                <w:ilvl w:val="0"/>
                <w:numId w:val="0"/>
              </w:numPr>
              <w:spacing w:line="240" w:lineRule="auto"/>
              <w:ind w:leftChars="0"/>
              <w:rPr>
                <w:rFonts w:hint="eastAsia"/>
              </w:rPr>
            </w:pPr>
            <w:r>
              <w:rPr>
                <w:rFonts w:hint="eastAsia"/>
                <w:lang w:val="en-US" w:eastAsia="zh-CN"/>
              </w:rPr>
              <w:t>二、明确本节课学习目标</w:t>
            </w:r>
          </w:p>
          <w:p>
            <w:pPr>
              <w:spacing w:line="240" w:lineRule="auto"/>
              <w:ind w:firstLine="0" w:firstLineChars="0"/>
              <w:rPr>
                <w:rFonts w:hint="eastAsia"/>
              </w:rPr>
            </w:pPr>
          </w:p>
        </w:tc>
        <w:tc>
          <w:tcPr>
            <w:tcW w:w="3356" w:type="dxa"/>
            <w:shd w:val="clear" w:color="auto" w:fill="auto"/>
            <w:vAlign w:val="top"/>
          </w:tcPr>
          <w:p>
            <w:pPr>
              <w:spacing w:line="240" w:lineRule="auto"/>
              <w:ind w:firstLine="0" w:firstLineChars="0"/>
              <w:rPr>
                <w:rFonts w:hint="eastAsia"/>
              </w:rPr>
            </w:pPr>
          </w:p>
          <w:p>
            <w:pPr>
              <w:spacing w:line="240" w:lineRule="auto"/>
              <w:ind w:firstLine="0" w:firstLineChars="0"/>
              <w:rPr>
                <w:rFonts w:hint="eastAsia"/>
              </w:rPr>
            </w:pPr>
            <w:r>
              <w:rPr>
                <w:rFonts w:hint="eastAsia"/>
                <w:lang w:val="en-US" w:eastAsia="zh-CN"/>
              </w:rPr>
              <w:t>提出问题，</w:t>
            </w:r>
            <w:r>
              <w:rPr>
                <w:rFonts w:hint="eastAsia"/>
              </w:rPr>
              <w:t>导入新课：检查学生对该课词语的掌握情况。</w:t>
            </w:r>
          </w:p>
          <w:p>
            <w:pPr>
              <w:spacing w:line="240" w:lineRule="auto"/>
              <w:ind w:firstLine="0" w:firstLineChars="0"/>
            </w:pPr>
          </w:p>
        </w:tc>
        <w:tc>
          <w:tcPr>
            <w:tcW w:w="2967" w:type="dxa"/>
            <w:gridSpan w:val="3"/>
            <w:shd w:val="clear" w:color="auto" w:fill="auto"/>
            <w:vAlign w:val="top"/>
          </w:tcPr>
          <w:p>
            <w:pPr>
              <w:spacing w:line="240" w:lineRule="auto"/>
              <w:ind w:firstLine="0" w:firstLineChars="0"/>
              <w:rPr>
                <w:rFonts w:hint="eastAsia"/>
              </w:rPr>
            </w:pPr>
          </w:p>
          <w:p>
            <w:pPr>
              <w:spacing w:line="240" w:lineRule="auto"/>
              <w:ind w:firstLine="0" w:firstLineChars="0"/>
              <w:rPr>
                <w:rFonts w:hint="eastAsia"/>
              </w:rPr>
            </w:pPr>
            <w:r>
              <w:rPr>
                <w:rFonts w:hint="eastAsia"/>
              </w:rPr>
              <w:t>师友</w:t>
            </w:r>
            <w:r>
              <w:rPr>
                <w:rFonts w:hint="eastAsia"/>
                <w:lang w:val="en-US" w:eastAsia="zh-CN"/>
              </w:rPr>
              <w:t>回顾</w:t>
            </w:r>
            <w:r>
              <w:rPr>
                <w:rFonts w:hint="eastAsia"/>
              </w:rPr>
              <w:t>交流</w:t>
            </w:r>
          </w:p>
          <w:p>
            <w:pPr>
              <w:spacing w:line="240" w:lineRule="auto"/>
              <w:ind w:firstLine="0" w:firstLineChars="0"/>
              <w:rPr>
                <w:rFonts w:hint="eastAsia"/>
              </w:rPr>
            </w:pPr>
          </w:p>
          <w:p>
            <w:pPr>
              <w:spacing w:line="240" w:lineRule="auto"/>
              <w:ind w:firstLine="0" w:firstLineChars="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 w:hRule="atLeast"/>
          <w:jc w:val="center"/>
        </w:trPr>
        <w:tc>
          <w:tcPr>
            <w:tcW w:w="1072" w:type="dxa"/>
            <w:shd w:val="clear" w:color="auto" w:fill="auto"/>
            <w:vAlign w:val="top"/>
          </w:tcPr>
          <w:p>
            <w:pPr>
              <w:spacing w:line="240" w:lineRule="auto"/>
              <w:ind w:firstLine="0" w:firstLineChars="0"/>
              <w:jc w:val="center"/>
              <w:rPr>
                <w:rFonts w:hint="eastAsia"/>
              </w:rPr>
            </w:pPr>
          </w:p>
          <w:p>
            <w:pPr>
              <w:spacing w:line="240" w:lineRule="auto"/>
              <w:ind w:firstLine="0" w:firstLineChars="0"/>
              <w:jc w:val="center"/>
              <w:rPr>
                <w:rFonts w:hint="eastAsia"/>
              </w:rPr>
            </w:pPr>
          </w:p>
          <w:p>
            <w:pPr>
              <w:spacing w:line="240" w:lineRule="auto"/>
              <w:ind w:firstLine="0" w:firstLineChars="0"/>
              <w:jc w:val="center"/>
              <w:rPr>
                <w:rFonts w:hint="eastAsia"/>
              </w:rPr>
            </w:pPr>
          </w:p>
          <w:p>
            <w:pPr>
              <w:spacing w:line="240" w:lineRule="auto"/>
              <w:ind w:firstLine="0" w:firstLineChars="0"/>
              <w:jc w:val="center"/>
              <w:rPr>
                <w:rFonts w:hint="eastAsia"/>
              </w:rPr>
            </w:pPr>
          </w:p>
          <w:p>
            <w:pPr>
              <w:spacing w:line="240" w:lineRule="auto"/>
              <w:ind w:firstLine="0" w:firstLineChars="0"/>
              <w:jc w:val="center"/>
              <w:rPr>
                <w:rFonts w:hint="eastAsia"/>
              </w:rPr>
            </w:pPr>
          </w:p>
          <w:p>
            <w:pPr>
              <w:spacing w:line="240" w:lineRule="auto"/>
              <w:ind w:firstLine="0" w:firstLineChars="0"/>
              <w:jc w:val="center"/>
              <w:rPr>
                <w:rFonts w:hint="eastAsia"/>
              </w:rPr>
            </w:pPr>
          </w:p>
          <w:p>
            <w:pPr>
              <w:spacing w:line="240" w:lineRule="auto"/>
              <w:ind w:firstLine="0" w:firstLineChars="0"/>
              <w:jc w:val="center"/>
              <w:rPr>
                <w:rFonts w:hint="eastAsia"/>
              </w:rPr>
            </w:pPr>
          </w:p>
          <w:p>
            <w:pPr>
              <w:spacing w:line="240" w:lineRule="auto"/>
              <w:ind w:firstLine="0" w:firstLineChars="0"/>
              <w:jc w:val="center"/>
              <w:rPr>
                <w:rFonts w:hint="eastAsia"/>
              </w:rPr>
            </w:pPr>
          </w:p>
          <w:p>
            <w:pPr>
              <w:spacing w:line="240" w:lineRule="auto"/>
              <w:ind w:firstLine="0" w:firstLineChars="0"/>
              <w:jc w:val="center"/>
              <w:rPr>
                <w:rFonts w:hint="eastAsia"/>
              </w:rPr>
            </w:pPr>
          </w:p>
          <w:p>
            <w:pPr>
              <w:spacing w:line="240" w:lineRule="auto"/>
              <w:ind w:firstLine="0" w:firstLineChars="0"/>
              <w:jc w:val="center"/>
              <w:rPr>
                <w:rFonts w:hint="eastAsia"/>
              </w:rPr>
            </w:pPr>
            <w:r>
              <w:rPr>
                <w:rFonts w:hint="eastAsia"/>
              </w:rPr>
              <w:t>研读共品</w:t>
            </w:r>
          </w:p>
        </w:tc>
        <w:tc>
          <w:tcPr>
            <w:tcW w:w="2749" w:type="dxa"/>
            <w:shd w:val="clear" w:color="auto" w:fill="auto"/>
            <w:vAlign w:val="top"/>
          </w:tcPr>
          <w:p>
            <w:pPr>
              <w:numPr>
                <w:ilvl w:val="0"/>
                <w:numId w:val="0"/>
              </w:numPr>
              <w:spacing w:line="240" w:lineRule="auto"/>
              <w:rPr>
                <w:rFonts w:hint="eastAsia"/>
              </w:rPr>
            </w:pPr>
            <w:r>
              <w:rPr>
                <w:rFonts w:hint="eastAsia"/>
                <w:lang w:val="en-US" w:eastAsia="zh-CN"/>
              </w:rPr>
              <w:t>三</w:t>
            </w:r>
            <w:r>
              <w:rPr>
                <w:rFonts w:hint="eastAsia"/>
              </w:rPr>
              <w:t>、研习课文</w:t>
            </w:r>
          </w:p>
          <w:p>
            <w:pPr>
              <w:numPr>
                <w:ilvl w:val="0"/>
                <w:numId w:val="0"/>
              </w:numPr>
              <w:spacing w:line="240" w:lineRule="auto"/>
              <w:rPr>
                <w:rFonts w:hint="eastAsia"/>
              </w:rPr>
            </w:pPr>
            <w:r>
              <w:rPr>
                <w:rFonts w:hint="eastAsia"/>
              </w:rPr>
              <w:t>第二部分</w:t>
            </w:r>
            <w:r>
              <w:rPr>
                <w:rFonts w:hint="eastAsia"/>
                <w:lang w:eastAsia="zh-CN"/>
              </w:rPr>
              <w:t>：</w:t>
            </w:r>
            <w:r>
              <w:rPr>
                <w:rFonts w:hint="eastAsia"/>
              </w:rPr>
              <w:t>作者回忆了母亲哪几方面的事？歌颂了母亲怎样的美德？</w:t>
            </w:r>
          </w:p>
          <w:p>
            <w:pPr>
              <w:numPr>
                <w:ilvl w:val="0"/>
                <w:numId w:val="0"/>
              </w:numPr>
              <w:spacing w:line="240" w:lineRule="auto"/>
              <w:rPr>
                <w:rFonts w:hint="eastAsia"/>
              </w:rPr>
            </w:pPr>
            <w:r>
              <w:rPr>
                <w:rFonts w:hint="eastAsia"/>
              </w:rPr>
              <w:t>第三部分</w:t>
            </w:r>
            <w:r>
              <w:rPr>
                <w:rFonts w:hint="eastAsia"/>
                <w:lang w:eastAsia="zh-CN"/>
              </w:rPr>
              <w:t>：</w:t>
            </w:r>
          </w:p>
          <w:p>
            <w:pPr>
              <w:numPr>
                <w:ilvl w:val="0"/>
                <w:numId w:val="0"/>
              </w:numPr>
              <w:spacing w:line="240" w:lineRule="auto"/>
              <w:rPr>
                <w:rFonts w:hint="eastAsia"/>
              </w:rPr>
            </w:pPr>
            <w:r>
              <w:rPr>
                <w:rFonts w:hint="eastAsia"/>
                <w:lang w:val="en-US" w:eastAsia="zh-CN"/>
              </w:rPr>
              <w:t>1.</w:t>
            </w:r>
            <w:r>
              <w:rPr>
                <w:rFonts w:hint="eastAsia"/>
              </w:rPr>
              <w:t>如何理解“这个哀痛是无法补救”的含义？</w:t>
            </w:r>
          </w:p>
          <w:p>
            <w:pPr>
              <w:numPr>
                <w:numId w:val="0"/>
              </w:numPr>
              <w:spacing w:line="240" w:lineRule="auto"/>
              <w:rPr>
                <w:rFonts w:hint="eastAsia"/>
              </w:rPr>
            </w:pPr>
            <w:r>
              <w:rPr>
                <w:rFonts w:hint="eastAsia"/>
                <w:lang w:val="en-US" w:eastAsia="zh-CN"/>
              </w:rPr>
              <w:t>2.</w:t>
            </w:r>
            <w:r>
              <w:rPr>
                <w:rFonts w:hint="eastAsia"/>
              </w:rPr>
              <w:t>如何理解“母亲是一个平凡的人，……创造着中国的历史”这句话的含义？</w:t>
            </w:r>
          </w:p>
          <w:p>
            <w:pPr>
              <w:numPr>
                <w:numId w:val="0"/>
              </w:numPr>
              <w:spacing w:line="240" w:lineRule="auto"/>
              <w:rPr>
                <w:rFonts w:hint="eastAsia"/>
              </w:rPr>
            </w:pPr>
            <w:r>
              <w:rPr>
                <w:rFonts w:hint="eastAsia"/>
                <w:lang w:val="en-US" w:eastAsia="zh-CN"/>
              </w:rPr>
              <w:t>3.</w:t>
            </w:r>
            <w:r>
              <w:rPr>
                <w:rFonts w:hint="eastAsia"/>
              </w:rPr>
              <w:t>作者是怎样把对母亲的爱与对人民的爱、对革命事业的忠诚有机地结合起来写的？这给我们哪些深刻的启示？</w:t>
            </w:r>
          </w:p>
          <w:p>
            <w:pPr>
              <w:spacing w:line="240" w:lineRule="auto"/>
              <w:ind w:left="0" w:leftChars="0" w:firstLine="0" w:firstLineChars="0"/>
              <w:rPr>
                <w:rFonts w:hint="eastAsia"/>
              </w:rPr>
            </w:pPr>
            <w:r>
              <w:rPr>
                <w:rFonts w:hint="eastAsia"/>
                <w:lang w:val="en-US" w:eastAsia="zh-CN"/>
              </w:rPr>
              <w:t>四</w:t>
            </w:r>
            <w:r>
              <w:t>、</w:t>
            </w:r>
            <w:r>
              <w:rPr>
                <w:rFonts w:hint="eastAsia"/>
              </w:rPr>
              <w:t>揣摩语言，发现美点</w:t>
            </w:r>
          </w:p>
          <w:p>
            <w:pPr>
              <w:numPr>
                <w:ilvl w:val="0"/>
                <w:numId w:val="0"/>
              </w:numPr>
              <w:spacing w:line="240" w:lineRule="auto"/>
              <w:rPr>
                <w:rFonts w:hint="eastAsia"/>
              </w:rPr>
            </w:pPr>
            <w:r>
              <w:rPr>
                <w:rFonts w:hint="eastAsia"/>
                <w:lang w:val="en-US" w:eastAsia="zh-CN"/>
              </w:rPr>
              <w:t>赏析精彩词语和句子。</w:t>
            </w:r>
          </w:p>
        </w:tc>
        <w:tc>
          <w:tcPr>
            <w:tcW w:w="3356" w:type="dxa"/>
            <w:shd w:val="clear" w:color="auto" w:fill="auto"/>
            <w:vAlign w:val="top"/>
          </w:tcPr>
          <w:p>
            <w:pPr>
              <w:spacing w:line="240" w:lineRule="auto"/>
              <w:ind w:firstLine="0" w:firstLineChars="0"/>
            </w:pPr>
          </w:p>
          <w:p>
            <w:pPr>
              <w:spacing w:line="240" w:lineRule="auto"/>
              <w:ind w:firstLine="0" w:firstLineChars="0"/>
            </w:pPr>
          </w:p>
          <w:p>
            <w:pPr>
              <w:spacing w:line="240" w:lineRule="auto"/>
              <w:ind w:firstLine="0" w:firstLineChars="0"/>
            </w:pPr>
          </w:p>
          <w:p>
            <w:pPr>
              <w:spacing w:line="240" w:lineRule="auto"/>
              <w:ind w:firstLine="0" w:firstLineChars="0"/>
              <w:rPr>
                <w:rFonts w:hint="eastAsia"/>
              </w:rPr>
            </w:pPr>
            <w:r>
              <w:rPr>
                <w:rFonts w:hint="eastAsia"/>
              </w:rPr>
              <w:t>教师适时引导</w:t>
            </w:r>
            <w:r>
              <w:rPr>
                <w:rFonts w:hint="eastAsia"/>
                <w:lang w:eastAsia="zh-CN"/>
              </w:rPr>
              <w:t>，</w:t>
            </w:r>
            <w:r>
              <w:rPr>
                <w:rFonts w:hint="eastAsia"/>
              </w:rPr>
              <w:t>选点精讲</w:t>
            </w:r>
          </w:p>
          <w:p>
            <w:pPr>
              <w:spacing w:line="240" w:lineRule="auto"/>
              <w:ind w:firstLine="0" w:firstLineChars="0"/>
              <w:rPr>
                <w:rFonts w:hint="eastAsia"/>
              </w:rPr>
            </w:pPr>
          </w:p>
          <w:p>
            <w:pPr>
              <w:spacing w:line="240" w:lineRule="auto"/>
              <w:ind w:firstLine="0" w:firstLineChars="0"/>
              <w:rPr>
                <w:rFonts w:hint="eastAsia"/>
              </w:rPr>
            </w:pPr>
          </w:p>
          <w:p>
            <w:pPr>
              <w:spacing w:line="240" w:lineRule="auto"/>
              <w:ind w:firstLine="0" w:firstLineChars="0"/>
              <w:rPr>
                <w:rFonts w:hint="eastAsia"/>
                <w:lang w:val="en-US" w:eastAsia="zh-CN"/>
              </w:rPr>
            </w:pPr>
          </w:p>
          <w:p>
            <w:pPr>
              <w:spacing w:line="240" w:lineRule="auto"/>
              <w:ind w:firstLine="0" w:firstLineChars="0"/>
              <w:rPr>
                <w:rFonts w:hint="eastAsia"/>
                <w:lang w:val="en-US" w:eastAsia="zh-CN"/>
              </w:rPr>
            </w:pPr>
          </w:p>
          <w:p>
            <w:pPr>
              <w:spacing w:line="240" w:lineRule="auto"/>
              <w:ind w:firstLine="0" w:firstLineChars="0"/>
              <w:rPr>
                <w:rFonts w:hint="eastAsia"/>
              </w:rPr>
            </w:pPr>
            <w:r>
              <w:rPr>
                <w:rFonts w:hint="eastAsia"/>
              </w:rPr>
              <w:t xml:space="preserve"> </w:t>
            </w:r>
          </w:p>
          <w:p>
            <w:pPr>
              <w:spacing w:line="240" w:lineRule="auto"/>
              <w:ind w:firstLine="0" w:firstLineChars="0"/>
              <w:rPr>
                <w:rFonts w:hint="eastAsia"/>
              </w:rPr>
            </w:pPr>
          </w:p>
          <w:p>
            <w:pPr>
              <w:spacing w:line="240" w:lineRule="auto"/>
              <w:ind w:firstLine="0" w:firstLineChars="0"/>
              <w:rPr>
                <w:rFonts w:hint="eastAsia"/>
              </w:rPr>
            </w:pPr>
          </w:p>
          <w:p>
            <w:pPr>
              <w:spacing w:line="240" w:lineRule="auto"/>
              <w:ind w:firstLine="0" w:firstLineChars="0"/>
              <w:rPr>
                <w:rFonts w:hint="eastAsia"/>
              </w:rPr>
            </w:pPr>
          </w:p>
          <w:p>
            <w:pPr>
              <w:spacing w:line="240" w:lineRule="auto"/>
              <w:ind w:firstLine="0" w:firstLineChars="0"/>
              <w:rPr>
                <w:rFonts w:hint="eastAsia"/>
              </w:rPr>
            </w:pPr>
          </w:p>
          <w:p>
            <w:pPr>
              <w:spacing w:line="240" w:lineRule="auto"/>
              <w:ind w:firstLine="0" w:firstLineChars="0"/>
              <w:rPr>
                <w:rFonts w:hint="eastAsia"/>
              </w:rPr>
            </w:pPr>
            <w:r>
              <w:rPr>
                <w:rFonts w:hint="eastAsia"/>
              </w:rPr>
              <w:t>进行学法指导</w:t>
            </w:r>
          </w:p>
          <w:p>
            <w:pPr>
              <w:spacing w:line="240" w:lineRule="auto"/>
              <w:ind w:firstLine="0" w:firstLineChars="0"/>
              <w:rPr>
                <w:rFonts w:hint="eastAsia"/>
              </w:rPr>
            </w:pPr>
          </w:p>
          <w:p>
            <w:pPr>
              <w:spacing w:line="240" w:lineRule="auto"/>
              <w:ind w:firstLine="0" w:firstLineChars="0"/>
              <w:rPr>
                <w:rFonts w:hint="eastAsia"/>
              </w:rPr>
            </w:pPr>
          </w:p>
        </w:tc>
        <w:tc>
          <w:tcPr>
            <w:tcW w:w="2967" w:type="dxa"/>
            <w:gridSpan w:val="3"/>
            <w:shd w:val="clear" w:color="auto" w:fill="auto"/>
            <w:vAlign w:val="top"/>
          </w:tcPr>
          <w:p>
            <w:pPr>
              <w:spacing w:line="240" w:lineRule="auto"/>
              <w:ind w:firstLine="0" w:firstLineChars="0"/>
            </w:pPr>
          </w:p>
          <w:p>
            <w:pPr>
              <w:spacing w:line="240" w:lineRule="auto"/>
              <w:ind w:firstLine="0" w:firstLineChars="0"/>
            </w:pPr>
          </w:p>
          <w:p>
            <w:pPr>
              <w:numPr>
                <w:ilvl w:val="0"/>
                <w:numId w:val="0"/>
              </w:numPr>
              <w:spacing w:line="240" w:lineRule="auto"/>
              <w:rPr>
                <w:rFonts w:hint="eastAsia"/>
              </w:rPr>
            </w:pPr>
          </w:p>
          <w:p>
            <w:pPr>
              <w:numPr>
                <w:ilvl w:val="0"/>
                <w:numId w:val="0"/>
              </w:numPr>
              <w:spacing w:line="240" w:lineRule="auto"/>
              <w:rPr>
                <w:rFonts w:hint="eastAsia"/>
              </w:rPr>
            </w:pPr>
            <w:r>
              <w:rPr>
                <w:rFonts w:hint="eastAsia"/>
              </w:rPr>
              <w:t xml:space="preserve">师友讨论共品。 </w:t>
            </w:r>
          </w:p>
          <w:p>
            <w:pPr>
              <w:numPr>
                <w:ilvl w:val="0"/>
                <w:numId w:val="0"/>
              </w:numPr>
              <w:spacing w:line="240" w:lineRule="auto"/>
              <w:rPr>
                <w:rFonts w:hint="eastAsia"/>
              </w:rPr>
            </w:pPr>
            <w:r>
              <w:rPr>
                <w:rFonts w:hint="eastAsia"/>
                <w:lang w:val="en-US" w:eastAsia="zh-CN"/>
              </w:rPr>
              <w:t>全</w:t>
            </w:r>
            <w:r>
              <w:rPr>
                <w:rFonts w:hint="eastAsia"/>
              </w:rPr>
              <w:t>班交流</w:t>
            </w:r>
          </w:p>
          <w:p>
            <w:pPr>
              <w:numPr>
                <w:ilvl w:val="0"/>
                <w:numId w:val="0"/>
              </w:numPr>
              <w:spacing w:line="240" w:lineRule="auto"/>
              <w:rPr>
                <w:rFonts w:hint="eastAsia"/>
              </w:rPr>
            </w:pPr>
          </w:p>
          <w:p>
            <w:pPr>
              <w:numPr>
                <w:ilvl w:val="0"/>
                <w:numId w:val="0"/>
              </w:numPr>
              <w:spacing w:line="240" w:lineRule="auto"/>
              <w:rPr>
                <w:rFonts w:hint="eastAsia"/>
              </w:rPr>
            </w:pPr>
          </w:p>
          <w:p>
            <w:pPr>
              <w:numPr>
                <w:ilvl w:val="0"/>
                <w:numId w:val="0"/>
              </w:numPr>
              <w:spacing w:line="240" w:lineRule="auto"/>
              <w:rPr>
                <w:rFonts w:hint="eastAsia"/>
              </w:rPr>
            </w:pPr>
            <w:r>
              <w:rPr>
                <w:rFonts w:hint="eastAsia"/>
              </w:rPr>
              <w:t>学生有感情地齐读第三部分</w:t>
            </w:r>
          </w:p>
          <w:p>
            <w:pPr>
              <w:numPr>
                <w:ilvl w:val="0"/>
                <w:numId w:val="0"/>
              </w:numPr>
              <w:spacing w:line="240" w:lineRule="auto"/>
              <w:rPr>
                <w:rFonts w:hint="eastAsia"/>
              </w:rPr>
            </w:pPr>
          </w:p>
          <w:p>
            <w:pPr>
              <w:numPr>
                <w:ilvl w:val="0"/>
                <w:numId w:val="0"/>
              </w:numPr>
              <w:spacing w:line="240" w:lineRule="auto"/>
              <w:rPr>
                <w:rFonts w:hint="eastAsia"/>
              </w:rPr>
            </w:pPr>
          </w:p>
          <w:p>
            <w:pPr>
              <w:spacing w:line="240" w:lineRule="auto"/>
              <w:ind w:firstLine="0" w:firstLineChars="0"/>
              <w:rPr>
                <w:rFonts w:hint="eastAsia"/>
              </w:rPr>
            </w:pPr>
          </w:p>
          <w:p>
            <w:pPr>
              <w:spacing w:line="240" w:lineRule="auto"/>
              <w:ind w:firstLine="0" w:firstLineChars="0"/>
              <w:rPr>
                <w:rFonts w:hint="eastAsia"/>
              </w:rPr>
            </w:pPr>
          </w:p>
          <w:p>
            <w:pPr>
              <w:spacing w:line="240" w:lineRule="auto"/>
              <w:ind w:firstLine="0" w:firstLineChars="0"/>
              <w:rPr>
                <w:rFonts w:hint="eastAsia"/>
              </w:rPr>
            </w:pPr>
            <w:r>
              <w:rPr>
                <w:rFonts w:hint="eastAsia"/>
              </w:rPr>
              <w:t>师友</w:t>
            </w:r>
            <w:r>
              <w:rPr>
                <w:rFonts w:hint="eastAsia"/>
                <w:lang w:val="en-US" w:eastAsia="zh-CN"/>
              </w:rPr>
              <w:t>交流，</w:t>
            </w:r>
            <w:r>
              <w:rPr>
                <w:rFonts w:hint="eastAsia"/>
              </w:rPr>
              <w:t>不明白的地方可以请教其他师友</w:t>
            </w:r>
          </w:p>
          <w:p>
            <w:pPr>
              <w:numPr>
                <w:ilvl w:val="0"/>
                <w:numId w:val="0"/>
              </w:numPr>
              <w:spacing w:line="240" w:lineRule="auto"/>
              <w:rPr>
                <w:rFonts w:hint="eastAsia"/>
              </w:rPr>
            </w:pPr>
          </w:p>
          <w:p>
            <w:pPr>
              <w:spacing w:line="240" w:lineRule="auto"/>
              <w:ind w:firstLine="0" w:firstLineChars="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 w:hRule="atLeast"/>
          <w:jc w:val="center"/>
        </w:trPr>
        <w:tc>
          <w:tcPr>
            <w:tcW w:w="1072" w:type="dxa"/>
            <w:shd w:val="clear" w:color="auto" w:fill="auto"/>
            <w:vAlign w:val="top"/>
          </w:tcPr>
          <w:p>
            <w:pPr>
              <w:spacing w:line="240" w:lineRule="auto"/>
              <w:ind w:firstLine="0" w:firstLineChars="0"/>
              <w:jc w:val="center"/>
              <w:rPr>
                <w:rFonts w:hint="eastAsia"/>
              </w:rPr>
            </w:pPr>
            <w:r>
              <w:rPr>
                <w:rFonts w:hint="eastAsia"/>
              </w:rPr>
              <w:t>互助释疑</w:t>
            </w:r>
          </w:p>
        </w:tc>
        <w:tc>
          <w:tcPr>
            <w:tcW w:w="2749" w:type="dxa"/>
            <w:shd w:val="clear" w:color="auto" w:fill="auto"/>
            <w:vAlign w:val="top"/>
          </w:tcPr>
          <w:p>
            <w:pPr>
              <w:numPr>
                <w:ilvl w:val="0"/>
                <w:numId w:val="0"/>
              </w:numPr>
              <w:spacing w:line="240" w:lineRule="auto"/>
              <w:ind w:leftChars="0"/>
              <w:rPr>
                <w:rFonts w:hint="eastAsia"/>
              </w:rPr>
            </w:pPr>
            <w:r>
              <w:rPr>
                <w:rFonts w:hint="eastAsia"/>
                <w:lang w:val="en-US" w:eastAsia="zh-CN"/>
              </w:rPr>
              <w:t>五、</w:t>
            </w:r>
            <w:r>
              <w:rPr>
                <w:rFonts w:hint="eastAsia"/>
              </w:rPr>
              <w:t>交流疑点，互相解答。</w:t>
            </w:r>
          </w:p>
          <w:p>
            <w:pPr>
              <w:spacing w:line="240" w:lineRule="auto"/>
              <w:ind w:firstLine="0" w:firstLineChars="0"/>
              <w:rPr>
                <w:rFonts w:hint="eastAsia"/>
              </w:rPr>
            </w:pPr>
            <w:r>
              <w:rPr>
                <w:rFonts w:hint="eastAsia"/>
                <w:lang w:val="en-US" w:eastAsia="zh-CN"/>
              </w:rPr>
              <w:t>六、</w:t>
            </w:r>
            <w:r>
              <w:rPr>
                <w:rFonts w:hint="eastAsia"/>
              </w:rPr>
              <w:t xml:space="preserve"> 全班交流，解决疑难。</w:t>
            </w:r>
          </w:p>
        </w:tc>
        <w:tc>
          <w:tcPr>
            <w:tcW w:w="3356" w:type="dxa"/>
            <w:shd w:val="clear" w:color="auto" w:fill="auto"/>
            <w:vAlign w:val="top"/>
          </w:tcPr>
          <w:p>
            <w:pPr>
              <w:spacing w:line="240" w:lineRule="auto"/>
              <w:ind w:firstLine="0" w:firstLineChars="0"/>
            </w:pPr>
            <w:r>
              <w:rPr>
                <w:rFonts w:hint="eastAsia"/>
              </w:rPr>
              <w:t>掌握学情，及时解惑。</w:t>
            </w:r>
          </w:p>
        </w:tc>
        <w:tc>
          <w:tcPr>
            <w:tcW w:w="2967" w:type="dxa"/>
            <w:gridSpan w:val="3"/>
            <w:shd w:val="clear" w:color="auto" w:fill="auto"/>
            <w:vAlign w:val="top"/>
          </w:tcPr>
          <w:p>
            <w:pPr>
              <w:spacing w:line="240" w:lineRule="auto"/>
              <w:ind w:firstLine="0" w:firstLineChars="0"/>
            </w:pPr>
            <w:r>
              <w:rPr>
                <w:rFonts w:hint="eastAsia"/>
              </w:rPr>
              <w:t>师友交流，解决不了的问题在班上提出。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 w:hRule="atLeast"/>
          <w:jc w:val="center"/>
        </w:trPr>
        <w:tc>
          <w:tcPr>
            <w:tcW w:w="1072" w:type="dxa"/>
            <w:shd w:val="clear" w:color="auto" w:fill="auto"/>
            <w:vAlign w:val="top"/>
          </w:tcPr>
          <w:p>
            <w:pPr>
              <w:spacing w:line="240" w:lineRule="auto"/>
              <w:ind w:firstLine="0" w:firstLineChars="0"/>
              <w:jc w:val="center"/>
              <w:rPr>
                <w:rFonts w:hint="eastAsia"/>
              </w:rPr>
            </w:pPr>
          </w:p>
          <w:p>
            <w:pPr>
              <w:spacing w:line="240" w:lineRule="auto"/>
              <w:ind w:firstLine="0" w:firstLineChars="0"/>
              <w:jc w:val="center"/>
              <w:rPr>
                <w:rFonts w:hint="eastAsia"/>
              </w:rPr>
            </w:pPr>
            <w:r>
              <w:rPr>
                <w:rFonts w:hint="eastAsia"/>
              </w:rPr>
              <w:t>巩固拓展</w:t>
            </w:r>
          </w:p>
        </w:tc>
        <w:tc>
          <w:tcPr>
            <w:tcW w:w="2749" w:type="dxa"/>
            <w:shd w:val="clear" w:color="auto" w:fill="auto"/>
            <w:vAlign w:val="top"/>
          </w:tcPr>
          <w:p>
            <w:pPr>
              <w:spacing w:line="240" w:lineRule="auto"/>
              <w:ind w:firstLine="0" w:firstLineChars="0"/>
              <w:rPr>
                <w:rFonts w:hint="eastAsia"/>
              </w:rPr>
            </w:pPr>
            <w:r>
              <w:rPr>
                <w:rFonts w:hint="eastAsia"/>
                <w:lang w:val="en-US" w:eastAsia="zh-CN"/>
              </w:rPr>
              <w:t>七</w:t>
            </w:r>
            <w:r>
              <w:rPr>
                <w:rFonts w:hint="eastAsia"/>
              </w:rPr>
              <w:t>、把握文章主旨</w:t>
            </w:r>
          </w:p>
          <w:p>
            <w:pPr>
              <w:spacing w:line="240" w:lineRule="auto"/>
              <w:ind w:left="0" w:leftChars="0" w:firstLine="0" w:firstLineChars="0"/>
              <w:rPr>
                <w:rFonts w:hint="eastAsia"/>
              </w:rPr>
            </w:pPr>
            <w:r>
              <w:rPr>
                <w:rFonts w:hint="eastAsia"/>
              </w:rPr>
              <w:t>1.归纳整理本文中心思想。</w:t>
            </w:r>
          </w:p>
          <w:p>
            <w:pPr>
              <w:spacing w:line="240" w:lineRule="auto"/>
              <w:ind w:left="0" w:leftChars="0" w:firstLine="0" w:firstLineChars="0"/>
              <w:rPr>
                <w:rFonts w:hint="eastAsia"/>
                <w:lang w:val="en-US" w:eastAsia="zh-CN"/>
              </w:rPr>
            </w:pPr>
            <w:r>
              <w:rPr>
                <w:rFonts w:hint="eastAsia"/>
              </w:rPr>
              <w:t>2.进一步体会本文选材精当，安排得体和语言朴素，感情真挚的特点。</w:t>
            </w:r>
          </w:p>
          <w:p>
            <w:pPr>
              <w:spacing w:line="240" w:lineRule="auto"/>
              <w:ind w:left="0" w:leftChars="0" w:firstLine="0" w:firstLineChars="0"/>
              <w:rPr>
                <w:rFonts w:hint="eastAsia"/>
              </w:rPr>
            </w:pPr>
            <w:r>
              <w:rPr>
                <w:rFonts w:hint="eastAsia"/>
                <w:lang w:val="en-US" w:eastAsia="zh-CN"/>
              </w:rPr>
              <w:t>八、</w:t>
            </w:r>
            <w:r>
              <w:rPr>
                <w:rFonts w:hint="eastAsia"/>
              </w:rPr>
              <w:t>拓展延伸</w:t>
            </w:r>
            <w:r>
              <w:rPr>
                <w:rFonts w:hint="eastAsia"/>
                <w:lang w:eastAsia="zh-CN"/>
              </w:rPr>
              <w:t>，</w:t>
            </w:r>
            <w:r>
              <w:rPr>
                <w:rFonts w:hint="eastAsia"/>
              </w:rPr>
              <w:t xml:space="preserve"> 升华主题 </w:t>
            </w:r>
          </w:p>
          <w:p>
            <w:pPr>
              <w:numPr>
                <w:ilvl w:val="0"/>
                <w:numId w:val="0"/>
              </w:numPr>
              <w:spacing w:line="240" w:lineRule="auto"/>
              <w:rPr>
                <w:rFonts w:hint="eastAsia"/>
              </w:rPr>
            </w:pPr>
            <w:r>
              <w:rPr>
                <w:rFonts w:hint="eastAsia"/>
                <w:lang w:val="en-US" w:eastAsia="zh-CN"/>
              </w:rPr>
              <w:t>交流其他歌颂母爱的作品</w:t>
            </w:r>
          </w:p>
        </w:tc>
        <w:tc>
          <w:tcPr>
            <w:tcW w:w="3356" w:type="dxa"/>
            <w:shd w:val="clear" w:color="auto" w:fill="auto"/>
            <w:vAlign w:val="top"/>
          </w:tcPr>
          <w:p>
            <w:pPr>
              <w:spacing w:line="240" w:lineRule="auto"/>
              <w:ind w:firstLine="0" w:firstLineChars="0"/>
              <w:rPr>
                <w:rFonts w:hint="eastAsia" w:eastAsia="宋体"/>
                <w:lang w:val="en-US" w:eastAsia="zh-CN"/>
              </w:rPr>
            </w:pPr>
            <w:r>
              <w:rPr>
                <w:rFonts w:hint="eastAsia"/>
                <w:lang w:val="en-US" w:eastAsia="zh-CN"/>
              </w:rPr>
              <w:t>总结：</w:t>
            </w:r>
            <w:r>
              <w:rPr>
                <w:rFonts w:hint="eastAsia"/>
              </w:rPr>
              <w:t>本文回忆了母亲勤劳的一生，赞颂了母亲勤劳俭朴、宽厚仁慈、坚强不屈的优秀品质，叙述了母亲对自己的教育和影响，抒发了对母亲的深深怀念和无比热爱的感情，表达了自己尽忠于民族和人民，尽忠于党来报答母亲的决心。</w:t>
            </w:r>
          </w:p>
          <w:p>
            <w:pPr>
              <w:spacing w:line="240" w:lineRule="auto"/>
              <w:ind w:firstLine="0" w:firstLineChars="0"/>
              <w:rPr>
                <w:rFonts w:hint="eastAsia"/>
              </w:rPr>
            </w:pPr>
          </w:p>
        </w:tc>
        <w:tc>
          <w:tcPr>
            <w:tcW w:w="2967" w:type="dxa"/>
            <w:gridSpan w:val="3"/>
            <w:shd w:val="clear" w:color="auto" w:fill="auto"/>
            <w:vAlign w:val="top"/>
          </w:tcPr>
          <w:p>
            <w:pPr>
              <w:spacing w:line="240" w:lineRule="auto"/>
              <w:ind w:firstLine="0" w:firstLineChars="0"/>
              <w:rPr>
                <w:rFonts w:hint="eastAsia"/>
              </w:rPr>
            </w:pPr>
          </w:p>
          <w:p>
            <w:pPr>
              <w:spacing w:line="240" w:lineRule="auto"/>
              <w:ind w:firstLine="0" w:firstLineChars="0"/>
              <w:rPr>
                <w:rFonts w:hint="eastAsia"/>
              </w:rPr>
            </w:pPr>
          </w:p>
          <w:p>
            <w:pPr>
              <w:spacing w:line="240" w:lineRule="auto"/>
              <w:ind w:firstLine="0" w:firstLineChars="0"/>
              <w:rPr>
                <w:rFonts w:hint="eastAsia"/>
              </w:rPr>
            </w:pPr>
            <w:r>
              <w:rPr>
                <w:rFonts w:hint="eastAsia"/>
              </w:rPr>
              <w:t>师友相互讨论谈感受。</w:t>
            </w:r>
          </w:p>
          <w:p>
            <w:pPr>
              <w:spacing w:line="240" w:lineRule="auto"/>
              <w:ind w:firstLine="0" w:firstLineChars="0"/>
              <w:rPr>
                <w:rFonts w:hint="eastAsia"/>
              </w:rPr>
            </w:pPr>
          </w:p>
          <w:p>
            <w:pPr>
              <w:spacing w:line="240" w:lineRule="auto"/>
              <w:ind w:firstLine="0" w:firstLineChars="0"/>
              <w:rPr>
                <w:rFonts w:hint="eastAsia"/>
              </w:rPr>
            </w:pPr>
          </w:p>
          <w:p>
            <w:pPr>
              <w:spacing w:line="240" w:lineRule="auto"/>
              <w:ind w:firstLine="0" w:firstLineChars="0"/>
              <w:rPr>
                <w:rFonts w:hint="eastAsia"/>
              </w:rPr>
            </w:pPr>
          </w:p>
          <w:p>
            <w:pPr>
              <w:spacing w:line="240" w:lineRule="auto"/>
              <w:ind w:firstLine="0" w:firstLineChars="0"/>
            </w:pPr>
            <w:r>
              <w:rPr>
                <w:rFonts w:hint="eastAsia"/>
              </w:rPr>
              <w:t>全班交流</w:t>
            </w:r>
            <w:r>
              <w:rPr>
                <w:rFonts w:hint="eastAsia"/>
                <w:lang w:eastAsia="zh-CN"/>
              </w:rPr>
              <w:t>，</w:t>
            </w:r>
            <w:r>
              <w:rPr>
                <w:rFonts w:hint="eastAsia"/>
              </w:rPr>
              <w:t>加深对课文的理解。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 w:hRule="atLeast"/>
          <w:jc w:val="center"/>
        </w:trPr>
        <w:tc>
          <w:tcPr>
            <w:tcW w:w="1072" w:type="dxa"/>
            <w:shd w:val="clear" w:color="auto" w:fill="auto"/>
            <w:vAlign w:val="top"/>
          </w:tcPr>
          <w:p>
            <w:pPr>
              <w:spacing w:line="240" w:lineRule="auto"/>
              <w:ind w:firstLine="0" w:firstLineChars="0"/>
              <w:jc w:val="center"/>
              <w:rPr>
                <w:rFonts w:hint="eastAsia"/>
              </w:rPr>
            </w:pPr>
          </w:p>
          <w:p>
            <w:pPr>
              <w:spacing w:line="240" w:lineRule="auto"/>
              <w:ind w:firstLine="0" w:firstLineChars="0"/>
              <w:jc w:val="center"/>
              <w:rPr>
                <w:rFonts w:hint="eastAsia"/>
              </w:rPr>
            </w:pPr>
          </w:p>
          <w:p>
            <w:pPr>
              <w:spacing w:line="240" w:lineRule="auto"/>
              <w:ind w:firstLine="0" w:firstLineChars="0"/>
              <w:jc w:val="center"/>
              <w:rPr>
                <w:rFonts w:hint="eastAsia"/>
              </w:rPr>
            </w:pPr>
          </w:p>
          <w:p>
            <w:pPr>
              <w:spacing w:line="240" w:lineRule="auto"/>
              <w:ind w:firstLine="0" w:firstLineChars="0"/>
              <w:jc w:val="center"/>
              <w:rPr>
                <w:rFonts w:hint="eastAsia"/>
              </w:rPr>
            </w:pPr>
            <w:r>
              <w:rPr>
                <w:rFonts w:hint="eastAsia"/>
              </w:rPr>
              <w:t>总结提高</w:t>
            </w:r>
          </w:p>
        </w:tc>
        <w:tc>
          <w:tcPr>
            <w:tcW w:w="2749" w:type="dxa"/>
            <w:shd w:val="clear" w:color="auto" w:fill="auto"/>
            <w:vAlign w:val="top"/>
          </w:tcPr>
          <w:p>
            <w:pPr>
              <w:spacing w:line="240" w:lineRule="auto"/>
              <w:ind w:left="0" w:leftChars="0" w:firstLine="0" w:firstLineChars="0"/>
              <w:rPr>
                <w:rFonts w:hint="eastAsia"/>
                <w:lang w:val="en-US" w:eastAsia="zh-CN"/>
              </w:rPr>
            </w:pPr>
            <w:r>
              <w:rPr>
                <w:rFonts w:hint="eastAsia"/>
                <w:lang w:val="en-US" w:eastAsia="zh-CN"/>
              </w:rPr>
              <w:t>九</w:t>
            </w:r>
            <w:r>
              <w:rPr>
                <w:rFonts w:hint="eastAsia"/>
              </w:rPr>
              <w:t>、课堂</w:t>
            </w:r>
            <w:r>
              <w:rPr>
                <w:rFonts w:hint="eastAsia"/>
                <w:lang w:val="en-US" w:eastAsia="zh-CN"/>
              </w:rPr>
              <w:t>总</w:t>
            </w:r>
            <w:r>
              <w:rPr>
                <w:rFonts w:hint="eastAsia"/>
              </w:rPr>
              <w:t>结</w:t>
            </w:r>
          </w:p>
          <w:p>
            <w:pPr>
              <w:numPr>
                <w:ilvl w:val="0"/>
                <w:numId w:val="0"/>
              </w:numPr>
              <w:spacing w:line="240" w:lineRule="auto"/>
              <w:rPr>
                <w:rFonts w:hint="eastAsia"/>
              </w:rPr>
            </w:pPr>
            <w:r>
              <w:rPr>
                <w:rFonts w:hint="eastAsia"/>
                <w:lang w:val="en-US" w:eastAsia="zh-CN"/>
              </w:rPr>
              <w:t>1.</w:t>
            </w:r>
            <w:r>
              <w:rPr>
                <w:rFonts w:hint="eastAsia"/>
              </w:rPr>
              <w:t>师友归纳，总结知识</w:t>
            </w:r>
            <w:r>
              <w:rPr>
                <w:rFonts w:hint="eastAsia"/>
                <w:lang w:eastAsia="zh-CN"/>
              </w:rPr>
              <w:t>。</w:t>
            </w:r>
          </w:p>
          <w:p>
            <w:pPr>
              <w:spacing w:line="240" w:lineRule="auto"/>
              <w:ind w:left="0" w:leftChars="0" w:firstLine="0" w:firstLineChars="0"/>
              <w:rPr>
                <w:rFonts w:hint="eastAsia"/>
              </w:rPr>
            </w:pPr>
            <w:r>
              <w:rPr>
                <w:rFonts w:hint="eastAsia"/>
              </w:rPr>
              <w:t>2.总结收获，点拨提升。</w:t>
            </w:r>
          </w:p>
          <w:p>
            <w:pPr>
              <w:spacing w:line="240" w:lineRule="auto"/>
              <w:ind w:left="0" w:leftChars="0" w:firstLine="0" w:firstLineChars="0"/>
              <w:rPr>
                <w:rFonts w:hint="eastAsia"/>
              </w:rPr>
            </w:pPr>
            <w:r>
              <w:rPr>
                <w:rFonts w:hint="eastAsia"/>
                <w:lang w:val="en-US" w:eastAsia="zh-CN"/>
              </w:rPr>
              <w:t>十</w:t>
            </w:r>
            <w:r>
              <w:rPr>
                <w:rFonts w:hint="eastAsia"/>
              </w:rPr>
              <w:t>、布置作业：</w:t>
            </w:r>
          </w:p>
          <w:p>
            <w:pPr>
              <w:spacing w:line="240" w:lineRule="auto"/>
              <w:ind w:left="0" w:leftChars="0" w:firstLine="0" w:firstLineChars="0"/>
              <w:rPr>
                <w:rFonts w:hint="eastAsia"/>
              </w:rPr>
            </w:pPr>
            <w:r>
              <w:rPr>
                <w:rFonts w:hint="eastAsia"/>
              </w:rPr>
              <w:t>1</w:t>
            </w:r>
            <w:r>
              <w:rPr>
                <w:rFonts w:hint="eastAsia"/>
                <w:lang w:eastAsia="zh-CN"/>
              </w:rPr>
              <w:t>.</w:t>
            </w:r>
            <w:r>
              <w:rPr>
                <w:rFonts w:hint="eastAsia"/>
              </w:rPr>
              <w:t>完成课后练习</w:t>
            </w:r>
          </w:p>
          <w:p>
            <w:pPr>
              <w:numPr>
                <w:ilvl w:val="0"/>
                <w:numId w:val="0"/>
              </w:numPr>
              <w:spacing w:line="240" w:lineRule="auto"/>
              <w:rPr>
                <w:rFonts w:hint="eastAsia"/>
                <w:lang w:val="en-US" w:eastAsia="zh-CN"/>
              </w:rPr>
            </w:pPr>
            <w:r>
              <w:rPr>
                <w:rFonts w:hint="eastAsia"/>
              </w:rPr>
              <w:t>2</w:t>
            </w:r>
            <w:r>
              <w:rPr>
                <w:rFonts w:hint="eastAsia"/>
                <w:lang w:eastAsia="zh-CN"/>
              </w:rPr>
              <w:t>.小作文：母亲二三事</w:t>
            </w:r>
          </w:p>
          <w:p>
            <w:pPr>
              <w:numPr>
                <w:ilvl w:val="0"/>
                <w:numId w:val="0"/>
              </w:numPr>
              <w:spacing w:line="240" w:lineRule="auto"/>
              <w:rPr>
                <w:rFonts w:hint="eastAsia"/>
                <w:lang w:val="en-US" w:eastAsia="zh-CN"/>
              </w:rPr>
            </w:pPr>
          </w:p>
          <w:p>
            <w:pPr>
              <w:spacing w:line="240" w:lineRule="auto"/>
              <w:ind w:left="0" w:leftChars="0" w:firstLine="0" w:firstLineChars="0"/>
              <w:rPr>
                <w:rFonts w:hint="eastAsia"/>
              </w:rPr>
            </w:pPr>
          </w:p>
        </w:tc>
        <w:tc>
          <w:tcPr>
            <w:tcW w:w="3356" w:type="dxa"/>
            <w:shd w:val="clear" w:color="auto" w:fill="auto"/>
            <w:vAlign w:val="top"/>
          </w:tcPr>
          <w:p>
            <w:pPr>
              <w:spacing w:line="240" w:lineRule="auto"/>
              <w:ind w:firstLine="0" w:firstLineChars="0"/>
              <w:rPr>
                <w:rFonts w:hint="eastAsia"/>
              </w:rPr>
            </w:pPr>
          </w:p>
          <w:p>
            <w:pPr>
              <w:spacing w:line="240" w:lineRule="auto"/>
              <w:ind w:firstLine="0" w:firstLineChars="0"/>
              <w:rPr>
                <w:rFonts w:hint="eastAsia"/>
              </w:rPr>
            </w:pPr>
          </w:p>
          <w:p>
            <w:pPr>
              <w:spacing w:line="240" w:lineRule="auto"/>
              <w:ind w:firstLine="0" w:firstLineChars="0"/>
              <w:rPr>
                <w:rFonts w:hint="eastAsia"/>
              </w:rPr>
            </w:pPr>
            <w:r>
              <w:rPr>
                <w:rFonts w:hint="eastAsia"/>
              </w:rPr>
              <w:t>教师总结提升</w:t>
            </w:r>
          </w:p>
          <w:p>
            <w:pPr>
              <w:spacing w:line="240" w:lineRule="auto"/>
              <w:ind w:firstLine="0" w:firstLineChars="0"/>
              <w:rPr>
                <w:rFonts w:hint="eastAsia"/>
              </w:rPr>
            </w:pPr>
          </w:p>
          <w:p>
            <w:pPr>
              <w:spacing w:line="240" w:lineRule="auto"/>
              <w:ind w:firstLine="0" w:firstLineChars="0"/>
            </w:pPr>
            <w:r>
              <w:rPr>
                <w:rFonts w:hint="eastAsia"/>
              </w:rPr>
              <w:t>布置作业</w:t>
            </w:r>
          </w:p>
        </w:tc>
        <w:tc>
          <w:tcPr>
            <w:tcW w:w="2967" w:type="dxa"/>
            <w:gridSpan w:val="3"/>
            <w:shd w:val="clear" w:color="auto" w:fill="auto"/>
            <w:vAlign w:val="top"/>
          </w:tcPr>
          <w:p>
            <w:pPr>
              <w:spacing w:line="240" w:lineRule="auto"/>
              <w:ind w:firstLine="0" w:firstLineChars="0"/>
              <w:rPr>
                <w:rFonts w:hint="eastAsia"/>
              </w:rPr>
            </w:pPr>
            <w:r>
              <w:rPr>
                <w:rFonts w:hint="eastAsia"/>
              </w:rPr>
              <w:t>师友共同总结本</w:t>
            </w:r>
            <w:r>
              <w:rPr>
                <w:rFonts w:hint="eastAsia"/>
                <w:lang w:val="en-US" w:eastAsia="zh-CN"/>
              </w:rPr>
              <w:t>课</w:t>
            </w:r>
            <w:r>
              <w:rPr>
                <w:rFonts w:hint="eastAsia"/>
              </w:rPr>
              <w:t>的知识</w:t>
            </w:r>
            <w:r>
              <w:rPr>
                <w:rFonts w:hint="eastAsia"/>
                <w:lang w:val="en-US" w:eastAsia="zh-CN"/>
              </w:rPr>
              <w:t>点</w:t>
            </w:r>
            <w:r>
              <w:rPr>
                <w:rFonts w:hint="eastAsia"/>
              </w:rPr>
              <w:t>。</w:t>
            </w:r>
          </w:p>
          <w:p>
            <w:pPr>
              <w:spacing w:line="240" w:lineRule="auto"/>
              <w:ind w:firstLine="0" w:firstLineChars="0"/>
              <w:rPr>
                <w:rFonts w:hint="eastAsia"/>
              </w:rPr>
            </w:pPr>
          </w:p>
          <w:p>
            <w:pPr>
              <w:spacing w:line="240" w:lineRule="auto"/>
              <w:ind w:firstLine="0" w:firstLineChars="0"/>
              <w:rPr>
                <w:rFonts w:hint="eastAsia"/>
              </w:rPr>
            </w:pPr>
            <w:r>
              <w:rPr>
                <w:rFonts w:hint="eastAsia"/>
              </w:rPr>
              <w:t>师友谈收获。</w:t>
            </w:r>
          </w:p>
          <w:p>
            <w:pPr>
              <w:spacing w:line="240" w:lineRule="auto"/>
              <w:ind w:firstLine="0" w:firstLineChars="0"/>
              <w:rPr>
                <w:rFonts w:hint="eastAsia"/>
              </w:rPr>
            </w:pPr>
          </w:p>
          <w:p>
            <w:pPr>
              <w:spacing w:line="240" w:lineRule="auto"/>
              <w:ind w:firstLine="0" w:firstLineChars="0"/>
              <w:rPr>
                <w:rFonts w:hint="eastAsia"/>
              </w:rPr>
            </w:pPr>
            <w:r>
              <w:rPr>
                <w:rFonts w:hint="eastAsia"/>
              </w:rPr>
              <w:t>学生评选出最佳师友</w:t>
            </w:r>
          </w:p>
          <w:p>
            <w:pPr>
              <w:spacing w:line="240" w:lineRule="auto"/>
              <w:ind w:firstLine="0" w:firstLineChars="0"/>
              <w:rPr>
                <w:rFonts w:hint="eastAsia"/>
              </w:rPr>
            </w:pPr>
          </w:p>
          <w:p>
            <w:pPr>
              <w:spacing w:line="240" w:lineRule="auto"/>
              <w:ind w:firstLine="0" w:firstLineChars="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9" w:hRule="atLeast"/>
          <w:jc w:val="center"/>
        </w:trPr>
        <w:tc>
          <w:tcPr>
            <w:tcW w:w="1072" w:type="dxa"/>
            <w:shd w:val="clear" w:color="auto" w:fill="auto"/>
            <w:vAlign w:val="center"/>
          </w:tcPr>
          <w:p>
            <w:pPr>
              <w:spacing w:line="240" w:lineRule="auto"/>
              <w:ind w:firstLine="0" w:firstLineChars="0"/>
              <w:jc w:val="center"/>
              <w:rPr>
                <w:rFonts w:hint="eastAsia"/>
                <w:b/>
              </w:rPr>
            </w:pPr>
            <w:r>
              <w:rPr>
                <w:b/>
              </w:rPr>
              <w:t>板书设计</w:t>
            </w:r>
          </w:p>
        </w:tc>
        <w:tc>
          <w:tcPr>
            <w:tcW w:w="9072" w:type="dxa"/>
            <w:gridSpan w:val="5"/>
            <w:shd w:val="clear" w:color="auto" w:fill="auto"/>
            <w:vAlign w:val="center"/>
          </w:tcPr>
          <w:p>
            <w:pPr>
              <w:spacing w:line="240" w:lineRule="auto"/>
              <w:ind w:firstLine="0" w:firstLineChars="0"/>
            </w:pPr>
          </w:p>
          <w:p>
            <w:pPr>
              <w:spacing w:line="240" w:lineRule="auto"/>
              <w:ind w:firstLine="0" w:firstLineChars="0"/>
              <w:rPr>
                <w:rFonts w:hint="eastAsia"/>
              </w:rPr>
            </w:pPr>
            <w:r>
              <w:drawing>
                <wp:inline distT="0" distB="0" distL="114300" distR="114300">
                  <wp:extent cx="4861560" cy="2549525"/>
                  <wp:effectExtent l="0" t="0" r="15240" b="317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0"/>
                          <a:stretch>
                            <a:fillRect/>
                          </a:stretch>
                        </pic:blipFill>
                        <pic:spPr>
                          <a:xfrm>
                            <a:off x="0" y="0"/>
                            <a:ext cx="4861560" cy="2549525"/>
                          </a:xfrm>
                          <a:prstGeom prst="rect">
                            <a:avLst/>
                          </a:prstGeom>
                          <a:noFill/>
                          <a:ln w="9525">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9" w:hRule="atLeast"/>
          <w:jc w:val="center"/>
        </w:trPr>
        <w:tc>
          <w:tcPr>
            <w:tcW w:w="1072" w:type="dxa"/>
            <w:shd w:val="clear" w:color="auto" w:fill="auto"/>
            <w:vAlign w:val="center"/>
          </w:tcPr>
          <w:p>
            <w:pPr>
              <w:spacing w:line="240" w:lineRule="auto"/>
              <w:ind w:firstLine="0" w:firstLineChars="0"/>
              <w:jc w:val="center"/>
              <w:rPr>
                <w:rFonts w:hint="eastAsia"/>
                <w:b/>
              </w:rPr>
            </w:pPr>
            <w:r>
              <w:rPr>
                <w:rFonts w:hint="eastAsia"/>
                <w:b/>
              </w:rPr>
              <w:t>补充修正</w:t>
            </w:r>
          </w:p>
        </w:tc>
        <w:tc>
          <w:tcPr>
            <w:tcW w:w="9072" w:type="dxa"/>
            <w:gridSpan w:val="5"/>
            <w:shd w:val="clear" w:color="auto" w:fill="auto"/>
            <w:vAlign w:val="center"/>
          </w:tcPr>
          <w:p>
            <w:pPr>
              <w:spacing w:line="240" w:lineRule="auto"/>
              <w:ind w:firstLine="0" w:firstLineChars="0"/>
              <w:rPr>
                <w:rFonts w:hint="eastAsia"/>
              </w:rPr>
            </w:pPr>
          </w:p>
          <w:p>
            <w:pPr>
              <w:spacing w:line="240" w:lineRule="auto"/>
              <w:ind w:firstLine="0" w:firstLineChars="0"/>
              <w:rPr>
                <w:rFonts w:hint="eastAsia"/>
              </w:rPr>
            </w:pPr>
          </w:p>
          <w:p>
            <w:pPr>
              <w:spacing w:line="240" w:lineRule="auto"/>
              <w:ind w:firstLine="0" w:firstLineChars="0"/>
              <w:rPr>
                <w:rFonts w:hint="eastAsia"/>
              </w:rPr>
            </w:pPr>
          </w:p>
          <w:p>
            <w:pPr>
              <w:spacing w:line="240" w:lineRule="auto"/>
              <w:ind w:firstLine="0" w:firstLineChars="0"/>
              <w:rPr>
                <w:rFonts w:hint="eastAsia"/>
              </w:rPr>
            </w:pPr>
          </w:p>
          <w:p>
            <w:pPr>
              <w:spacing w:line="240" w:lineRule="auto"/>
              <w:ind w:firstLine="0" w:firstLineChars="0"/>
              <w:rPr>
                <w:rFonts w:hint="eastAsia"/>
              </w:rPr>
            </w:pPr>
          </w:p>
          <w:p>
            <w:pPr>
              <w:spacing w:line="240" w:lineRule="auto"/>
              <w:ind w:firstLine="0" w:firstLineChars="0"/>
              <w:rPr>
                <w:rFonts w:hint="eastAsia"/>
              </w:rPr>
            </w:pPr>
          </w:p>
          <w:p>
            <w:pPr>
              <w:spacing w:line="240" w:lineRule="auto"/>
              <w:ind w:firstLine="0" w:firstLineChars="0"/>
              <w:rPr>
                <w:rFonts w:hint="eastAsia"/>
              </w:rPr>
            </w:pPr>
          </w:p>
          <w:p>
            <w:pPr>
              <w:spacing w:line="240" w:lineRule="auto"/>
              <w:ind w:firstLine="0" w:firstLineChars="0"/>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9" w:hRule="atLeast"/>
          <w:jc w:val="center"/>
        </w:trPr>
        <w:tc>
          <w:tcPr>
            <w:tcW w:w="1072" w:type="dxa"/>
            <w:shd w:val="clear" w:color="auto" w:fill="auto"/>
            <w:vAlign w:val="center"/>
          </w:tcPr>
          <w:p>
            <w:pPr>
              <w:spacing w:line="240" w:lineRule="auto"/>
              <w:ind w:firstLine="0" w:firstLineChars="0"/>
              <w:jc w:val="center"/>
              <w:rPr>
                <w:rFonts w:hint="eastAsia"/>
                <w:b/>
              </w:rPr>
            </w:pPr>
            <w:r>
              <w:rPr>
                <w:rFonts w:hint="eastAsia"/>
                <w:b/>
              </w:rPr>
              <w:t>教学反思</w:t>
            </w:r>
          </w:p>
        </w:tc>
        <w:tc>
          <w:tcPr>
            <w:tcW w:w="9072" w:type="dxa"/>
            <w:gridSpan w:val="5"/>
            <w:shd w:val="clear" w:color="auto" w:fill="auto"/>
            <w:vAlign w:val="center"/>
          </w:tcPr>
          <w:p>
            <w:pPr>
              <w:spacing w:line="240" w:lineRule="auto"/>
              <w:ind w:firstLine="0" w:firstLineChars="0"/>
              <w:rPr>
                <w:rFonts w:hint="eastAsia"/>
              </w:rPr>
            </w:pPr>
          </w:p>
          <w:p>
            <w:pPr>
              <w:spacing w:line="240" w:lineRule="auto"/>
              <w:ind w:firstLine="0" w:firstLineChars="0"/>
              <w:rPr>
                <w:rFonts w:hint="eastAsia"/>
              </w:rPr>
            </w:pPr>
          </w:p>
          <w:p>
            <w:pPr>
              <w:spacing w:line="240" w:lineRule="auto"/>
              <w:ind w:firstLine="0" w:firstLineChars="0"/>
              <w:rPr>
                <w:rFonts w:hint="eastAsia"/>
              </w:rPr>
            </w:pPr>
          </w:p>
          <w:p>
            <w:pPr>
              <w:spacing w:line="240" w:lineRule="auto"/>
              <w:ind w:firstLine="0" w:firstLineChars="0"/>
              <w:rPr>
                <w:rFonts w:hint="eastAsia"/>
              </w:rPr>
            </w:pPr>
          </w:p>
          <w:p>
            <w:pPr>
              <w:spacing w:line="240" w:lineRule="auto"/>
              <w:ind w:firstLine="0" w:firstLineChars="0"/>
              <w:rPr>
                <w:rFonts w:hint="eastAsia"/>
              </w:rPr>
            </w:pPr>
          </w:p>
          <w:p>
            <w:pPr>
              <w:spacing w:line="240" w:lineRule="auto"/>
              <w:ind w:firstLine="0" w:firstLineChars="0"/>
              <w:rPr>
                <w:rFonts w:hint="eastAsia"/>
              </w:rPr>
            </w:pPr>
          </w:p>
          <w:p>
            <w:pPr>
              <w:spacing w:line="240" w:lineRule="auto"/>
              <w:ind w:firstLine="0" w:firstLineChars="0"/>
              <w:rPr>
                <w:rFonts w:hint="eastAsia"/>
              </w:rPr>
            </w:pPr>
          </w:p>
          <w:p>
            <w:pPr>
              <w:spacing w:line="240" w:lineRule="auto"/>
              <w:ind w:firstLine="0" w:firstLineChars="0"/>
              <w:rPr>
                <w:rFonts w:hint="eastAsia"/>
              </w:rPr>
            </w:pPr>
          </w:p>
        </w:tc>
      </w:tr>
    </w:tbl>
    <w:p>
      <w:pPr>
        <w:ind w:firstLine="0" w:firstLineChars="0"/>
        <w:rPr>
          <w:rFonts w:hint="eastAsia"/>
        </w:rPr>
      </w:pPr>
    </w:p>
    <w:sectPr>
      <w:headerReference r:id="rId5" w:type="first"/>
      <w:footerReference r:id="rId8" w:type="first"/>
      <w:headerReference r:id="rId3" w:type="default"/>
      <w:footerReference r:id="rId6" w:type="default"/>
      <w:headerReference r:id="rId4" w:type="even"/>
      <w:footerReference r:id="rId7" w:type="even"/>
      <w:pgSz w:w="11906" w:h="16838"/>
      <w:pgMar w:top="1417" w:right="707" w:bottom="1134" w:left="1800" w:header="851" w:footer="992" w:gutter="0"/>
      <w:pgNumType w:fmt="decimal" w:start="17"/>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Calibri Light">
    <w:panose1 w:val="020F0302020204030204"/>
    <w:charset w:val="00"/>
    <w:family w:val="swiss"/>
    <w:pitch w:val="default"/>
    <w:sig w:usb0="E0002AFF" w:usb1="C000247B" w:usb2="00000009" w:usb3="00000000" w:csb0="200001FF" w:csb1="00000000"/>
  </w:font>
  <w:font w:name="微软雅黑">
    <w:panose1 w:val="020B0503020204020204"/>
    <w:charset w:val="86"/>
    <w:family w:val="swiss"/>
    <w:pitch w:val="default"/>
    <w:sig w:usb0="80000287" w:usb1="28CF3C50" w:usb2="00000016" w:usb3="00000000" w:csb0="0004001F"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43"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Verdana">
    <w:panose1 w:val="020B0604030504040204"/>
    <w:charset w:val="00"/>
    <w:family w:val="swiss"/>
    <w:pitch w:val="default"/>
    <w:sig w:usb0="A10006FF" w:usb1="4000205B" w:usb2="00000010" w:usb3="00000000" w:csb0="2000019F" w:csb1="00000000"/>
  </w:font>
  <w:font w:name="Arial Unicode MS">
    <w:altName w:val="Arial"/>
    <w:panose1 w:val="020B0604020202020204"/>
    <w:charset w:val="00"/>
    <w:family w:val="roman"/>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 w:name="Times New Roman Italic">
    <w:altName w:val="Times New Roman"/>
    <w:panose1 w:val="00000000000000000000"/>
    <w:charset w:val="00"/>
    <w:family w:val="auto"/>
    <w:pitch w:val="default"/>
    <w:sig w:usb0="00000000" w:usb1="00000000" w:usb2="00000000" w:usb3="00000000" w:csb0="00000000" w:csb1="00000000"/>
  </w:font>
  <w:font w:name="楷体_GB2312">
    <w:altName w:val="楷体"/>
    <w:panose1 w:val="02010609030101010101"/>
    <w:charset w:val="86"/>
    <w:family w:val="modern"/>
    <w:pitch w:val="default"/>
    <w:sig w:usb0="00000000" w:usb1="00000000" w:usb2="00000010" w:usb3="00000000" w:csb0="00040000" w:csb1="00000000"/>
  </w:font>
  <w:font w:name="Cambria Math">
    <w:panose1 w:val="02040503050406030204"/>
    <w:charset w:val="00"/>
    <w:family w:val="roman"/>
    <w:pitch w:val="default"/>
    <w:sig w:usb0="E00002FF" w:usb1="420024FF" w:usb2="00000000" w:usb3="00000000" w:csb0="2000019F" w:csb1="00000000"/>
  </w:font>
  <w:font w:name="新宋体">
    <w:panose1 w:val="02010609030101010101"/>
    <w:charset w:val="86"/>
    <w:family w:val="auto"/>
    <w:pitch w:val="default"/>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rPr>
        <w:rFonts w:hint="eastAsia"/>
        <w:lang w:val="en-US" w:eastAsia="zh-CN"/>
      </w:rPr>
    </w:pPr>
    <w:r>
      <w:rPr>
        <w:rFonts w:hint="eastAsia"/>
        <w:lang w:val="en-US" w:eastAsia="zh-CN"/>
      </w:rPr>
      <w:fldChar w:fldCharType="begin"/>
    </w:r>
    <w:r>
      <w:rPr>
        <w:rFonts w:hint="eastAsia"/>
        <w:lang w:val="en-US" w:eastAsia="zh-CN"/>
      </w:rPr>
      <w:instrText xml:space="preserve"> PAGE  \* MERGEFORMAT </w:instrText>
    </w:r>
    <w:r>
      <w:rPr>
        <w:rFonts w:hint="eastAsia"/>
        <w:lang w:val="en-US" w:eastAsia="zh-CN"/>
      </w:rPr>
      <w:fldChar w:fldCharType="separate"/>
    </w:r>
    <w:r>
      <w:rPr>
        <w:rFonts w:hint="eastAsia"/>
        <w:lang w:val="en-US" w:eastAsia="zh-CN"/>
      </w:rPr>
      <w:t>1</w:t>
    </w:r>
    <w:r>
      <w:rPr>
        <w:rFonts w:hint="eastAsia"/>
        <w:lang w:val="en-US" w:eastAsia="zh-CN"/>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ind w:left="-1" w:leftChars="-337" w:hanging="707" w:hangingChars="393"/>
      <w:rPr>
        <w:rFonts w:hint="eastAsia" w:ascii="宋体" w:hAnsi="宋体"/>
      </w:rPr>
    </w:pPr>
    <w:r>
      <w:rPr>
        <w:rFonts w:hint="eastAsia" w:ascii="宋体" w:hAnsi="宋体"/>
      </w:rPr>
      <w:drawing>
        <wp:anchor distT="0" distB="0" distL="114300" distR="114300" simplePos="0" relativeHeight="251658240" behindDoc="1" locked="0" layoutInCell="1" allowOverlap="1">
          <wp:simplePos x="0" y="0"/>
          <wp:positionH relativeFrom="column">
            <wp:posOffset>285750</wp:posOffset>
          </wp:positionH>
          <wp:positionV relativeFrom="paragraph">
            <wp:posOffset>-247650</wp:posOffset>
          </wp:positionV>
          <wp:extent cx="600075" cy="600075"/>
          <wp:effectExtent l="0" t="0" r="9525" b="9525"/>
          <wp:wrapTight wrapText="bothSides">
            <wp:wrapPolygon>
              <wp:start x="8229" y="343"/>
              <wp:lineTo x="5829" y="1029"/>
              <wp:lineTo x="1029" y="4800"/>
              <wp:lineTo x="0" y="10629"/>
              <wp:lineTo x="0" y="12000"/>
              <wp:lineTo x="1714" y="16800"/>
              <wp:lineTo x="6857" y="20571"/>
              <wp:lineTo x="7886" y="20571"/>
              <wp:lineTo x="13371" y="20571"/>
              <wp:lineTo x="14400" y="20571"/>
              <wp:lineTo x="19200" y="17486"/>
              <wp:lineTo x="19543" y="16800"/>
              <wp:lineTo x="21257" y="12000"/>
              <wp:lineTo x="20571" y="4800"/>
              <wp:lineTo x="15086" y="686"/>
              <wp:lineTo x="13029" y="343"/>
              <wp:lineTo x="8229" y="343"/>
            </wp:wrapPolygon>
          </wp:wrapTight>
          <wp:docPr id="1" name="图片 1" descr="xiaohu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xiaohui"/>
                  <pic:cNvPicPr>
                    <a:picLocks noChangeAspect="1"/>
                  </pic:cNvPicPr>
                </pic:nvPicPr>
                <pic:blipFill>
                  <a:blip r:embed="rId1"/>
                  <a:stretch>
                    <a:fillRect/>
                  </a:stretch>
                </pic:blipFill>
                <pic:spPr>
                  <a:xfrm>
                    <a:off x="0" y="0"/>
                    <a:ext cx="600075" cy="600075"/>
                  </a:xfrm>
                  <a:prstGeom prst="rect">
                    <a:avLst/>
                  </a:prstGeom>
                  <a:noFill/>
                  <a:ln w="9525">
                    <a:noFill/>
                  </a:ln>
                </pic:spPr>
              </pic:pic>
            </a:graphicData>
          </a:graphic>
        </wp:anchor>
      </w:drawing>
    </w:r>
    <w:r>
      <w:rPr>
        <w:rFonts w:hint="eastAsia" w:ascii="宋体" w:hAnsi="宋体"/>
        <w:lang w:val="en-US" w:eastAsia="zh-CN"/>
      </w:rPr>
      <w:t xml:space="preserve">           </w:t>
    </w:r>
    <w:r>
      <w:rPr>
        <w:rFonts w:hint="eastAsia" w:ascii="宋体" w:hAnsi="宋体"/>
      </w:rPr>
      <w:t>主备：</w:t>
    </w:r>
    <w:r>
      <w:rPr>
        <w:rFonts w:hint="eastAsia" w:ascii="宋体" w:hAnsi="宋体"/>
        <w:lang w:eastAsia="zh-CN"/>
      </w:rPr>
      <w:t>刘淑英</w:t>
    </w:r>
    <w:r>
      <w:rPr>
        <w:rFonts w:hint="eastAsia" w:ascii="宋体" w:hAnsi="宋体"/>
      </w:rPr>
      <w:tab/>
    </w:r>
    <w:r>
      <w:rPr>
        <w:rFonts w:hint="eastAsia" w:ascii="宋体" w:hAnsi="宋体"/>
        <w:lang w:val="en-US" w:eastAsia="zh-CN"/>
      </w:rPr>
      <w:t xml:space="preserve">   </w:t>
    </w:r>
    <w:r>
      <w:rPr>
        <w:rFonts w:hint="eastAsia" w:ascii="宋体" w:hAnsi="宋体"/>
      </w:rPr>
      <w:t>复备：</w:t>
    </w:r>
    <w:r>
      <w:rPr>
        <w:rFonts w:hint="eastAsia" w:ascii="宋体" w:hAnsi="宋体"/>
        <w:lang w:val="en-US" w:eastAsia="zh-CN"/>
      </w:rPr>
      <w:t>郭思阳</w:t>
    </w:r>
    <w:r>
      <w:rPr>
        <w:rFonts w:hint="eastAsia" w:ascii="宋体" w:hAnsi="宋体"/>
      </w:rPr>
      <w:t xml:space="preserve">  </w:t>
    </w:r>
    <w:r>
      <w:rPr>
        <w:rFonts w:hint="eastAsia" w:ascii="宋体" w:hAnsi="宋体"/>
        <w:lang w:val="en-US" w:eastAsia="zh-CN"/>
      </w:rPr>
      <w:t xml:space="preserve">   </w:t>
    </w:r>
    <w:r>
      <w:rPr>
        <w:rFonts w:hint="eastAsia" w:ascii="宋体" w:hAnsi="宋体"/>
      </w:rPr>
      <w:t>备课时间：</w:t>
    </w:r>
    <w:r>
      <w:rPr>
        <w:rFonts w:hint="eastAsia" w:ascii="宋体" w:hAnsi="宋体"/>
        <w:lang w:val="en-US" w:eastAsia="zh-CN"/>
      </w:rPr>
      <w:t>8.23</w:t>
    </w:r>
    <w:r>
      <w:rPr>
        <w:rFonts w:hint="eastAsia" w:ascii="宋体" w:hAnsi="宋体"/>
      </w:rPr>
      <w:t xml:space="preserve"> </w:t>
    </w:r>
    <w:r>
      <w:rPr>
        <w:rFonts w:hint="eastAsia" w:ascii="宋体" w:hAnsi="宋体"/>
        <w:lang w:val="en-US" w:eastAsia="zh-CN"/>
      </w:rPr>
      <w:t xml:space="preserve">     </w:t>
    </w:r>
    <w:r>
      <w:rPr>
        <w:rFonts w:hint="eastAsia" w:ascii="宋体" w:hAnsi="宋体"/>
      </w:rPr>
      <w:t xml:space="preserve">上课时间： </w:t>
    </w:r>
    <w:r>
      <w:rPr>
        <w:rFonts w:hint="eastAsia" w:ascii="宋体" w:hAnsi="宋体"/>
        <w:lang w:val="en-US" w:eastAsia="zh-CN"/>
      </w:rPr>
      <w:t xml:space="preserve">      </w:t>
    </w:r>
    <w:r>
      <w:rPr>
        <w:rFonts w:hint="eastAsia" w:ascii="宋体" w:hAnsi="宋体"/>
      </w:rPr>
      <w:t>审核：</w:t>
    </w:r>
    <w:r>
      <w:rPr>
        <w:rFonts w:hint="eastAsia" w:ascii="宋体" w:hAnsi="宋体"/>
        <w:lang w:eastAsia="zh-CN"/>
      </w:rPr>
      <w:t>刘淑英</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9450AA"/>
    <w:multiLevelType w:val="singleLevel"/>
    <w:tmpl w:val="589450AA"/>
    <w:lvl w:ilvl="0" w:tentative="0">
      <w:start w:val="1"/>
      <w:numFmt w:val="chineseCounting"/>
      <w:suff w:val="nothing"/>
      <w:lvlText w:val="%1、"/>
      <w:lvlJc w:val="left"/>
    </w:lvl>
  </w:abstractNum>
  <w:abstractNum w:abstractNumId="1">
    <w:nsid w:val="589BFA06"/>
    <w:multiLevelType w:val="singleLevel"/>
    <w:tmpl w:val="589BFA06"/>
    <w:lvl w:ilvl="0" w:tentative="0">
      <w:start w:val="1"/>
      <w:numFmt w:val="decimal"/>
      <w:suff w:val="nothing"/>
      <w:lvlText w:val="%1."/>
      <w:lvlJc w:val="left"/>
    </w:lvl>
  </w:abstractNum>
  <w:abstractNum w:abstractNumId="2">
    <w:nsid w:val="59A8042E"/>
    <w:multiLevelType w:val="singleLevel"/>
    <w:tmpl w:val="59A8042E"/>
    <w:lvl w:ilvl="0" w:tentative="0">
      <w:start w:val="1"/>
      <w:numFmt w:val="decimal"/>
      <w:suff w:val="nothing"/>
      <w:lvlText w:val="%1."/>
      <w:lvlJc w:val="left"/>
    </w:lvl>
  </w:abstractNum>
  <w:abstractNum w:abstractNumId="3">
    <w:nsid w:val="59ABEC41"/>
    <w:multiLevelType w:val="singleLevel"/>
    <w:tmpl w:val="59ABEC41"/>
    <w:lvl w:ilvl="0" w:tentative="0">
      <w:start w:val="1"/>
      <w:numFmt w:val="decimal"/>
      <w:suff w:val="nothing"/>
      <w:lvlText w:val="%1."/>
      <w:lvlJc w:val="left"/>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mirrorMargins w:val="1"/>
  <w:bordersDoNotSurroundHeader w:val="0"/>
  <w:bordersDoNotSurroundFooter w:val="0"/>
  <w:attachedTemplate r:id="rId1"/>
  <w:documentProtection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E035487"/>
    <w:rsid w:val="0003195E"/>
    <w:rsid w:val="00076542"/>
    <w:rsid w:val="00083D88"/>
    <w:rsid w:val="00093B53"/>
    <w:rsid w:val="000E3DBE"/>
    <w:rsid w:val="001045A4"/>
    <w:rsid w:val="00122819"/>
    <w:rsid w:val="001251A5"/>
    <w:rsid w:val="00212E3F"/>
    <w:rsid w:val="002155DC"/>
    <w:rsid w:val="0023330F"/>
    <w:rsid w:val="00237E52"/>
    <w:rsid w:val="00252FF3"/>
    <w:rsid w:val="00265968"/>
    <w:rsid w:val="00297CDF"/>
    <w:rsid w:val="002A5D96"/>
    <w:rsid w:val="002F5DCD"/>
    <w:rsid w:val="002F7F07"/>
    <w:rsid w:val="003136BB"/>
    <w:rsid w:val="00321C9B"/>
    <w:rsid w:val="00323A16"/>
    <w:rsid w:val="00326790"/>
    <w:rsid w:val="00363EDE"/>
    <w:rsid w:val="00370655"/>
    <w:rsid w:val="00384427"/>
    <w:rsid w:val="003E75CF"/>
    <w:rsid w:val="0043388A"/>
    <w:rsid w:val="0044510F"/>
    <w:rsid w:val="004611DC"/>
    <w:rsid w:val="00473D51"/>
    <w:rsid w:val="00484227"/>
    <w:rsid w:val="004850C6"/>
    <w:rsid w:val="004D5188"/>
    <w:rsid w:val="005262C7"/>
    <w:rsid w:val="00547319"/>
    <w:rsid w:val="0055546B"/>
    <w:rsid w:val="005561AC"/>
    <w:rsid w:val="00562D7A"/>
    <w:rsid w:val="00593551"/>
    <w:rsid w:val="005949B1"/>
    <w:rsid w:val="005A4F62"/>
    <w:rsid w:val="005A7F8F"/>
    <w:rsid w:val="005B7688"/>
    <w:rsid w:val="005E4787"/>
    <w:rsid w:val="00635858"/>
    <w:rsid w:val="00636430"/>
    <w:rsid w:val="006620CF"/>
    <w:rsid w:val="00675B92"/>
    <w:rsid w:val="006D0323"/>
    <w:rsid w:val="006D5927"/>
    <w:rsid w:val="006F4317"/>
    <w:rsid w:val="007203A6"/>
    <w:rsid w:val="00777F1A"/>
    <w:rsid w:val="0078498A"/>
    <w:rsid w:val="007B49FA"/>
    <w:rsid w:val="007D3354"/>
    <w:rsid w:val="007D43D6"/>
    <w:rsid w:val="00804FE1"/>
    <w:rsid w:val="00850235"/>
    <w:rsid w:val="00861719"/>
    <w:rsid w:val="00883D9A"/>
    <w:rsid w:val="008948A1"/>
    <w:rsid w:val="008B6E9A"/>
    <w:rsid w:val="00954C64"/>
    <w:rsid w:val="00974C68"/>
    <w:rsid w:val="009D30E1"/>
    <w:rsid w:val="00A80744"/>
    <w:rsid w:val="00A9017A"/>
    <w:rsid w:val="00AC60DD"/>
    <w:rsid w:val="00AC763F"/>
    <w:rsid w:val="00AE2D7F"/>
    <w:rsid w:val="00AE792A"/>
    <w:rsid w:val="00AF1D65"/>
    <w:rsid w:val="00B54339"/>
    <w:rsid w:val="00B61239"/>
    <w:rsid w:val="00BA55BD"/>
    <w:rsid w:val="00BC587D"/>
    <w:rsid w:val="00BD46F8"/>
    <w:rsid w:val="00C660CE"/>
    <w:rsid w:val="00C70105"/>
    <w:rsid w:val="00CA039A"/>
    <w:rsid w:val="00CB1840"/>
    <w:rsid w:val="00CC61F1"/>
    <w:rsid w:val="00D24F2A"/>
    <w:rsid w:val="00D43277"/>
    <w:rsid w:val="00D623AC"/>
    <w:rsid w:val="00D94C92"/>
    <w:rsid w:val="00E647D5"/>
    <w:rsid w:val="00E8315F"/>
    <w:rsid w:val="00EA4742"/>
    <w:rsid w:val="00EE127F"/>
    <w:rsid w:val="00F15BA0"/>
    <w:rsid w:val="00F16EFC"/>
    <w:rsid w:val="00F24A9F"/>
    <w:rsid w:val="00F31BB5"/>
    <w:rsid w:val="00F43BFF"/>
    <w:rsid w:val="00F61F6A"/>
    <w:rsid w:val="00F92A9C"/>
    <w:rsid w:val="00FB5C10"/>
    <w:rsid w:val="00FC725B"/>
    <w:rsid w:val="00FE0B84"/>
    <w:rsid w:val="00FF5028"/>
    <w:rsid w:val="043654FC"/>
    <w:rsid w:val="044E03AD"/>
    <w:rsid w:val="05792141"/>
    <w:rsid w:val="088918DA"/>
    <w:rsid w:val="0A2F38AD"/>
    <w:rsid w:val="0E44425F"/>
    <w:rsid w:val="0F7E7211"/>
    <w:rsid w:val="10033DFE"/>
    <w:rsid w:val="10D97EF8"/>
    <w:rsid w:val="12BB285F"/>
    <w:rsid w:val="16A20176"/>
    <w:rsid w:val="16AB3F7B"/>
    <w:rsid w:val="179D4650"/>
    <w:rsid w:val="185B1D67"/>
    <w:rsid w:val="1C792158"/>
    <w:rsid w:val="1D3D58CC"/>
    <w:rsid w:val="1E313C23"/>
    <w:rsid w:val="1F90654F"/>
    <w:rsid w:val="2137694B"/>
    <w:rsid w:val="231827CF"/>
    <w:rsid w:val="2A4D0166"/>
    <w:rsid w:val="2A7A16CA"/>
    <w:rsid w:val="2F0540C0"/>
    <w:rsid w:val="32807D9C"/>
    <w:rsid w:val="33A055D5"/>
    <w:rsid w:val="3A927B70"/>
    <w:rsid w:val="3AD22C0F"/>
    <w:rsid w:val="3AFE14FC"/>
    <w:rsid w:val="3F935304"/>
    <w:rsid w:val="432D7469"/>
    <w:rsid w:val="46F17749"/>
    <w:rsid w:val="4EDC4C46"/>
    <w:rsid w:val="517A7E12"/>
    <w:rsid w:val="526E6C79"/>
    <w:rsid w:val="534659F2"/>
    <w:rsid w:val="54375B9B"/>
    <w:rsid w:val="5890785F"/>
    <w:rsid w:val="5C481995"/>
    <w:rsid w:val="5FCA3FB3"/>
    <w:rsid w:val="64A86604"/>
    <w:rsid w:val="6504178D"/>
    <w:rsid w:val="66F34E7B"/>
    <w:rsid w:val="68813C19"/>
    <w:rsid w:val="6B5C4FD4"/>
    <w:rsid w:val="6E300B07"/>
    <w:rsid w:val="77D45630"/>
    <w:rsid w:val="78AC7702"/>
    <w:rsid w:val="7A616860"/>
    <w:rsid w:val="7C4A4721"/>
    <w:rsid w:val="7E035487"/>
    <w:rsid w:val="7FB8096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iPriority="99"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60" w:lineRule="auto"/>
      <w:ind w:firstLine="200" w:firstLineChars="200"/>
    </w:pPr>
    <w:rPr>
      <w:rFonts w:ascii="Calibri" w:hAnsi="Calibri" w:eastAsia="宋体" w:cs="Times New Roman"/>
      <w:kern w:val="2"/>
      <w:sz w:val="21"/>
      <w:szCs w:val="22"/>
      <w:lang w:val="en-US" w:eastAsia="zh-CN" w:bidi="ar-SA"/>
    </w:rPr>
  </w:style>
  <w:style w:type="character" w:default="1" w:styleId="7">
    <w:name w:val="Default Paragraph Font"/>
    <w:unhideWhenUsed/>
    <w:qFormat/>
    <w:uiPriority w:val="1"/>
  </w:style>
  <w:style w:type="table" w:default="1" w:styleId="8">
    <w:name w:val="Normal Table"/>
    <w:unhideWhenUsed/>
    <w:qFormat/>
    <w:uiPriority w:val="99"/>
    <w:tblPr>
      <w:tblLayout w:type="fixed"/>
      <w:tblCellMar>
        <w:top w:w="0" w:type="dxa"/>
        <w:left w:w="108" w:type="dxa"/>
        <w:bottom w:w="0" w:type="dxa"/>
        <w:right w:w="108" w:type="dxa"/>
      </w:tblCellMar>
    </w:tblPr>
    <w:tcPr>
      <w:textDirection w:val="tbRlV"/>
    </w:tcPr>
  </w:style>
  <w:style w:type="paragraph" w:styleId="2">
    <w:name w:val="Balloon Text"/>
    <w:basedOn w:val="1"/>
    <w:link w:val="15"/>
    <w:unhideWhenUsed/>
    <w:qFormat/>
    <w:uiPriority w:val="99"/>
    <w:pPr>
      <w:spacing w:line="240" w:lineRule="auto"/>
    </w:pPr>
    <w:rPr>
      <w:sz w:val="18"/>
      <w:szCs w:val="18"/>
    </w:rPr>
  </w:style>
  <w:style w:type="paragraph" w:styleId="3">
    <w:name w:val="footer"/>
    <w:basedOn w:val="1"/>
    <w:link w:val="14"/>
    <w:unhideWhenUsed/>
    <w:qFormat/>
    <w:uiPriority w:val="99"/>
    <w:pPr>
      <w:tabs>
        <w:tab w:val="center" w:pos="4153"/>
        <w:tab w:val="right" w:pos="8306"/>
      </w:tabs>
      <w:snapToGrid w:val="0"/>
      <w:spacing w:line="240" w:lineRule="auto"/>
    </w:pPr>
    <w:rPr>
      <w:sz w:val="18"/>
      <w:szCs w:val="18"/>
    </w:rPr>
  </w:style>
  <w:style w:type="paragraph" w:styleId="4">
    <w:name w:val="header"/>
    <w:basedOn w:val="1"/>
    <w:link w:val="13"/>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 w:type="paragraph" w:styleId="6">
    <w:name w:val="Title"/>
    <w:basedOn w:val="1"/>
    <w:next w:val="1"/>
    <w:link w:val="12"/>
    <w:qFormat/>
    <w:uiPriority w:val="10"/>
    <w:pPr>
      <w:spacing w:before="240" w:after="60" w:line="480" w:lineRule="auto"/>
      <w:jc w:val="center"/>
      <w:outlineLvl w:val="0"/>
    </w:pPr>
    <w:rPr>
      <w:rFonts w:ascii="Calibri Light" w:hAnsi="Calibri Light" w:eastAsia="微软雅黑" w:cs="Times New Roman"/>
      <w:b/>
      <w:bCs/>
      <w:color w:val="000000"/>
      <w:sz w:val="32"/>
      <w:szCs w:val="32"/>
    </w:rPr>
  </w:style>
  <w:style w:type="table" w:styleId="9">
    <w:name w:val="Table Grid"/>
    <w:basedOn w:val="8"/>
    <w:qFormat/>
    <w:uiPriority w:val="39"/>
    <w:pPr>
      <w:spacing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V"/>
    </w:tcPr>
  </w:style>
  <w:style w:type="paragraph" w:customStyle="1" w:styleId="10">
    <w:name w:val="_Style 8"/>
    <w:basedOn w:val="1"/>
    <w:qFormat/>
    <w:uiPriority w:val="34"/>
    <w:pPr>
      <w:ind w:firstLine="420"/>
    </w:pPr>
  </w:style>
  <w:style w:type="character" w:customStyle="1" w:styleId="11">
    <w:name w:val="_Style 9"/>
    <w:qFormat/>
    <w:uiPriority w:val="19"/>
    <w:rPr>
      <w:iCs/>
      <w:color w:val="auto"/>
      <w:em w:val="dot"/>
    </w:rPr>
  </w:style>
  <w:style w:type="character" w:customStyle="1" w:styleId="12">
    <w:name w:val="标题 Char"/>
    <w:link w:val="6"/>
    <w:qFormat/>
    <w:uiPriority w:val="10"/>
    <w:rPr>
      <w:rFonts w:ascii="Calibri Light" w:hAnsi="Calibri Light" w:eastAsia="微软雅黑" w:cs="Times New Roman"/>
      <w:b/>
      <w:bCs/>
      <w:color w:val="000000"/>
      <w:sz w:val="32"/>
      <w:szCs w:val="32"/>
    </w:rPr>
  </w:style>
  <w:style w:type="character" w:customStyle="1" w:styleId="13">
    <w:name w:val="页眉 Char"/>
    <w:link w:val="4"/>
    <w:qFormat/>
    <w:uiPriority w:val="99"/>
    <w:rPr>
      <w:kern w:val="2"/>
      <w:sz w:val="18"/>
      <w:szCs w:val="18"/>
    </w:rPr>
  </w:style>
  <w:style w:type="character" w:customStyle="1" w:styleId="14">
    <w:name w:val="页脚 Char"/>
    <w:link w:val="3"/>
    <w:qFormat/>
    <w:uiPriority w:val="99"/>
    <w:rPr>
      <w:kern w:val="2"/>
      <w:sz w:val="18"/>
      <w:szCs w:val="18"/>
    </w:rPr>
  </w:style>
  <w:style w:type="character" w:customStyle="1" w:styleId="15">
    <w:name w:val="批注框文本 Char"/>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2.pn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F:\&#26032;&#19971;&#24180;&#19979;\2016-2017&#23398;&#24180;&#24230;&#19979;&#23398;&#26399;&#25945;&#26696;&#27169;&#26495;\&#8220;&#21644;&#35856;&#20114;&#21161;&#8221;&#23398;&#31185;&#36890;&#29992;&#25945;&#23398;&#35774;&#35745;&#27169;&#26495;\&#23398;&#31185;&#36890;&#29992;&#25945;&#26696;&#27169;&#26495;(2&#35838;&#26102;).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学科通用教案模板(2课时).dot</Template>
  <Pages>1</Pages>
  <Words>84</Words>
  <Characters>84</Characters>
  <Lines>1</Lines>
  <Paragraphs>1</Paragraphs>
  <ScaleCrop>false</ScaleCrop>
  <LinksUpToDate>false</LinksUpToDate>
  <CharactersWithSpaces>98</CharactersWithSpaces>
  <Application>WPS Office_10.1.0.6690_F1E327BC-269C-435d-A152-05C5408002CA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2017-02-05T05:18:00Z</dcterms:created>
  <dc:creator>ADS</dc:creator>
  <cp:keywords>牛心顶学校初中部</cp:keywords>
  <cp:lastModifiedBy>ADS</cp:lastModifiedBy>
  <dcterms:modified xsi:type="dcterms:W3CDTF">2017-09-03T12:47:07Z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2052-10.1.0.6690</vt:lpwstr>
  </property>
</Properties>
</file>