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8D3" w:rsidRPr="00010B5A" w:rsidRDefault="00E278D3" w:rsidP="00010B5A">
      <w:pPr>
        <w:spacing w:line="360" w:lineRule="auto"/>
        <w:jc w:val="center"/>
        <w:rPr>
          <w:rFonts w:ascii="宋体" w:eastAsia="宋体" w:hAnsi="宋体"/>
          <w:sz w:val="21"/>
        </w:rPr>
      </w:pPr>
      <w:r w:rsidRPr="00010B5A">
        <w:rPr>
          <w:rFonts w:ascii="宋体" w:eastAsia="宋体" w:hAnsi="宋体" w:hint="eastAsia"/>
          <w:sz w:val="21"/>
        </w:rPr>
        <w:t>专题精练十六　议论文阅读</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一、传统文化</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一</w:t>
      </w:r>
      <w:r w:rsidRPr="00010B5A">
        <w:rPr>
          <w:rFonts w:ascii="宋体" w:eastAsia="宋体" w:hAnsi="宋体"/>
          <w:sz w:val="21"/>
        </w:rPr>
        <w:t>)</w:t>
      </w:r>
      <w:r w:rsidRPr="00010B5A">
        <w:rPr>
          <w:rFonts w:ascii="宋体" w:eastAsia="宋体" w:hAnsi="宋体" w:hint="eastAsia"/>
          <w:sz w:val="21"/>
        </w:rPr>
        <w:t>为什么不读经典</w:t>
      </w:r>
      <w:r w:rsidRPr="00010B5A">
        <w:rPr>
          <w:rFonts w:ascii="宋体" w:eastAsia="宋体" w:hAnsi="宋体"/>
          <w:sz w:val="21"/>
        </w:rPr>
        <w:t>(2015</w:t>
      </w:r>
      <w:r w:rsidRPr="00010B5A">
        <w:rPr>
          <w:rFonts w:ascii="宋体" w:eastAsia="宋体" w:hAnsi="宋体" w:hint="eastAsia"/>
          <w:sz w:val="21"/>
        </w:rPr>
        <w:t>河南中考</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①“所谓经典，就是大家都认为应该读而没有读的东西。”马克</w:t>
      </w:r>
      <w:r w:rsidRPr="00010B5A">
        <w:rPr>
          <w:rFonts w:ascii="宋体" w:eastAsia="宋体" w:hAnsi="宋体"/>
          <w:sz w:val="21"/>
        </w:rPr>
        <w:t>•</w:t>
      </w:r>
      <w:r w:rsidRPr="00010B5A">
        <w:rPr>
          <w:rFonts w:ascii="宋体" w:eastAsia="宋体" w:hAnsi="宋体" w:hint="eastAsia"/>
          <w:sz w:val="21"/>
        </w:rPr>
        <w:t>吐温这句话道出了经典的尴尬处境</w:t>
      </w:r>
      <w:r w:rsidRPr="00010B5A">
        <w:rPr>
          <w:rFonts w:ascii="宋体" w:eastAsia="宋体" w:hAnsi="宋体"/>
          <w:sz w:val="21"/>
        </w:rPr>
        <w:t>——</w:t>
      </w:r>
      <w:r w:rsidRPr="00010B5A">
        <w:rPr>
          <w:rFonts w:ascii="宋体" w:eastAsia="宋体" w:hAnsi="宋体" w:hint="eastAsia"/>
          <w:sz w:val="21"/>
        </w:rPr>
        <w:t>没有人否认应该读经典，但真正去读的却寥寥无几。为什么人们会对经典敬而远之呢？</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②因为经典本身是纯粹的，它不打算讨好人，不千方百计诱惑你去读它。作家在写作时，只是要写出他对生活的所感所思和他自己的欢欣与疼痛。他是写给自己看的，至多是写给他认为可以与之对话的人看的，并没有打算让大量的读者成为自己的粉丝，也没有其他的动机。曹雪芹在“举家食粥”的窘境中写《红楼梦》，只是想写出“一把辛酸泪”，并没有想到把它做成畅销书，赚它个盆满钵满。因此，经典不会时刻想着为你提供方便，不会挖空心思哄你逗你，不会因为你理解不了而降格以求。</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③因为经典关注的是事物本质的东西。对于同一个轰动一时的新闻事件，经典总能深入其中，烛照事件背后人性的晦明；而平庸的作品只会对那些热闹的戏剧性的过程趋之若鹜，对于故事之外的东西，它没有耐心，更没有能力去做更深入的分析。《安娜</w:t>
      </w:r>
      <w:r w:rsidRPr="00010B5A">
        <w:rPr>
          <w:rFonts w:ascii="宋体" w:eastAsia="宋体" w:hAnsi="宋体"/>
          <w:sz w:val="21"/>
        </w:rPr>
        <w:t>•</w:t>
      </w:r>
      <w:r w:rsidRPr="00010B5A">
        <w:rPr>
          <w:rFonts w:ascii="宋体" w:eastAsia="宋体" w:hAnsi="宋体" w:hint="eastAsia"/>
          <w:sz w:val="21"/>
        </w:rPr>
        <w:t>卡列尼娜》和《包法利夫人》都取材于当时沸沸扬扬的桃色事件，这类故事都足以吸引眼球，受到报纸花边新闻的追逐，但在这些地方人们发现不了那些驱动故事萌生和发展的动力。只有列夫</w:t>
      </w:r>
      <w:r w:rsidRPr="00010B5A">
        <w:rPr>
          <w:rFonts w:ascii="宋体" w:eastAsia="宋体" w:hAnsi="宋体"/>
          <w:sz w:val="21"/>
        </w:rPr>
        <w:t>•</w:t>
      </w:r>
      <w:r w:rsidRPr="00010B5A">
        <w:rPr>
          <w:rFonts w:ascii="宋体" w:eastAsia="宋体" w:hAnsi="宋体" w:hint="eastAsia"/>
          <w:sz w:val="21"/>
        </w:rPr>
        <w:t>托尔斯泰和福楼拜这样的作家，凭借他们天才的洞察力，精确地描绘了一个人的热情和梦想、挣扎和无奈，揭示了人性的丰富和局限。经典就是这样，瞩目事物的内部，触及到事物坚硬的内核，揭示出生活的本质。</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④因为经典太留意那些本质的东西，所以常常会忽略表层和细节，在表现形式上，有时会显得呆滞笨重，不以轻盈妩媚的姿容愉悦人。就像许多真正大智若愚的人，常常会在小事上犯糊涂，会因某种笨拙的举止而被取笑。倒是那些乖巧机敏的人，待人接物八面玲珑，但如果试图从他们身上发现独特的人格和精神，往往是缘木求鱼。在并不那么具备观赏性的背后，经典体现的是真正的深刻和独特的禀赋。</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⑤以上这些特征，使那些渴望阅读之“轻”的读者对经典产生隔膜，使他们无缘分享出自人类杰出头脑的感受、智慧和发现。</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⑥因为阅读经典需要充足的时间和从容的心境，而匆促的生活节奏，过于丰富乃至泛滥的信息，培植了现代人浮光掠影的阅读习惯。面对扑天盖地的碎片化、娱乐化信息，人们没有时间沉潜到情韵悠长的大部头文学作品中；人们静不下心去欣赏一段风光描写，揣摩一种细腻的心理变化过程；人们没有耐心细细品味节奏、韵律、布局谋篇的微妙之处，享受纯粹的文字之美。</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⑦我们还可以有这样那样疏远经典的理由，这些理由让我们面对人类精神的优秀成果却漠然视之，让我们和深刻、和睿智、和经由艰苦求索而获得的精神愉悦等美好而珍贵的收获无缘。领悟了这些，我们就应该有所行动。</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作者：彭程　有删改</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lastRenderedPageBreak/>
        <w:t>1</w:t>
      </w:r>
      <w:r w:rsidRPr="00010B5A">
        <w:rPr>
          <w:rFonts w:ascii="宋体" w:eastAsia="宋体" w:hAnsi="宋体" w:hint="eastAsia"/>
          <w:sz w:val="21"/>
        </w:rPr>
        <w:t>．请结合全文内容，从两个方面概括人们“对经典敬而远之”的原因。</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2</w:t>
      </w:r>
      <w:r w:rsidRPr="00010B5A">
        <w:rPr>
          <w:rFonts w:ascii="宋体" w:eastAsia="宋体" w:hAnsi="宋体" w:hint="eastAsia"/>
          <w:sz w:val="21"/>
        </w:rPr>
        <w:t>．第①段在文中有什么作用？</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3</w:t>
      </w:r>
      <w:r w:rsidRPr="00010B5A">
        <w:rPr>
          <w:rFonts w:ascii="宋体" w:eastAsia="宋体" w:hAnsi="宋体" w:hint="eastAsia"/>
          <w:sz w:val="21"/>
        </w:rPr>
        <w:t>．请简要分析第③段的论证思路。</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4</w:t>
      </w:r>
      <w:r w:rsidRPr="00010B5A">
        <w:rPr>
          <w:rFonts w:ascii="宋体" w:eastAsia="宋体" w:hAnsi="宋体" w:hint="eastAsia"/>
          <w:sz w:val="21"/>
        </w:rPr>
        <w:t>．下面哪一则材料适合作为第⑥段的论据？请简述理由。</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材料一　传媒学家尼尔</w:t>
      </w:r>
      <w:r w:rsidRPr="00010B5A">
        <w:rPr>
          <w:rFonts w:ascii="宋体" w:eastAsia="宋体" w:hAnsi="宋体"/>
          <w:sz w:val="21"/>
        </w:rPr>
        <w:t>•</w:t>
      </w:r>
      <w:r w:rsidRPr="00010B5A">
        <w:rPr>
          <w:rFonts w:ascii="宋体" w:eastAsia="宋体" w:hAnsi="宋体" w:hint="eastAsia"/>
          <w:sz w:val="21"/>
        </w:rPr>
        <w:t>波兹曼在《娱乐至死》中揭示，这是一个泛娱乐化的时代，深刻的思考在迅速地销声匿迹，我们变得匆忙和浮躁，只能以一种消费的心态，消受那些等而下之的粗浅的读物了。</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材料二　苏霍姆林斯基说：“一个学校可能什么都齐全，但如果没有为了人的发展和精神生活的丰富而必备的书，或者如果大家不喜爱书，对书冷淡，那么，就不能称其为学校。”</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二</w:t>
      </w:r>
      <w:r w:rsidRPr="00010B5A">
        <w:rPr>
          <w:rFonts w:ascii="宋体" w:eastAsia="宋体" w:hAnsi="宋体"/>
          <w:sz w:val="21"/>
        </w:rPr>
        <w:t>)(2015</w:t>
      </w:r>
      <w:r w:rsidRPr="00010B5A">
        <w:rPr>
          <w:rFonts w:ascii="宋体" w:eastAsia="宋体" w:hAnsi="宋体" w:hint="eastAsia"/>
          <w:sz w:val="21"/>
        </w:rPr>
        <w:t>沈阳中考</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①古往今来的中国文学是中华优秀传统文化的重要组成部分，肩负着构建民族精神的使命。它不仅对个人品行养成发挥了不可或缺的重要作用，更对我们民族意志的锻造，起到价值观的奠基与导引作用。</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②文学对民族精神的构建，要从个人品行的养成和提高入手。我国第一部诗歌总集《诗经》，既是“饥者歌其食，劳者歌其事”，更有“智者歌其恩”寓于其间。所思的重要内容之一，就是运用文学的手段，塑造当时社会朴实的理想人格。如《诗经》涉及玉的篇目多达三十余首，以玉之高洁，比附人品之典范。人品之如玉，不惟高贵，更体现为不容玷污，拒绝同流合污。周敦颐的《爱莲说》更是将这种文学手段进一步升华：真正高尚之人格，恰似莲花，出淤泥而不染。这种人格，经得起各种挫折和磨难，在任何威逼利诱前都不变节，永葆本色。翻看上下几千年的文</w:t>
      </w:r>
      <w:r w:rsidRPr="00010B5A">
        <w:rPr>
          <w:rFonts w:ascii="宋体" w:eastAsia="宋体" w:hAnsi="宋体" w:hint="eastAsia"/>
          <w:sz w:val="21"/>
        </w:rPr>
        <w:lastRenderedPageBreak/>
        <w:t>学作品，赞美梅、兰、竹、菊四君子等的篇章随处可见。这种文学实践及其对民族精神的构建，既是上古到当代的中国文学中的艺术要素，更是融入文学活动全过程的经纬线。</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③中华文明史上的典范人物，其品行无不与文学构建的要旨相契相合。像“斯是陋室，惟吾德馨”的刘禹锡、“粉身碎骨浑不怕，要留清白在人间”的于谦，他们千百年来之所以为后人景仰，就在于人格的高尚与坚定：无论何时何地，无论面对怎样的威胁和诱惑，他们心中的信念决不动摇，自身节操稳如磐石。</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④文学对民族精神的构建，更体现在对民族意志的锻造上。民族意志是众多个体精神品格的凝聚。历史上，中华民族面临强敌入侵时，总能升华坚韧的民族意志可歌可泣的人物与事迹不计其数，相伴而生的诗篇，惊天地动鬼神。岳飞的《满江红》所代表的民族意志就是面对强敌，毫不畏惧，精忠报国。文天祥的《正气歌》千古传唱，它所代表的民族意志则是身陷囹圄，决不屈服，视死如归。历史发展到今天，我们的视野与思维，足以在高度肯定历史人物的同时，对其当代意义予以重新阐释。金庸的武侠小说正是在继承传统文化的基础上，将评价历史人物与事件的角度，转为对天下苍生是否真正脱离苦难、是否得到休养生息、是否能够安居乐业的关注和思考。这些文学作品都是在铸造民族精神，通过感召广大民众，化育普通百姓，为熔铸民族意志，打下广泛而坚实的基础。</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⑤中华民族的精神构建，已绵延数千年。文学在新世纪履行构建使命时，已为我们的民族精神注入新内涵。既要弘扬传统文学之精华，又要符合我们国家在当今世界格局中的身份地位。我们要让文学顺应潮流，大展身手，勇挑民族精神构建使命的重担。</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选自《人民日报》，有删改</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1</w:t>
      </w:r>
      <w:r w:rsidRPr="00010B5A">
        <w:rPr>
          <w:rFonts w:ascii="宋体" w:eastAsia="宋体" w:hAnsi="宋体" w:hint="eastAsia"/>
          <w:sz w:val="21"/>
        </w:rPr>
        <w:t>．选文的中心论点是什么？</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2</w:t>
      </w:r>
      <w:r w:rsidRPr="00010B5A">
        <w:rPr>
          <w:rFonts w:ascii="宋体" w:eastAsia="宋体" w:hAnsi="宋体" w:hint="eastAsia"/>
          <w:sz w:val="21"/>
        </w:rPr>
        <w:t>．请分析选文第②段与第④段不能调换的原因。</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3</w:t>
      </w:r>
      <w:r w:rsidRPr="00010B5A">
        <w:rPr>
          <w:rFonts w:ascii="宋体" w:eastAsia="宋体" w:hAnsi="宋体" w:hint="eastAsia"/>
          <w:sz w:val="21"/>
        </w:rPr>
        <w:t>．选文第④段画线句运用了什么论证方法，有什么作用？</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4</w:t>
      </w:r>
      <w:r w:rsidRPr="00010B5A">
        <w:rPr>
          <w:rFonts w:ascii="宋体" w:eastAsia="宋体" w:hAnsi="宋体" w:hint="eastAsia"/>
          <w:sz w:val="21"/>
        </w:rPr>
        <w:t>．对选文内容理解有误的一项是</w:t>
      </w:r>
      <w:r w:rsidRPr="00010B5A">
        <w:rPr>
          <w:rFonts w:ascii="宋体" w:eastAsia="宋体" w:hAnsi="宋体"/>
          <w:sz w:val="21"/>
        </w:rPr>
        <w:t>(</w:t>
      </w:r>
      <w:r w:rsidRPr="00010B5A">
        <w:rPr>
          <w:rFonts w:ascii="宋体" w:eastAsia="宋体" w:hAnsi="宋体" w:hint="eastAsia"/>
          <w:sz w:val="21"/>
        </w:rPr>
        <w:t xml:space="preserve">　　</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A</w:t>
      </w:r>
      <w:r w:rsidRPr="00010B5A">
        <w:rPr>
          <w:rFonts w:ascii="宋体" w:eastAsia="宋体" w:hAnsi="宋体" w:hint="eastAsia"/>
          <w:sz w:val="21"/>
        </w:rPr>
        <w:t>．《诗经》中，智者所思的重要内容之一是运用文学手段塑造当时社会朴实的理想人格。</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lastRenderedPageBreak/>
        <w:t>B</w:t>
      </w:r>
      <w:r w:rsidRPr="00010B5A">
        <w:rPr>
          <w:rFonts w:ascii="宋体" w:eastAsia="宋体" w:hAnsi="宋体" w:hint="eastAsia"/>
          <w:sz w:val="21"/>
        </w:rPr>
        <w:t>．在中国历史上，文学作品中所有人物的品行，无不与文学构建的要旨相契相合。</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C</w:t>
      </w:r>
      <w:r w:rsidRPr="00010B5A">
        <w:rPr>
          <w:rFonts w:ascii="宋体" w:eastAsia="宋体" w:hAnsi="宋体" w:hint="eastAsia"/>
          <w:sz w:val="21"/>
        </w:rPr>
        <w:t>．选文中“面对强敌，精忠报国”“身陷囹圄，视死如归”是中华民族意志的体现。</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D</w:t>
      </w:r>
      <w:r w:rsidRPr="00010B5A">
        <w:rPr>
          <w:rFonts w:ascii="宋体" w:eastAsia="宋体" w:hAnsi="宋体" w:hint="eastAsia"/>
          <w:sz w:val="21"/>
        </w:rPr>
        <w:t>．选文最后段号召我们，要让文学顺应潮流，肩负起构建中华民族精神的使命。</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5</w:t>
      </w:r>
      <w:r w:rsidRPr="00010B5A">
        <w:rPr>
          <w:rFonts w:ascii="宋体" w:eastAsia="宋体" w:hAnsi="宋体" w:hint="eastAsia"/>
          <w:sz w:val="21"/>
        </w:rPr>
        <w:t>．请从下面备选人物中，任选两个，结合其作品仿照下面例句的句式，为选文第③段补写论据：</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例句：“斯是陋室，惟吾德馨”的刘禹锡；“粉身碎骨浑不怕，要留清白在人间”的于谦。</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备选人物：杜甫　范仲淹　辛弃疾</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三</w:t>
      </w:r>
      <w:r w:rsidRPr="00010B5A">
        <w:rPr>
          <w:rFonts w:ascii="宋体" w:eastAsia="宋体" w:hAnsi="宋体"/>
          <w:sz w:val="21"/>
        </w:rPr>
        <w:t>)</w:t>
      </w:r>
      <w:r w:rsidRPr="00010B5A">
        <w:rPr>
          <w:rFonts w:ascii="宋体" w:eastAsia="宋体" w:hAnsi="宋体" w:hint="eastAsia"/>
          <w:sz w:val="21"/>
        </w:rPr>
        <w:t>读书使人优美</w:t>
      </w:r>
      <w:r w:rsidRPr="00010B5A">
        <w:rPr>
          <w:rFonts w:ascii="宋体" w:eastAsia="宋体" w:hAnsi="宋体"/>
          <w:sz w:val="21"/>
        </w:rPr>
        <w:t>(2015</w:t>
      </w:r>
      <w:r w:rsidRPr="00010B5A">
        <w:rPr>
          <w:rFonts w:ascii="宋体" w:eastAsia="宋体" w:hAnsi="宋体" w:hint="eastAsia"/>
          <w:sz w:val="21"/>
        </w:rPr>
        <w:t>达州中考</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毕淑敏</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①优美在字典上的意思是：美好。</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②做一个美好的人，我相信是绝大多数人的心愿。谁不愿意美好啊？除了心灵的美好，外表也需美好。为了这份美好，人们使出了万千手段。比如刀兵相见的整容，比如涂脂抹粉的化妆。为了抚平脸上的皱纹，竟然发明了用肉毒杆菌的毒素在眉眼间注射，让面部微小神经麻痹，换来皮肤的暂时平滑……让我这个曾经当过医生的人，胆战心惊。</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③其实，有一个最简单的美容之法，却被人们忽视，那就是读书啊！</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④读书的时候，人是专注的。因为你在聆听一些高贵的灵魂自言自语，不由自主地谦逊和聚精会神。即使是读闲书，看到妙处，也会忍不住拍案叫绝……长久的读书可以使人养成恭敬的习惯，知道这个世界上可以为师的人太多了，在生活中也会沿袭洗耳倾听的姿态。而倾听，是让人神采倍添的绝好方式。所有的人都渴望被重视，而每一个生命也都不应被忽视。你重视了他人，魅力就降临在你面前。</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⑤读书的时候，常常会会心一笑。那些智慧和精彩，那些英明与穿透，让我们在惊叹的同时拈页展颜。微笑是最好的敷粉和装点，微笑可以传达比所有语言更丰富的善意与温暖。有人觉得微笑很困难，以为是一个如何掌控面容的技术性问题，其实不然。不会笑的人，我总疑心是因为读书的不够广博和投入。书是一座快乐的富矿，储存了大量浓缩的欢愉因子，当你静夜抚卷的时候</w:t>
      </w:r>
      <w:r w:rsidRPr="00010B5A">
        <w:rPr>
          <w:rFonts w:ascii="宋体" w:eastAsia="宋体" w:hAnsi="宋体"/>
          <w:sz w:val="21"/>
        </w:rPr>
        <w:t>(</w:t>
      </w:r>
      <w:r w:rsidRPr="00010B5A">
        <w:rPr>
          <w:rFonts w:ascii="宋体" w:eastAsia="宋体" w:hAnsi="宋体" w:hint="eastAsia"/>
          <w:sz w:val="21"/>
        </w:rPr>
        <w:t>当然也包括网上阅读</w:t>
      </w:r>
      <w:r w:rsidRPr="00010B5A">
        <w:rPr>
          <w:rFonts w:ascii="宋体" w:eastAsia="宋体" w:hAnsi="宋体"/>
          <w:sz w:val="21"/>
        </w:rPr>
        <w:t>)</w:t>
      </w:r>
      <w:r w:rsidRPr="00010B5A">
        <w:rPr>
          <w:rFonts w:ascii="宋体" w:eastAsia="宋体" w:hAnsi="宋体" w:hint="eastAsia"/>
          <w:sz w:val="21"/>
        </w:rPr>
        <w:t>，那些因子如同香氛蒸腾，迷住了你的双眼。你眉飞色舞，中了盅似的笑起来，独享其乐。也许有人说，我读书的时候，还时有哭泣呢！哭，其实也是一种广义的微笑，因为灵魂在这一个瞬间舒展，尽情宣泄。告诉你一个小秘密：我大半生所有的快乐累加一处，都抵不过我在书中得到的欢愉多。而这种欣悦，是多么的简便和利于储存啊，物美价廉，重复使用，而且永不磨损。</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lastRenderedPageBreak/>
        <w:t>⑥读书让我们知道了天地间很多奥秘，而且知道还有更多的奥秘，不曾被人揭露，我们就不敢用目空一切的眼神睥睨天下。读书其实很多时候是和死人打交道，图书馆堆积的基本上是哲人的木乃伊，书店里出售的大部分是亡灵的墓志铭。你在书籍里看到了无休无止的时间流淌，你就不敢奢侈，不敢口出狂言。自知是一切美好的基石。当你把他人的聪慧加上你自己的理解，恰如其分地轻轻说出的时候，你的红唇就比任何美丽色彩的涂抹，都更加光艳夺目。</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⑦你想美好吗？那就读书吧。不需要花费很多的金钱，但要花费很多的时间。坚持下去，持之以恒，优美就像五月的花环，某一天飘然而至，簇拥你颈间。</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略有改动</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1</w:t>
      </w:r>
      <w:r w:rsidRPr="00010B5A">
        <w:rPr>
          <w:rFonts w:ascii="宋体" w:eastAsia="宋体" w:hAnsi="宋体" w:hint="eastAsia"/>
          <w:sz w:val="21"/>
        </w:rPr>
        <w:t>．第②段提出一个怎样的观点？主要运用了什么论证方法？有何作用？</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2</w:t>
      </w:r>
      <w:r w:rsidRPr="00010B5A">
        <w:rPr>
          <w:rFonts w:ascii="宋体" w:eastAsia="宋体" w:hAnsi="宋体" w:hint="eastAsia"/>
          <w:sz w:val="21"/>
        </w:rPr>
        <w:t>．请从修辞的角度赏析第⑤段画波浪线句。</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3</w:t>
      </w:r>
      <w:r w:rsidRPr="00010B5A">
        <w:rPr>
          <w:rFonts w:ascii="宋体" w:eastAsia="宋体" w:hAnsi="宋体" w:hint="eastAsia"/>
          <w:sz w:val="21"/>
        </w:rPr>
        <w:t>．请仿照第⑥段画横线句的修辞和格式写一组句子。</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【原句】图书馆堆积的基本上是哲人的木乃伊，书店里出售的大部分是亡灵的墓志铭。</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【仿句】</w:t>
      </w:r>
      <w:r w:rsidRPr="00010B5A">
        <w:rPr>
          <w:rFonts w:ascii="宋体" w:eastAsia="宋体" w:hAnsi="宋体"/>
          <w:sz w:val="21"/>
        </w:rPr>
        <w:t>________________________________________________________________________</w:t>
      </w:r>
      <w:r w:rsidRPr="00010B5A">
        <w:rPr>
          <w:rFonts w:ascii="宋体" w:eastAsia="宋体" w:hAnsi="宋体" w:hint="eastAsia"/>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r w:rsidRPr="00010B5A">
        <w:rPr>
          <w:rFonts w:ascii="宋体" w:eastAsia="宋体" w:hAnsi="宋体" w:hint="eastAsia"/>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4</w:t>
      </w:r>
      <w:r w:rsidRPr="00010B5A">
        <w:rPr>
          <w:rFonts w:ascii="宋体" w:eastAsia="宋体" w:hAnsi="宋体" w:hint="eastAsia"/>
          <w:sz w:val="21"/>
        </w:rPr>
        <w:t>．国家倡导全民阅读。听故事、看视频也是一种广义的读书，在现实生活中，很多孩子喜欢看《熊出没》，不少成人喜欢评《甄嬛传》，这些作品能“使人优美”吗？请结合对文章的理解，谈谈你的看法。</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lastRenderedPageBreak/>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5</w:t>
      </w:r>
      <w:r w:rsidRPr="00010B5A">
        <w:rPr>
          <w:rFonts w:ascii="宋体" w:eastAsia="宋体" w:hAnsi="宋体" w:hint="eastAsia"/>
          <w:sz w:val="21"/>
        </w:rPr>
        <w:t>．“一本好书，一生财富”，我们所学教材及荐读名著中的人物，有许多都能给予我们积极影响。请从下列作品人物中任选一位，根据提示在横线上作简要表达。</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诸葛亮</w:t>
      </w:r>
      <w:r w:rsidRPr="00010B5A">
        <w:rPr>
          <w:rFonts w:ascii="宋体" w:eastAsia="宋体" w:hAnsi="宋体"/>
          <w:sz w:val="21"/>
        </w:rPr>
        <w:t xml:space="preserve"> </w:t>
      </w:r>
      <w:r w:rsidRPr="00010B5A">
        <w:rPr>
          <w:rFonts w:ascii="宋体" w:eastAsia="宋体" w:hAnsi="宋体" w:hint="eastAsia"/>
          <w:sz w:val="21"/>
        </w:rPr>
        <w:t>藤野先生</w:t>
      </w:r>
      <w:r w:rsidRPr="00010B5A">
        <w:rPr>
          <w:rFonts w:ascii="宋体" w:eastAsia="宋体" w:hAnsi="宋体"/>
          <w:sz w:val="21"/>
        </w:rPr>
        <w:t xml:space="preserve"> </w:t>
      </w:r>
      <w:r w:rsidRPr="00010B5A">
        <w:rPr>
          <w:rFonts w:ascii="宋体" w:eastAsia="宋体" w:hAnsi="宋体" w:hint="eastAsia"/>
          <w:sz w:val="21"/>
        </w:rPr>
        <w:t>杜小康</w:t>
      </w:r>
      <w:r w:rsidRPr="00010B5A">
        <w:rPr>
          <w:rFonts w:ascii="宋体" w:eastAsia="宋体" w:hAnsi="宋体"/>
          <w:sz w:val="21"/>
        </w:rPr>
        <w:t xml:space="preserve"> </w:t>
      </w:r>
      <w:r w:rsidRPr="00010B5A">
        <w:rPr>
          <w:rFonts w:ascii="宋体" w:eastAsia="宋体" w:hAnsi="宋体" w:hint="eastAsia"/>
          <w:sz w:val="21"/>
        </w:rPr>
        <w:t>托尔斯泰</w:t>
      </w:r>
      <w:r w:rsidRPr="00010B5A">
        <w:rPr>
          <w:rFonts w:ascii="宋体" w:eastAsia="宋体" w:hAnsi="宋体"/>
          <w:sz w:val="21"/>
        </w:rPr>
        <w:t xml:space="preserve"> </w:t>
      </w:r>
      <w:r w:rsidRPr="00010B5A">
        <w:rPr>
          <w:rFonts w:ascii="宋体" w:eastAsia="宋体" w:hAnsi="宋体" w:hint="eastAsia"/>
          <w:sz w:val="21"/>
        </w:rPr>
        <w:t>贝多芬</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我从</w:t>
      </w:r>
      <w:r w:rsidRPr="00010B5A">
        <w:rPr>
          <w:rFonts w:ascii="宋体" w:eastAsia="宋体" w:hAnsi="宋体"/>
          <w:sz w:val="21"/>
        </w:rPr>
        <w:t>________</w:t>
      </w:r>
      <w:r w:rsidRPr="00010B5A">
        <w:rPr>
          <w:rFonts w:ascii="宋体" w:eastAsia="宋体" w:hAnsi="宋体" w:hint="eastAsia"/>
          <w:sz w:val="21"/>
        </w:rPr>
        <w:t>身上，学到了</w:t>
      </w: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r w:rsidRPr="00010B5A">
        <w:rPr>
          <w:rFonts w:ascii="宋体" w:eastAsia="宋体" w:hAnsi="宋体" w:hint="eastAsia"/>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二、感悟人生</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四</w:t>
      </w:r>
      <w:r w:rsidRPr="00010B5A">
        <w:rPr>
          <w:rFonts w:ascii="宋体" w:eastAsia="宋体" w:hAnsi="宋体"/>
          <w:sz w:val="21"/>
        </w:rPr>
        <w:t>)</w:t>
      </w:r>
      <w:r w:rsidRPr="00010B5A">
        <w:rPr>
          <w:rFonts w:ascii="宋体" w:eastAsia="宋体" w:hAnsi="宋体" w:hint="eastAsia"/>
          <w:sz w:val="21"/>
        </w:rPr>
        <w:t>忍，不一定是美德</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吴淡如</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①有一位影剧界的朋友告诉我一个生活小插曲：</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②某次录影，她打电话叫了无线电计程车回家，下车时计费表上显示的是</w:t>
      </w:r>
      <w:r w:rsidRPr="00010B5A">
        <w:rPr>
          <w:rFonts w:ascii="宋体" w:eastAsia="宋体" w:hAnsi="宋体"/>
          <w:sz w:val="21"/>
        </w:rPr>
        <w:t>180</w:t>
      </w:r>
      <w:r w:rsidRPr="00010B5A">
        <w:rPr>
          <w:rFonts w:ascii="宋体" w:eastAsia="宋体" w:hAnsi="宋体" w:hint="eastAsia"/>
          <w:sz w:val="21"/>
        </w:rPr>
        <w:t>元，她拿出</w:t>
      </w:r>
      <w:r w:rsidRPr="00010B5A">
        <w:rPr>
          <w:rFonts w:ascii="宋体" w:eastAsia="宋体" w:hAnsi="宋体"/>
          <w:sz w:val="21"/>
        </w:rPr>
        <w:t>200</w:t>
      </w:r>
      <w:r w:rsidRPr="00010B5A">
        <w:rPr>
          <w:rFonts w:ascii="宋体" w:eastAsia="宋体" w:hAnsi="宋体" w:hint="eastAsia"/>
          <w:sz w:val="21"/>
        </w:rPr>
        <w:t>元给司机，司机默默地收了。以台北市的计费标准，表上加</w:t>
      </w:r>
      <w:r w:rsidRPr="00010B5A">
        <w:rPr>
          <w:rFonts w:ascii="宋体" w:eastAsia="宋体" w:hAnsi="宋体"/>
          <w:sz w:val="21"/>
        </w:rPr>
        <w:t>15</w:t>
      </w:r>
      <w:r w:rsidRPr="00010B5A">
        <w:rPr>
          <w:rFonts w:ascii="宋体" w:eastAsia="宋体" w:hAnsi="宋体" w:hint="eastAsia"/>
          <w:sz w:val="21"/>
        </w:rPr>
        <w:t>元，等于车费。她稍微等了一下，以为司机会找</w:t>
      </w:r>
      <w:r w:rsidRPr="00010B5A">
        <w:rPr>
          <w:rFonts w:ascii="宋体" w:eastAsia="宋体" w:hAnsi="宋体"/>
          <w:sz w:val="21"/>
        </w:rPr>
        <w:t>5</w:t>
      </w:r>
      <w:r w:rsidRPr="00010B5A">
        <w:rPr>
          <w:rFonts w:ascii="宋体" w:eastAsia="宋体" w:hAnsi="宋体" w:hint="eastAsia"/>
          <w:sz w:val="21"/>
        </w:rPr>
        <w:t>元给她，但司机一点儿动静也没有。她想，算了，才</w:t>
      </w:r>
      <w:r w:rsidRPr="00010B5A">
        <w:rPr>
          <w:rFonts w:ascii="宋体" w:eastAsia="宋体" w:hAnsi="宋体"/>
          <w:sz w:val="21"/>
        </w:rPr>
        <w:t>5</w:t>
      </w:r>
      <w:r w:rsidRPr="00010B5A">
        <w:rPr>
          <w:rFonts w:ascii="宋体" w:eastAsia="宋体" w:hAnsi="宋体" w:hint="eastAsia"/>
          <w:sz w:val="21"/>
        </w:rPr>
        <w:t>元嘛，就拉开车门下车了。合上车门的那一刹那，她才恍然想起自己是叫无线电车的，按规矩需要再加叫车费</w:t>
      </w:r>
      <w:r w:rsidRPr="00010B5A">
        <w:rPr>
          <w:rFonts w:ascii="宋体" w:eastAsia="宋体" w:hAnsi="宋体"/>
          <w:sz w:val="21"/>
        </w:rPr>
        <w:t>10</w:t>
      </w:r>
      <w:r w:rsidRPr="00010B5A">
        <w:rPr>
          <w:rFonts w:ascii="宋体" w:eastAsia="宋体" w:hAnsi="宋体" w:hint="eastAsia"/>
          <w:sz w:val="21"/>
        </w:rPr>
        <w:t>元，是她还欠司机</w:t>
      </w:r>
      <w:r w:rsidRPr="00010B5A">
        <w:rPr>
          <w:rFonts w:ascii="宋体" w:eastAsia="宋体" w:hAnsi="宋体"/>
          <w:sz w:val="21"/>
        </w:rPr>
        <w:t>5</w:t>
      </w:r>
      <w:r w:rsidRPr="00010B5A">
        <w:rPr>
          <w:rFonts w:ascii="宋体" w:eastAsia="宋体" w:hAnsi="宋体" w:hint="eastAsia"/>
          <w:sz w:val="21"/>
        </w:rPr>
        <w:t>元才对。于是她又敲敲前车窗，赶紧把</w:t>
      </w:r>
      <w:r w:rsidRPr="00010B5A">
        <w:rPr>
          <w:rFonts w:ascii="宋体" w:eastAsia="宋体" w:hAnsi="宋体"/>
          <w:sz w:val="21"/>
        </w:rPr>
        <w:t>5</w:t>
      </w:r>
      <w:r w:rsidRPr="00010B5A">
        <w:rPr>
          <w:rFonts w:ascii="宋体" w:eastAsia="宋体" w:hAnsi="宋体" w:hint="eastAsia"/>
          <w:sz w:val="21"/>
        </w:rPr>
        <w:t>元再递给司机。司机冷冷的摇下前车窗来，说：“哼，亏你想到了，不然我还以为，连你这样一个名人，也想贪我五块钱的小便宜！”</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③虽然误会是化解了，但我这个朋友心里老大不舒服，她说：“他为什么不直接告诉我，我少给了他</w:t>
      </w:r>
      <w:r w:rsidRPr="00010B5A">
        <w:rPr>
          <w:rFonts w:ascii="宋体" w:eastAsia="宋体" w:hAnsi="宋体"/>
          <w:sz w:val="21"/>
        </w:rPr>
        <w:t>5</w:t>
      </w:r>
      <w:r w:rsidRPr="00010B5A">
        <w:rPr>
          <w:rFonts w:ascii="宋体" w:eastAsia="宋体" w:hAnsi="宋体" w:hint="eastAsia"/>
          <w:sz w:val="21"/>
        </w:rPr>
        <w:t>元呢？要是我没想到我还欠他</w:t>
      </w:r>
      <w:r w:rsidRPr="00010B5A">
        <w:rPr>
          <w:rFonts w:ascii="宋体" w:eastAsia="宋体" w:hAnsi="宋体"/>
          <w:sz w:val="21"/>
        </w:rPr>
        <w:t>5</w:t>
      </w:r>
      <w:r w:rsidRPr="00010B5A">
        <w:rPr>
          <w:rFonts w:ascii="宋体" w:eastAsia="宋体" w:hAnsi="宋体" w:hint="eastAsia"/>
          <w:sz w:val="21"/>
        </w:rPr>
        <w:t>元，赶快把钱给他，我可能就会莫名其妙地损失我的名誉，他大概会告诉他的每个乘客，某某人坐他的霸王车吧！”</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④在日常消费中已经变得微不足道的</w:t>
      </w:r>
      <w:r w:rsidRPr="00010B5A">
        <w:rPr>
          <w:rFonts w:ascii="宋体" w:eastAsia="宋体" w:hAnsi="宋体"/>
          <w:sz w:val="21"/>
        </w:rPr>
        <w:t>5</w:t>
      </w:r>
      <w:r w:rsidRPr="00010B5A">
        <w:rPr>
          <w:rFonts w:ascii="宋体" w:eastAsia="宋体" w:hAnsi="宋体" w:hint="eastAsia"/>
          <w:sz w:val="21"/>
        </w:rPr>
        <w:t>元钱，却给了我很大的启示：是不是有些时候，我们像那个司机一样，在无声地忍耐着某个人的作为。而事实上，我们的沉默反而误解了那个无辜的人，他根本不知道哪里得罪了你。你心里因为这样不舒服，他的名誉也因而受了损，至少，你莫名其妙地为他扣了分。为什么你不说出口呢？</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⑤很多类似这种“</w:t>
      </w:r>
      <w:r w:rsidRPr="00010B5A">
        <w:rPr>
          <w:rFonts w:ascii="宋体" w:eastAsia="宋体" w:hAnsi="宋体"/>
          <w:sz w:val="21"/>
        </w:rPr>
        <w:t>5</w:t>
      </w:r>
      <w:r w:rsidRPr="00010B5A">
        <w:rPr>
          <w:rFonts w:ascii="宋体" w:eastAsia="宋体" w:hAnsi="宋体" w:hint="eastAsia"/>
          <w:sz w:val="21"/>
        </w:rPr>
        <w:t>块钱”的问题，影响了我们的朋友情谊、爱情品质、人际关系，甚至家人的情感。</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⑥比如说，女友会告诉男友，情人节她不要花没关系，花很贵，卖花的人是骗子。男友信以为真，结果在情人节那一天，大家都收到礼物，只有她没有，气得她跟男友翻脸说：“你根本不关心我！”把脾气发在别的地方。她不告诉男友原因，是因为自己确实说过不要花</w:t>
      </w:r>
      <w:r w:rsidRPr="00010B5A">
        <w:rPr>
          <w:rFonts w:ascii="宋体" w:eastAsia="宋体" w:hAnsi="宋体"/>
          <w:sz w:val="21"/>
        </w:rPr>
        <w:t>——</w:t>
      </w:r>
      <w:r w:rsidRPr="00010B5A">
        <w:rPr>
          <w:rFonts w:ascii="宋体" w:eastAsia="宋体" w:hAnsi="宋体" w:hint="eastAsia"/>
          <w:sz w:val="21"/>
        </w:rPr>
        <w:t>但男友误会了，她没有说她不要礼物啊。</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⑦婆婆嫌媳妇洗的碗不干净，又怕变成坏婆婆，隐忍不说，自行把媳妇洗过的碗再洗一遍</w:t>
      </w:r>
      <w:r w:rsidRPr="00010B5A">
        <w:rPr>
          <w:rFonts w:ascii="宋体" w:eastAsia="宋体" w:hAnsi="宋体"/>
          <w:sz w:val="21"/>
        </w:rPr>
        <w:t>——</w:t>
      </w:r>
      <w:r w:rsidRPr="00010B5A">
        <w:rPr>
          <w:rFonts w:ascii="宋体" w:eastAsia="宋体" w:hAnsi="宋体" w:hint="eastAsia"/>
          <w:sz w:val="21"/>
        </w:rPr>
        <w:t>媳妇当然老大不高兴；觉得媳妇的菜不顺口，硬把每餐揽来自己弄，背地里又感到自己好委屈，向儿子投诉，说变成了家中的老佣人。</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lastRenderedPageBreak/>
        <w:t>⑧这样的事到处在发生，即使是在大学宿舍内也一样。有位同学控诉他的室友很讨厌，每次听音乐都不戴耳机。我问他：“你和他沟通过没有？”他说：“没啊，说了怕他觉得我没品位。”</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⑨我说：“你不表示意见，他又不是你肚子里的蛔虫，他还以为你很欣赏他的音乐，所以独乐乐不如众乐乐呢。”</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⑩忍，不一定都是美德，除非你忍了就忘了，但有几人能够呢？如果我们只想认亏了事，不愿表达自己的看法，可却在无意间，以成见伤害了彼此的关系或无辜者的名誉。古人说：“不知者无罪”，如果对方并不知道他哪里得罪你，你的忍耐，只会造成他受损而已。</w:t>
      </w:r>
    </w:p>
    <w:p w:rsidR="00E278D3" w:rsidRPr="00010B5A" w:rsidRDefault="00E278D3" w:rsidP="00010B5A">
      <w:pPr>
        <w:spacing w:line="360" w:lineRule="auto"/>
        <w:rPr>
          <w:rFonts w:ascii="宋体" w:eastAsia="宋体" w:hAnsi="宋体"/>
          <w:sz w:val="21"/>
        </w:rPr>
      </w:pPr>
      <w:r w:rsidRPr="00010B5A">
        <w:rPr>
          <w:rFonts w:ascii="宋体" w:eastAsia="宋体" w:hAnsi="宋体" w:cs="Cambria Math"/>
          <w:sz w:val="21"/>
        </w:rPr>
        <w:t>⑪</w:t>
      </w:r>
      <w:r w:rsidRPr="00010B5A">
        <w:rPr>
          <w:rFonts w:ascii="宋体" w:eastAsia="宋体" w:hAnsi="宋体" w:cs="微软雅黑" w:hint="eastAsia"/>
          <w:sz w:val="21"/>
        </w:rPr>
        <w:t>忍耐人的时候，脸色通常很难好看，如果</w:t>
      </w:r>
      <w:r w:rsidRPr="00010B5A">
        <w:rPr>
          <w:rFonts w:ascii="宋体" w:eastAsia="宋体" w:hAnsi="宋体" w:hint="eastAsia"/>
          <w:sz w:val="21"/>
        </w:rPr>
        <w:t>你忍耐的对象是自己很亲密的人，他的情绪和你们的关系，一定受损得更厉害！</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选自</w:t>
      </w:r>
      <w:r w:rsidRPr="00010B5A">
        <w:rPr>
          <w:rFonts w:ascii="宋体" w:eastAsia="宋体" w:hAnsi="宋体"/>
          <w:sz w:val="21"/>
        </w:rPr>
        <w:t>2014</w:t>
      </w:r>
      <w:r w:rsidRPr="00010B5A">
        <w:rPr>
          <w:rFonts w:ascii="宋体" w:eastAsia="宋体" w:hAnsi="宋体" w:hint="eastAsia"/>
          <w:sz w:val="21"/>
        </w:rPr>
        <w:t>年第</w:t>
      </w:r>
      <w:r w:rsidRPr="00010B5A">
        <w:rPr>
          <w:rFonts w:ascii="宋体" w:eastAsia="宋体" w:hAnsi="宋体"/>
          <w:sz w:val="21"/>
        </w:rPr>
        <w:t>24</w:t>
      </w:r>
      <w:r w:rsidRPr="00010B5A">
        <w:rPr>
          <w:rFonts w:ascii="宋体" w:eastAsia="宋体" w:hAnsi="宋体" w:hint="eastAsia"/>
          <w:sz w:val="21"/>
        </w:rPr>
        <w:t>期《特别文摘》</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1</w:t>
      </w:r>
      <w:r w:rsidRPr="00010B5A">
        <w:rPr>
          <w:rFonts w:ascii="宋体" w:eastAsia="宋体" w:hAnsi="宋体" w:hint="eastAsia"/>
          <w:sz w:val="21"/>
        </w:rPr>
        <w:t>．本文的中心论点是什么？</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2</w:t>
      </w:r>
      <w:r w:rsidRPr="00010B5A">
        <w:rPr>
          <w:rFonts w:ascii="宋体" w:eastAsia="宋体" w:hAnsi="宋体" w:hint="eastAsia"/>
          <w:sz w:val="21"/>
        </w:rPr>
        <w:t>．文章第①②段有什么作用？</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3</w:t>
      </w:r>
      <w:r w:rsidRPr="00010B5A">
        <w:rPr>
          <w:rFonts w:ascii="宋体" w:eastAsia="宋体" w:hAnsi="宋体" w:hint="eastAsia"/>
          <w:sz w:val="21"/>
        </w:rPr>
        <w:t>．文章主要运用了哪种论证方法？试举一例并说明其作明。</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4</w:t>
      </w:r>
      <w:r w:rsidRPr="00010B5A">
        <w:rPr>
          <w:rFonts w:ascii="宋体" w:eastAsia="宋体" w:hAnsi="宋体" w:hint="eastAsia"/>
          <w:sz w:val="21"/>
        </w:rPr>
        <w:t>．读后你有什么新的收获？联系实际谈谈你的认识。</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五</w:t>
      </w:r>
      <w:r w:rsidRPr="00010B5A">
        <w:rPr>
          <w:rFonts w:ascii="宋体" w:eastAsia="宋体" w:hAnsi="宋体"/>
          <w:sz w:val="21"/>
        </w:rPr>
        <w:t>)</w:t>
      </w:r>
      <w:r w:rsidRPr="00010B5A">
        <w:rPr>
          <w:rFonts w:ascii="宋体" w:eastAsia="宋体" w:hAnsi="宋体" w:hint="eastAsia"/>
          <w:sz w:val="21"/>
        </w:rPr>
        <w:t>人不能两次踏进同一条河流</w:t>
      </w:r>
      <w:r w:rsidRPr="00010B5A">
        <w:rPr>
          <w:rFonts w:ascii="宋体" w:eastAsia="宋体" w:hAnsi="宋体"/>
          <w:sz w:val="21"/>
        </w:rPr>
        <w:t>(2015</w:t>
      </w:r>
      <w:r w:rsidRPr="00010B5A">
        <w:rPr>
          <w:rFonts w:ascii="宋体" w:eastAsia="宋体" w:hAnsi="宋体" w:hint="eastAsia"/>
          <w:sz w:val="21"/>
        </w:rPr>
        <w:t>泰州中考</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lastRenderedPageBreak/>
        <w:t>①河水川流不息，你这次踏进河，水流走了，你下次再踏进时，又来了新的水，所以“人不能两次踏进同一条河流”。赫拉克利特的这句名言，说明了客观事物是永恒地运动着、变化着的。</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②世界上的一切事物都是物质的，物质都是运动变化的。拿地球来说吧，海洋变陆地，陆地变高原。我国宋代杰出的科学家沈括，根据他所作的地质考察，用变化发展的观点论证了华北平原是由河海泥沙淤积而成的。他在《梦溪笔谈》中指出：“所谓大陆者，皆浊泥所湮耳。”</w:t>
      </w:r>
      <w:r w:rsidRPr="00010B5A">
        <w:rPr>
          <w:rFonts w:ascii="宋体" w:eastAsia="宋体" w:hAnsi="宋体"/>
          <w:sz w:val="21"/>
        </w:rPr>
        <w:t>1975</w:t>
      </w:r>
      <w:r w:rsidRPr="00010B5A">
        <w:rPr>
          <w:rFonts w:ascii="宋体" w:eastAsia="宋体" w:hAnsi="宋体" w:hint="eastAsia"/>
          <w:sz w:val="21"/>
        </w:rPr>
        <w:t>年，我国的石油地质勘探队在冀中地区发现了任丘古潜山等高产油田，说明了华北平原由沧海变桑田的地壳变化而来，也有力地证明了沈括的上述论断。众所周知，珠穆朗玛峰是世界上的最高峰，但你可曾想到，它原来也是从汪洋大海中钻出来的哩。根据我国科学工作者和登山队的科学考察，大约在</w:t>
      </w:r>
      <w:r w:rsidRPr="00010B5A">
        <w:rPr>
          <w:rFonts w:ascii="宋体" w:eastAsia="宋体" w:hAnsi="宋体"/>
          <w:sz w:val="21"/>
        </w:rPr>
        <w:t>20</w:t>
      </w:r>
      <w:r w:rsidRPr="00010B5A">
        <w:rPr>
          <w:rFonts w:ascii="宋体" w:eastAsia="宋体" w:hAnsi="宋体" w:hint="eastAsia"/>
          <w:sz w:val="21"/>
        </w:rPr>
        <w:t>亿年到</w:t>
      </w:r>
      <w:r w:rsidRPr="00010B5A">
        <w:rPr>
          <w:rFonts w:ascii="宋体" w:eastAsia="宋体" w:hAnsi="宋体"/>
          <w:sz w:val="21"/>
        </w:rPr>
        <w:t>6</w:t>
      </w:r>
      <w:r w:rsidRPr="00010B5A">
        <w:rPr>
          <w:rFonts w:ascii="宋体" w:eastAsia="宋体" w:hAnsi="宋体" w:hint="eastAsia"/>
          <w:sz w:val="21"/>
        </w:rPr>
        <w:t>亿年以前，古海变为陆地。到了大约</w:t>
      </w:r>
      <w:r w:rsidRPr="00010B5A">
        <w:rPr>
          <w:rFonts w:ascii="宋体" w:eastAsia="宋体" w:hAnsi="宋体"/>
          <w:sz w:val="21"/>
        </w:rPr>
        <w:t>1000</w:t>
      </w:r>
      <w:r w:rsidRPr="00010B5A">
        <w:rPr>
          <w:rFonts w:ascii="宋体" w:eastAsia="宋体" w:hAnsi="宋体" w:hint="eastAsia"/>
          <w:sz w:val="21"/>
        </w:rPr>
        <w:t>多万年前的新生代新第三纪的末期全部露出水面，经过地壳的强烈变化，喜马拉雅山逐渐成为世界上最高的山脉。它的高峰</w:t>
      </w:r>
      <w:r w:rsidRPr="00010B5A">
        <w:rPr>
          <w:rFonts w:ascii="宋体" w:eastAsia="宋体" w:hAnsi="宋体"/>
          <w:sz w:val="21"/>
        </w:rPr>
        <w:t>——</w:t>
      </w:r>
      <w:r w:rsidRPr="00010B5A">
        <w:rPr>
          <w:rFonts w:ascii="宋体" w:eastAsia="宋体" w:hAnsi="宋体" w:hint="eastAsia"/>
          <w:sz w:val="21"/>
        </w:rPr>
        <w:t>珠穆朗玛峰仍在继续升高。每千年约升高</w:t>
      </w:r>
      <w:r w:rsidRPr="00010B5A">
        <w:rPr>
          <w:rFonts w:ascii="宋体" w:eastAsia="宋体" w:hAnsi="宋体"/>
          <w:sz w:val="21"/>
        </w:rPr>
        <w:t>70</w:t>
      </w:r>
      <w:r w:rsidRPr="00010B5A">
        <w:rPr>
          <w:rFonts w:ascii="宋体" w:eastAsia="宋体" w:hAnsi="宋体" w:hint="eastAsia"/>
          <w:sz w:val="21"/>
        </w:rPr>
        <w:t>米。人类居住的地球，不仅地壳在不断变化，而且各种生物也是变化发展的，并且永远处于不断的进化、变异之中。</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③至于社会现象的运动和变化，比自然现象的变化就显得更加明显。人类社会五种形态有规律地依次更替，人们思想也随着社会的变化而变化。这就不必细说了。</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④总之，“一切皆变”，“人不能两次踏进同一条河流”。</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1</w:t>
      </w:r>
      <w:r w:rsidRPr="00010B5A">
        <w:rPr>
          <w:rFonts w:ascii="宋体" w:eastAsia="宋体" w:hAnsi="宋体" w:hint="eastAsia"/>
          <w:sz w:val="21"/>
        </w:rPr>
        <w:t>．请用自己的话概括选文的主要观点。</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2</w:t>
      </w:r>
      <w:r w:rsidRPr="00010B5A">
        <w:rPr>
          <w:rFonts w:ascii="宋体" w:eastAsia="宋体" w:hAnsi="宋体" w:hint="eastAsia"/>
          <w:sz w:val="21"/>
        </w:rPr>
        <w:t>．简要分析文章第②段的主要论证方法及其作用。</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3</w:t>
      </w:r>
      <w:r w:rsidRPr="00010B5A">
        <w:rPr>
          <w:rFonts w:ascii="宋体" w:eastAsia="宋体" w:hAnsi="宋体" w:hint="eastAsia"/>
          <w:sz w:val="21"/>
        </w:rPr>
        <w:t>．假如用以下文字作为选文的结束语，请说说这样处理的好处。</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随着我国现代化建设事业的发展，我国社会的各个方面都将发生深刻的变化。要跟上时代的步伐，必须用发展的观点看问题。如果用“老眼光”看新事物，就会使自己的思想僵化，就有掉队的危险。</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lastRenderedPageBreak/>
        <w:t>(</w:t>
      </w:r>
      <w:r w:rsidRPr="00010B5A">
        <w:rPr>
          <w:rFonts w:ascii="宋体" w:eastAsia="宋体" w:hAnsi="宋体" w:hint="eastAsia"/>
          <w:sz w:val="21"/>
        </w:rPr>
        <w:t>六</w:t>
      </w:r>
      <w:r w:rsidRPr="00010B5A">
        <w:rPr>
          <w:rFonts w:ascii="宋体" w:eastAsia="宋体" w:hAnsi="宋体"/>
          <w:sz w:val="21"/>
        </w:rPr>
        <w:t>)</w:t>
      </w:r>
      <w:r w:rsidRPr="00010B5A">
        <w:rPr>
          <w:rFonts w:ascii="宋体" w:eastAsia="宋体" w:hAnsi="宋体" w:hint="eastAsia"/>
          <w:sz w:val="21"/>
        </w:rPr>
        <w:t>自信与成功</w:t>
      </w:r>
      <w:r w:rsidRPr="00010B5A">
        <w:rPr>
          <w:rFonts w:ascii="宋体" w:eastAsia="宋体" w:hAnsi="宋体"/>
          <w:sz w:val="21"/>
        </w:rPr>
        <w:t>(2015</w:t>
      </w:r>
      <w:r w:rsidRPr="00010B5A">
        <w:rPr>
          <w:rFonts w:ascii="宋体" w:eastAsia="宋体" w:hAnsi="宋体" w:hint="eastAsia"/>
          <w:sz w:val="21"/>
        </w:rPr>
        <w:t>锦州中考</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星一光</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①在中国文化传统里，历来倡导做人要谦虚和低调，但求成功，不事张扬。有个“尧让天下于许由”的典故，尧认为自己治理国家不行，要把王位让于有德行的许由。许由说，你把天下治理得这么好，却让我来做现成的天子，我不干。两人推来让去，便展现了古代君子的高风亮节。不仅如此，许由还以此为耻，跑到登封箕山小溪里将耳朵洗了又洗……每每读到这里，我都感到这里谦虚得实在有些肉麻了。</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②谦虚固然能使人认识到自己的不足以利进步，但过分谦虚反而显得不自信，甚至会束缚一个人施展自己的才华。而自信则恰恰相反，它能让人化缺点为优点，自信可以让懦弱的人变得勇敢；自信可以让犹豫的人变得果断；自信可以让迟钝的人变得机敏。但凡富有宏大志向、怀揣远大抱负而做出卓越成就的人，大多是很自信的。纵观古今中外，一个不争的事实是，自信可以促使人成功。</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③大诗人屈原的自信是“举世皆浊我独清，众人皆醉我独醒”，诗仙李白的自信是“天生我材必有用，千金散尽还复来”。</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④文韬武略的汉武帝胸怀大志，自信十足，不愧为一代政治家、战略家，开创了汉武盛世。</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⑤一代伟人毛泽东在青少年时期便显示出了超乎寻常的自信。于喧闹的集市中读书，显示了他对自控力的自信；“自信人生二百年，会当击水三千里”显示了他对人生的自信。</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⑥贝多芬是狂傲的自信，他不但说过“我要扼住命运的咽喉，它决不能使我屈服”，他还说过“即使在陌生人面前，我也没有必要像普通人那样保持一种虚假的谦虚态度”。</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⑦有自信的人往往勇气更足，而谦谦君子则显得欠缺那么一点勇气。如果两者是竞争对手，战局对谦和的一方是不利的。我国女乒选手邓亚萍和乔红，两人技术水准和攻防能力在伯仲之间，但每每两人对决，乔红常常在邓亚萍咄咄逼人的气势下无奈败北，此所谓两军相遇勇者胜吧。</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⑧英国犹太政治家迪斯雷利说，在获得成功之前，每个人都有自信的权力。心理学上有个词语叫“悦纳”。一个人的心理健康与否，有一个重要的标准，那就是他能不能接受自我，即所谓“悦纳自己”。自信的人是最能悦纳自己的人。自卑和嫉妒心理之所以会产生，是因为你不够肯定自己，不够喜欢自己，不敢挑战自己，不敢把自己想象成胜利者，要想克服这些心理障碍，不自惭，不气馁，心气高一点，悦纳自我，不妨来点自信。</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选自《浔阳晚报》，有删改</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1</w:t>
      </w:r>
      <w:r w:rsidRPr="00010B5A">
        <w:rPr>
          <w:rFonts w:ascii="宋体" w:eastAsia="宋体" w:hAnsi="宋体" w:hint="eastAsia"/>
          <w:sz w:val="21"/>
        </w:rPr>
        <w:t>．文章的中心论点是什么？</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lastRenderedPageBreak/>
        <w:t>2</w:t>
      </w:r>
      <w:r w:rsidRPr="00010B5A">
        <w:rPr>
          <w:rFonts w:ascii="宋体" w:eastAsia="宋体" w:hAnsi="宋体" w:hint="eastAsia"/>
          <w:sz w:val="21"/>
        </w:rPr>
        <w:t>．请分析文章第②段画线句子的表达效果。</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3</w:t>
      </w:r>
      <w:r w:rsidRPr="00010B5A">
        <w:rPr>
          <w:rFonts w:ascii="宋体" w:eastAsia="宋体" w:hAnsi="宋体" w:hint="eastAsia"/>
          <w:sz w:val="21"/>
        </w:rPr>
        <w:t>．请分析文章第⑦段画线句子的作用。</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4</w:t>
      </w:r>
      <w:r w:rsidRPr="00010B5A">
        <w:rPr>
          <w:rFonts w:ascii="宋体" w:eastAsia="宋体" w:hAnsi="宋体" w:hint="eastAsia"/>
          <w:sz w:val="21"/>
        </w:rPr>
        <w:t>．请为文章补充一个事实论据。</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七</w:t>
      </w:r>
      <w:r w:rsidRPr="00010B5A">
        <w:rPr>
          <w:rFonts w:ascii="宋体" w:eastAsia="宋体" w:hAnsi="宋体"/>
          <w:sz w:val="21"/>
        </w:rPr>
        <w:t>)</w:t>
      </w:r>
      <w:r w:rsidRPr="00010B5A">
        <w:rPr>
          <w:rFonts w:ascii="宋体" w:eastAsia="宋体" w:hAnsi="宋体" w:hint="eastAsia"/>
          <w:sz w:val="21"/>
        </w:rPr>
        <w:t>快乐是一种能力</w:t>
      </w:r>
      <w:r w:rsidRPr="00010B5A">
        <w:rPr>
          <w:rFonts w:ascii="宋体" w:eastAsia="宋体" w:hAnsi="宋体"/>
          <w:sz w:val="21"/>
        </w:rPr>
        <w:t>(2015</w:t>
      </w:r>
      <w:r w:rsidRPr="00010B5A">
        <w:rPr>
          <w:rFonts w:ascii="宋体" w:eastAsia="宋体" w:hAnsi="宋体" w:hint="eastAsia"/>
          <w:sz w:val="21"/>
        </w:rPr>
        <w:t>十堰中考</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葛闪</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①西方一位哲学家说过，人有避苦趋乐的本性。现实生活中，人人都追求快乐，但结果大相径庭。为什么？因为快乐是一种能力。</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②能力是成功完成某种活动所必需的个性心理特征。实现快乐的能力既不可能与生俱来，也不可能自天而降，只能在社会生活中靠学习、靠思考、靠实践而逐步形成并不断发展提高。这种能力不论是形成过程还是外在表现，都是多方面的，择其要者，主要体现在对人要有宽容心、对事要有辩证脑、对信仰要有钢铁志上。</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③人非圣贤，有错难免。这种错，或是讨论中讲了错话，或是创新实践中做了错事。孔子说得好：“能近取譬，可谓仁之方也已。”仁之方也，亲亲为大也；亲亲为大，和睦相处，就可快乐起来、振作起来。事情就是这样：以己为喻，方能设身处地，推己及人，容人所不及，谅人所不能，恕人所不知，礼人所不欲，让同事、同志间的快乐、和谐元素骤然变长，不快乐、不和谐的因子渐而化小。地厚者自平，宽容者自乐。人的容量和他成就的事业是成正比的。在容人中，宽容者得到的不仅是乐，还有事业的成功和发展。《论语》中说：“宽则得众。”得众者得快乐得成功。绪儒斯也说：“宽容大量会使强者变得更强。”</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④世界上的事总是有一利就有一弊。深山老林虽然天蓝水绿，但老百姓饭碗里的东西却未尽可意；城里的物质五光十色、丰富异常，但烦躁与污染却时时惹人烦恼。事情就是这样：沙中有金，玉中有石，这是事物的辩证法，也是生活的辩证法。这就需要学会辩证思维，对事，用“两点论”。世界万物的有与无、聚与散、难与易、长与短、高与下、前与后都是相对而言并相互转化的，没有一成不变的事物。没必要碰到点不顺心、不如意的事情就唉声叹气、一蹶不振。要相信，事情总会向好的方面发展，风雨过后会有晴天，从而乐观对今天，快乐奔明天。</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lastRenderedPageBreak/>
        <w:t>⑤人不能没有信仰。缺失信仰，精神就会空虚，灵魂就无所依存。对于当代共产党人来说，信仰的是中国特色社会主义，走的是中国特色的社会主义道路。有信仰就要居敬以持其志。立志才能定其本，志高才可意致远。有了定本致远之志，才能遇难不退，遇险不惧，面对乌云飘来，静观云卷云舒；面对春暖乍寒，照看花落花开。坚信，黄河之水无论转多少弯、遇多硬的岩，照样奔腾到海不复还；共产党人为之奋斗的中国特色社会主义事业，无论路多远、道多难，一定能冲破关山重重最终实现。事情就是这样：只有极度信服、尊重并为之奋斗的才能叫信仰。这种信仰，与志相联，具有钢铁般的强度，既坚硬无比，有难不知难；又韧性无比，有苦亦觉甜，在呼啸前进的过程中，乐观主义伴始终。</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⑥快乐是能力，能力兴细微。只要日复一日，年复一年，好学不倦，慎思不断，明辨不止，笃行不变，快乐就如万山中来的溪水那样，与日俱增，且一路欢歌走向更加美好的明天。</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1</w:t>
      </w:r>
      <w:r w:rsidRPr="00010B5A">
        <w:rPr>
          <w:rFonts w:ascii="宋体" w:eastAsia="宋体" w:hAnsi="宋体" w:hint="eastAsia"/>
          <w:sz w:val="21"/>
        </w:rPr>
        <w:t>．本文的中心论点是什么？</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2</w:t>
      </w:r>
      <w:r w:rsidRPr="00010B5A">
        <w:rPr>
          <w:rFonts w:ascii="宋体" w:eastAsia="宋体" w:hAnsi="宋体" w:hint="eastAsia"/>
          <w:sz w:val="21"/>
        </w:rPr>
        <w:t>．下面是对本文的理解和分析，正确的一项是</w:t>
      </w:r>
      <w:r w:rsidRPr="00010B5A">
        <w:rPr>
          <w:rFonts w:ascii="宋体" w:eastAsia="宋体" w:hAnsi="宋体"/>
          <w:sz w:val="21"/>
        </w:rPr>
        <w:t>(</w:t>
      </w:r>
      <w:r w:rsidRPr="00010B5A">
        <w:rPr>
          <w:rFonts w:ascii="宋体" w:eastAsia="宋体" w:hAnsi="宋体" w:hint="eastAsia"/>
          <w:sz w:val="21"/>
        </w:rPr>
        <w:t xml:space="preserve">　　</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A</w:t>
      </w:r>
      <w:r w:rsidRPr="00010B5A">
        <w:rPr>
          <w:rFonts w:ascii="宋体" w:eastAsia="宋体" w:hAnsi="宋体" w:hint="eastAsia"/>
          <w:sz w:val="21"/>
        </w:rPr>
        <w:t>．本文结构严谨，从提出中心论点，到围绕几个分论点，通过摆事实、讲道理的方法进行论证，再到小结全文，一气呵成。</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B</w:t>
      </w:r>
      <w:r w:rsidRPr="00010B5A">
        <w:rPr>
          <w:rFonts w:ascii="宋体" w:eastAsia="宋体" w:hAnsi="宋体" w:hint="eastAsia"/>
          <w:sz w:val="21"/>
        </w:rPr>
        <w:t>．下面这个事例可作为事实论据用于第</w:t>
      </w:r>
      <w:r w:rsidRPr="00010B5A">
        <w:rPr>
          <w:rFonts w:ascii="宋体" w:eastAsia="宋体" w:hAnsi="宋体"/>
          <w:sz w:val="21"/>
        </w:rPr>
        <w:t>4</w:t>
      </w:r>
      <w:r w:rsidRPr="00010B5A">
        <w:rPr>
          <w:rFonts w:ascii="宋体" w:eastAsia="宋体" w:hAnsi="宋体" w:hint="eastAsia"/>
          <w:sz w:val="21"/>
        </w:rPr>
        <w:t>段中：诺贝尔冒着生命危险，以无可比拟的快乐和无所畏惧的精神成功发明了炸药，他因此被誉为“炸药工业之父”。</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C</w:t>
      </w:r>
      <w:r w:rsidRPr="00010B5A">
        <w:rPr>
          <w:rFonts w:ascii="宋体" w:eastAsia="宋体" w:hAnsi="宋体" w:hint="eastAsia"/>
          <w:sz w:val="21"/>
        </w:rPr>
        <w:t>．本文全篇语言通俗明白，再加上多种手法的综合运用，增强了文章的说服力。</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D</w:t>
      </w:r>
      <w:r w:rsidRPr="00010B5A">
        <w:rPr>
          <w:rFonts w:ascii="宋体" w:eastAsia="宋体" w:hAnsi="宋体" w:hint="eastAsia"/>
          <w:sz w:val="21"/>
        </w:rPr>
        <w:t>．第⑥段中的“快乐就如万山中来的溪水那样，与日俱增，且一路欢歌走向更加美好的明天。”一句，生动形象、委婉含蓄地点明了文章中心。</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3</w:t>
      </w:r>
      <w:r w:rsidRPr="00010B5A">
        <w:rPr>
          <w:rFonts w:ascii="宋体" w:eastAsia="宋体" w:hAnsi="宋体" w:hint="eastAsia"/>
          <w:sz w:val="21"/>
        </w:rPr>
        <w:t>．本文第⑤段运用了多种论证方法，请指出一种，结合具体内容，分析它的作用。</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4</w:t>
      </w:r>
      <w:r w:rsidRPr="00010B5A">
        <w:rPr>
          <w:rFonts w:ascii="宋体" w:eastAsia="宋体" w:hAnsi="宋体" w:hint="eastAsia"/>
          <w:sz w:val="21"/>
        </w:rPr>
        <w:t>．结合本文，说说你对第④段中“沙中有金，玉中有石”的理解，并举一例谈谈你的感悟。</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lastRenderedPageBreak/>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三、修身处世</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八</w:t>
      </w:r>
      <w:r w:rsidRPr="00010B5A">
        <w:rPr>
          <w:rFonts w:ascii="宋体" w:eastAsia="宋体" w:hAnsi="宋体"/>
          <w:sz w:val="21"/>
        </w:rPr>
        <w:t>)</w:t>
      </w:r>
      <w:r w:rsidRPr="00010B5A">
        <w:rPr>
          <w:rFonts w:ascii="宋体" w:eastAsia="宋体" w:hAnsi="宋体" w:hint="eastAsia"/>
          <w:sz w:val="21"/>
        </w:rPr>
        <w:t>多一些“高贵的低头”</w:t>
      </w:r>
      <w:r w:rsidRPr="00010B5A">
        <w:rPr>
          <w:rFonts w:ascii="宋体" w:eastAsia="宋体" w:hAnsi="宋体"/>
          <w:sz w:val="21"/>
        </w:rPr>
        <w:t>(2015</w:t>
      </w:r>
      <w:r w:rsidRPr="00010B5A">
        <w:rPr>
          <w:rFonts w:ascii="宋体" w:eastAsia="宋体" w:hAnsi="宋体" w:hint="eastAsia"/>
          <w:sz w:val="21"/>
        </w:rPr>
        <w:t>通辽中考</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陈鲁民</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①近日，著名人类学家和历史学家、英国学术院院士艾伦</w:t>
      </w:r>
      <w:r w:rsidRPr="00010B5A">
        <w:rPr>
          <w:rFonts w:ascii="宋体" w:eastAsia="宋体" w:hAnsi="宋体"/>
          <w:sz w:val="21"/>
        </w:rPr>
        <w:t>•</w:t>
      </w:r>
      <w:r w:rsidRPr="00010B5A">
        <w:rPr>
          <w:rFonts w:ascii="宋体" w:eastAsia="宋体" w:hAnsi="宋体" w:hint="eastAsia"/>
          <w:sz w:val="21"/>
        </w:rPr>
        <w:t>麦克法兰先生应邀来华访问。旅程中，在飞机上、火车上，他见到了太多的“低头族”，无论男女老少，几乎人人都在低头看手机。而当他走进深圳图书馆时，却十分惊喜地发现，居然有那么多的孩子在认真地低头读书，不由地发出感叹“这是高贵的低头”。麦克法兰在“低头”前面加上形容词“高贵”的，既是对记载人类文明书籍的赞誉，更是对读书这一高雅行为的褒奖。</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②由此也引发了我的联想。前几天，我在去北京的高铁上，捧着一本《老子》在看。看着看着，突然觉得自己很“另类”，因为周围的人大都在低头看手机，或打游戏，或看电视剧。我又有意识地串了几节车厢，见到还有一个外国人在聚精会神地看书，感动了一个中年妇女，她要给这个“老外”拍照片，说是带回去教育孩子。她的两个孩子一个读大学，一个读中学，都是“低头族”，平时不爱读书，成绩很差。</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③说到大学生里的“低头族”，我是有点发言权的。我在大学任教，最头疼的就是如何提高学生的“抬头率”。因为一上课，满目望去，抬头听讲者最多也就是三分之一，余者大都是在低头玩手机。提醒一下，能好上几分钟，过了一会儿又旧态复萌。一次讲到张爱玲的文学成就时，我稍微加了点佐料，说到张爱玲有三恨：一恨鲥鱼有刺，二恨海棠无香，三恨《红楼梦》未完。我自以为很幽默地又补充一恨：四恨学生“抬头率”太低。这时，学生们才纷纷抬头干笑了几声，但很快又把头低下了，沉浸在游戏或韩剧中。</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④依我所见，如果说读书是“高贵的低头”，那么，玩手机就是不那么高贵的低头。“高贵的低头”，是为了学习知识，广博见闻，提高素质，增强本领。“高贵的低头”多了，将来才能抬起“高贵的头”，建功立业，一鸣惊人。反之，少了这“高贵的低头”，腹中空空，不学无术，未来是注定没有希望的，想抬头恐怕也抬不起来，想出头就更无可能。毕竟，没有哪个老板聘用人时会问应聘者会不会打电子游戏，看过多少韩剧，而只会关注应聘者的文凭、四六级证书、计算机证书、会计证、律师证等，而这些都是靠坚持数年“高贵的低头”换来的。</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⑤一位常年飞</w:t>
      </w:r>
      <w:r w:rsidRPr="00010B5A">
        <w:rPr>
          <w:rFonts w:ascii="宋体" w:eastAsia="宋体" w:hAnsi="宋体"/>
          <w:sz w:val="21"/>
        </w:rPr>
        <w:t>747</w:t>
      </w:r>
      <w:r w:rsidRPr="00010B5A">
        <w:rPr>
          <w:rFonts w:ascii="宋体" w:eastAsia="宋体" w:hAnsi="宋体" w:hint="eastAsia"/>
          <w:sz w:val="21"/>
        </w:rPr>
        <w:t>大客机的空姐观察到这样一个现象：头等舱旅客看书的较多，或曰“高贵的低头”；公务舱旅客看杂志或用笔记本办公的较多；经济舱旅客看电影、玩游戏、聊天、睡觉的较多。在机场，贵宾厅里面的人大多在读书，普通候机区的人基本上都在低头玩手机。于是引起了她的深思，到底是人的位置影响了行为呢，还是人的行为影响了位置呢？但愿她的“励志故事”也会引起众多“低头族”的注意和思考</w:t>
      </w:r>
      <w:r w:rsidRPr="00010B5A">
        <w:rPr>
          <w:rFonts w:ascii="宋体" w:eastAsia="宋体" w:hAnsi="宋体"/>
          <w:sz w:val="21"/>
        </w:rPr>
        <w:t>——</w:t>
      </w:r>
      <w:r w:rsidRPr="00010B5A">
        <w:rPr>
          <w:rFonts w:ascii="宋体" w:eastAsia="宋体" w:hAnsi="宋体" w:hint="eastAsia"/>
          <w:sz w:val="21"/>
        </w:rPr>
        <w:t>如果想有辉煌的明天，就请你也多一些“高贵的低头”。</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1</w:t>
      </w:r>
      <w:r w:rsidRPr="00010B5A">
        <w:rPr>
          <w:rFonts w:ascii="宋体" w:eastAsia="宋体" w:hAnsi="宋体" w:hint="eastAsia"/>
          <w:sz w:val="21"/>
        </w:rPr>
        <w:t>．文章的中心论点是什么？</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lastRenderedPageBreak/>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2</w:t>
      </w:r>
      <w:r w:rsidRPr="00010B5A">
        <w:rPr>
          <w:rFonts w:ascii="宋体" w:eastAsia="宋体" w:hAnsi="宋体" w:hint="eastAsia"/>
          <w:sz w:val="21"/>
        </w:rPr>
        <w:t>．说说第④段文字运用了什么论证方法？其作用是什么？</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3</w:t>
      </w:r>
      <w:r w:rsidRPr="00010B5A">
        <w:rPr>
          <w:rFonts w:ascii="宋体" w:eastAsia="宋体" w:hAnsi="宋体" w:hint="eastAsia"/>
          <w:sz w:val="21"/>
        </w:rPr>
        <w:t>．文中说了“低头族”影响了学业乃至事业，其实“低头族”影响的还有其他方面。请你举出生活中的实例，说出还影响到了什么？</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4</w:t>
      </w:r>
      <w:r w:rsidRPr="00010B5A">
        <w:rPr>
          <w:rFonts w:ascii="宋体" w:eastAsia="宋体" w:hAnsi="宋体" w:hint="eastAsia"/>
          <w:sz w:val="21"/>
        </w:rPr>
        <w:t>．读了本文后，你想对那些“低头族”说些什么？</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九</w:t>
      </w:r>
      <w:r w:rsidRPr="00010B5A">
        <w:rPr>
          <w:rFonts w:ascii="宋体" w:eastAsia="宋体" w:hAnsi="宋体"/>
          <w:sz w:val="21"/>
        </w:rPr>
        <w:t>)</w:t>
      </w:r>
      <w:r w:rsidRPr="00010B5A">
        <w:rPr>
          <w:rFonts w:ascii="宋体" w:eastAsia="宋体" w:hAnsi="宋体" w:hint="eastAsia"/>
          <w:sz w:val="21"/>
        </w:rPr>
        <w:t>成大事者必有静气</w:t>
      </w:r>
      <w:r w:rsidRPr="00010B5A">
        <w:rPr>
          <w:rFonts w:ascii="宋体" w:eastAsia="宋体" w:hAnsi="宋体"/>
          <w:sz w:val="21"/>
        </w:rPr>
        <w:t>(2015</w:t>
      </w:r>
      <w:r w:rsidRPr="00010B5A">
        <w:rPr>
          <w:rFonts w:ascii="宋体" w:eastAsia="宋体" w:hAnsi="宋体" w:hint="eastAsia"/>
          <w:sz w:val="21"/>
        </w:rPr>
        <w:t>哈尔滨中考</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陈常青</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①“每临大事有静气。”这是晚清两代帝师翁同龢教导弟子时所言。他认为：圣贤之人越是遇到惊天动地的大事、险事，越能沉得住气。古往今来，凡成大事者必有静气。</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②淝水之战，谢玄率领东晋不足十万的兵力抵御百万虎狼之师，形势不可谓不凶险。可谢安在后方军帐里依然不慌不忙地下棋，可谓“险不惊于心”。前线军报传来，他只随意地看了一眼，又继续下棋。旁边的人实在忍不住了，上前询问前方战况。谢安轻描淡写地说道：“小儿辈已破敌。”可谓“成不喜于色”。谢安用他的表现很好地诠释了静气的内涵！</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③那么，一个人的静气从哪里来呢？</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④首先，养静气需要不断地去历练和积累。航天英雄杨利伟，在飞船里戴着航空手套，手持操作棒按电脑键盘，做到了</w:t>
      </w:r>
      <w:r w:rsidRPr="00010B5A">
        <w:rPr>
          <w:rFonts w:ascii="宋体" w:eastAsia="宋体" w:hAnsi="宋体"/>
          <w:sz w:val="21"/>
        </w:rPr>
        <w:t>200</w:t>
      </w:r>
      <w:r w:rsidRPr="00010B5A">
        <w:rPr>
          <w:rFonts w:ascii="宋体" w:eastAsia="宋体" w:hAnsi="宋体" w:hint="eastAsia"/>
          <w:sz w:val="21"/>
        </w:rPr>
        <w:t>多次操作没有一次失误。</w:t>
      </w:r>
      <w:r w:rsidRPr="00010B5A">
        <w:rPr>
          <w:rFonts w:ascii="宋体" w:eastAsia="宋体" w:hAnsi="宋体"/>
          <w:sz w:val="21"/>
        </w:rPr>
        <w:t>(</w:t>
      </w:r>
      <w:r w:rsidRPr="00010B5A">
        <w:rPr>
          <w:rFonts w:ascii="宋体" w:eastAsia="宋体" w:hAnsi="宋体" w:hint="eastAsia"/>
          <w:sz w:val="21"/>
        </w:rPr>
        <w:t>一</w:t>
      </w:r>
      <w:r w:rsidRPr="00010B5A">
        <w:rPr>
          <w:rFonts w:ascii="宋体" w:eastAsia="宋体" w:hAnsi="宋体"/>
          <w:sz w:val="21"/>
        </w:rPr>
        <w:t>)</w:t>
      </w:r>
      <w:r w:rsidRPr="00010B5A">
        <w:rPr>
          <w:rFonts w:ascii="宋体" w:eastAsia="宋体" w:hAnsi="宋体" w:hint="eastAsia"/>
          <w:sz w:val="21"/>
        </w:rPr>
        <w:t>载誉归来时，面对记者，他吐露真情：只有经过十几年如一日地刻苦训练，不断积累经验，才能镇定从容地完成这样的操作。</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lastRenderedPageBreak/>
        <w:t>⑤其次，养静气需要多读书。有些人之所以一遇大事就惊慌失措，很大程度是因为心里没底，也就是没有驾驭大事的能力和本领。如何拥有这种能力和本领呢？其中的一个途径就是多读书。俗话说，手中有粮，心中不慌。书籍是人类的精神食粮，通过读书，我们可以汲取前人的智慧，增长才干，克服恐慌。林语堂先生说的好：“读书本是一种心灵的活动。”</w:t>
      </w:r>
      <w:r w:rsidRPr="00010B5A">
        <w:rPr>
          <w:rFonts w:ascii="宋体" w:eastAsia="宋体" w:hAnsi="宋体"/>
          <w:sz w:val="21"/>
        </w:rPr>
        <w:t>(</w:t>
      </w:r>
      <w:r w:rsidRPr="00010B5A">
        <w:rPr>
          <w:rFonts w:ascii="宋体" w:eastAsia="宋体" w:hAnsi="宋体" w:hint="eastAsia"/>
          <w:sz w:val="21"/>
        </w:rPr>
        <w:t>二</w:t>
      </w:r>
      <w:r w:rsidRPr="00010B5A">
        <w:rPr>
          <w:rFonts w:ascii="宋体" w:eastAsia="宋体" w:hAnsi="宋体"/>
          <w:sz w:val="21"/>
        </w:rPr>
        <w:t>)</w:t>
      </w:r>
      <w:r w:rsidRPr="00010B5A">
        <w:rPr>
          <w:rFonts w:ascii="宋体" w:eastAsia="宋体" w:hAnsi="宋体" w:hint="eastAsia"/>
          <w:sz w:val="21"/>
        </w:rPr>
        <w:t>读书可以安顿好我们那颗动荡不安的心</w:t>
      </w:r>
      <w:r w:rsidRPr="00010B5A">
        <w:rPr>
          <w:rFonts w:ascii="宋体" w:eastAsia="宋体" w:hAnsi="宋体"/>
          <w:sz w:val="21"/>
        </w:rPr>
        <w:t xml:space="preserve"> </w:t>
      </w:r>
      <w:r w:rsidRPr="00010B5A">
        <w:rPr>
          <w:rFonts w:ascii="宋体" w:eastAsia="宋体" w:hAnsi="宋体" w:hint="eastAsia"/>
          <w:sz w:val="21"/>
        </w:rPr>
        <w:t>。所以，越是博学的人，视野越开阔，头脑越冷静，处事越镇静。</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⑥养静气还要善养正气。只有正气在身，才能淡泊名利，才能不为进退滋扰，做到宠辱不惊。其实静气和正气是相互滋养的，正如诸葛亮在《诫子书》中写道：“夫君子之行，静以修身，俭以养德，非淡泊无以明志，非宁静无以致远。”</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⑦草静生于缝隙，树静立于风雨，人静行于世间。人不能没有静气，就像傲视苍穹的红杉不能没有坚固的根基，就像芳香四溢的鲜花不能没有普照的阳光。有静气的人，就如同巍峨的大山，任脚下花开花落，任世间风云变幻，岿然不动，坚定泰然。</w:t>
      </w:r>
      <w:r w:rsidRPr="00010B5A">
        <w:rPr>
          <w:rFonts w:ascii="宋体" w:eastAsia="宋体" w:hAnsi="宋体"/>
          <w:sz w:val="21"/>
        </w:rPr>
        <w:t>(</w:t>
      </w:r>
      <w:r w:rsidRPr="00010B5A">
        <w:rPr>
          <w:rFonts w:ascii="宋体" w:eastAsia="宋体" w:hAnsi="宋体" w:hint="eastAsia"/>
          <w:sz w:val="21"/>
        </w:rPr>
        <w:t>三</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选文有改动</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1</w:t>
      </w:r>
      <w:r w:rsidRPr="00010B5A">
        <w:rPr>
          <w:rFonts w:ascii="宋体" w:eastAsia="宋体" w:hAnsi="宋体" w:hint="eastAsia"/>
          <w:sz w:val="21"/>
        </w:rPr>
        <w:t>．本文的中心论点是什么？</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2</w:t>
      </w:r>
      <w:r w:rsidRPr="00010B5A">
        <w:rPr>
          <w:rFonts w:ascii="宋体" w:eastAsia="宋体" w:hAnsi="宋体" w:hint="eastAsia"/>
          <w:sz w:val="21"/>
        </w:rPr>
        <w:t>．请你依据选文第②段谢安的表现，概括出“静气的内涵”。</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3</w:t>
      </w:r>
      <w:r w:rsidRPr="00010B5A">
        <w:rPr>
          <w:rFonts w:ascii="宋体" w:eastAsia="宋体" w:hAnsi="宋体" w:hint="eastAsia"/>
          <w:sz w:val="21"/>
        </w:rPr>
        <w:t>．请分别指出文中画线句子所运用的论证方法。</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一</w:t>
      </w: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二</w:t>
      </w: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三</w:t>
      </w: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4</w:t>
      </w:r>
      <w:r w:rsidRPr="00010B5A">
        <w:rPr>
          <w:rFonts w:ascii="宋体" w:eastAsia="宋体" w:hAnsi="宋体" w:hint="eastAsia"/>
          <w:sz w:val="21"/>
        </w:rPr>
        <w:t>．请用简洁的语言概括一个人应该怎样“养静气”。</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lastRenderedPageBreak/>
        <w:t>(</w:t>
      </w:r>
      <w:r w:rsidRPr="00010B5A">
        <w:rPr>
          <w:rFonts w:ascii="宋体" w:eastAsia="宋体" w:hAnsi="宋体" w:hint="eastAsia"/>
          <w:sz w:val="21"/>
        </w:rPr>
        <w:t>十</w:t>
      </w:r>
      <w:r w:rsidRPr="00010B5A">
        <w:rPr>
          <w:rFonts w:ascii="宋体" w:eastAsia="宋体" w:hAnsi="宋体"/>
          <w:sz w:val="21"/>
        </w:rPr>
        <w:t>)</w:t>
      </w:r>
      <w:r w:rsidRPr="00010B5A">
        <w:rPr>
          <w:rFonts w:ascii="宋体" w:eastAsia="宋体" w:hAnsi="宋体" w:hint="eastAsia"/>
          <w:sz w:val="21"/>
        </w:rPr>
        <w:t>谈沉潜</w:t>
      </w:r>
      <w:r w:rsidRPr="00010B5A">
        <w:rPr>
          <w:rFonts w:ascii="宋体" w:eastAsia="宋体" w:hAnsi="宋体"/>
          <w:sz w:val="21"/>
        </w:rPr>
        <w:t>(2015</w:t>
      </w:r>
      <w:r w:rsidRPr="00010B5A">
        <w:rPr>
          <w:rFonts w:ascii="宋体" w:eastAsia="宋体" w:hAnsi="宋体" w:hint="eastAsia"/>
          <w:sz w:val="21"/>
        </w:rPr>
        <w:t>长沙中考</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古往今来，成大器者往往需要在人生道路上默默潜行，于无声处消消浮起。所以沉潜就成了一种人生艺术。</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①</w:t>
      </w:r>
      <w:r w:rsidRPr="00010B5A">
        <w:rPr>
          <w:rFonts w:ascii="宋体" w:eastAsia="宋体" w:hAnsi="宋体"/>
          <w:sz w:val="21"/>
        </w:rPr>
        <w:t>____</w:t>
      </w:r>
      <w:r w:rsidRPr="00010B5A">
        <w:rPr>
          <w:rFonts w:ascii="宋体" w:eastAsia="宋体" w:hAnsi="宋体" w:hint="eastAsia"/>
          <w:sz w:val="21"/>
        </w:rPr>
        <w:t>，人才辈出的谢氏家族在东晋时声名远扬，族人谢安却对如此显赫的家世不屑一顾。他没有选择借助家族声望得官，却选择整日隐于群山之中，沉于万卷诗书，而在咸安年间政局动荡，举国面临倾覆的危难之时，他毅然选择出来任职，用积攒的满腹学识化解了内忧外患。若谢安没有当年沉心静修的选择，恐怕谢家也只能与东晋王朝一同腐朽。又如【甲】他们都有一种智慧的选择，就如上好的茶叶，没有选择在沸点水下急于散出芬香，而选择了在茶罐里潜藏多年，变得更加浓郁厚重。</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沉潜，需要有一种纯净的品性。剑客柳生从拜师学剑之日起，就只被安排去做一些洒扫庭院的杂事，既不允许他谈论剑术，也不准他碰剑，这种状况持续三年后，他的师傅竟然开始不分日夜地突袭柳生，迫使他在躲避及反击的练习过程中汲取剑术实战经验，最终成为剑术最精湛的剑客。柳生练的是剑，修的却是一种沉潜的品性，蜕去浮躁的外壳，沉入名利所不及的僻静处，潜入常人罕至的深底，心无旁骛地追寻武道，最终攀上剑术巅峰。剑道如此，为人处世也是如此，只有静下心来，心无杂念，才能达到成功的顶峰。</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沉潜，需要有一种深度的蓄势。如【乙】又如企鹅，它身躯笨重，没有可以用来攀爬的前臂，每次将要上岸时，它都猛地低头，从海面扎入海中，拼力沉潜，潜得越深，海水产生的压力和浮力越大。当企鹅到达适当的深度，再迅猛向上跃起，便能如离弦之箭般穿出水面，落于陆地之上，这种沉潜看似笨拙，却富有成效，让企鹅积聚起破水而出的力量。企鹅如此，人亦如此，</w:t>
      </w:r>
      <w:r w:rsidRPr="00010B5A">
        <w:rPr>
          <w:rFonts w:ascii="宋体" w:eastAsia="宋体" w:hAnsi="宋体"/>
          <w:sz w:val="21"/>
        </w:rPr>
        <w:t>____</w:t>
      </w:r>
      <w:r w:rsidRPr="00010B5A">
        <w:rPr>
          <w:rFonts w:ascii="宋体" w:eastAsia="宋体" w:hAnsi="宋体" w:hint="eastAsia"/>
          <w:sz w:val="21"/>
        </w:rPr>
        <w:t>②</w:t>
      </w:r>
      <w:r w:rsidRPr="00010B5A">
        <w:rPr>
          <w:rFonts w:ascii="宋体" w:eastAsia="宋体" w:hAnsi="宋体"/>
          <w:sz w:val="21"/>
        </w:rPr>
        <w:t>____</w:t>
      </w:r>
      <w:r w:rsidRPr="00010B5A">
        <w:rPr>
          <w:rFonts w:ascii="宋体" w:eastAsia="宋体" w:hAnsi="宋体" w:hint="eastAsia"/>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原文有删改</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1</w:t>
      </w:r>
      <w:r w:rsidRPr="00010B5A">
        <w:rPr>
          <w:rFonts w:ascii="宋体" w:eastAsia="宋体" w:hAnsi="宋体" w:hint="eastAsia"/>
          <w:sz w:val="21"/>
        </w:rPr>
        <w:t>．请概括本文的中心论点。</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2</w:t>
      </w:r>
      <w:r w:rsidRPr="00010B5A">
        <w:rPr>
          <w:rFonts w:ascii="宋体" w:eastAsia="宋体" w:hAnsi="宋体" w:hint="eastAsia"/>
          <w:sz w:val="21"/>
        </w:rPr>
        <w:t>．从下列四个论据中选择最恰当的两个分别填入文中甲、乙两处。</w:t>
      </w:r>
      <w:r w:rsidRPr="00010B5A">
        <w:rPr>
          <w:rFonts w:ascii="宋体" w:eastAsia="宋体" w:hAnsi="宋体"/>
          <w:sz w:val="21"/>
        </w:rPr>
        <w:t>(</w:t>
      </w:r>
      <w:r w:rsidRPr="00010B5A">
        <w:rPr>
          <w:rFonts w:ascii="宋体" w:eastAsia="宋体" w:hAnsi="宋体" w:hint="eastAsia"/>
          <w:sz w:val="21"/>
        </w:rPr>
        <w:t>只填序号</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(1)</w:t>
      </w:r>
      <w:r w:rsidRPr="00010B5A">
        <w:rPr>
          <w:rFonts w:ascii="宋体" w:eastAsia="宋体" w:hAnsi="宋体" w:hint="eastAsia"/>
          <w:sz w:val="21"/>
        </w:rPr>
        <w:t>诸葛亮在天下大乱之时，隐居隆中卧龙岗，熟读史书，研究天下大事，直至刘备三顾茅庐。时机已到之时，才欣然出山，辅佐汉室，留下千古美名。</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(2)</w:t>
      </w:r>
      <w:r w:rsidRPr="00010B5A">
        <w:rPr>
          <w:rFonts w:ascii="宋体" w:eastAsia="宋体" w:hAnsi="宋体" w:hint="eastAsia"/>
          <w:sz w:val="21"/>
        </w:rPr>
        <w:t>曾国藩任湖南帮办团练大臣时，屡受排挤，还险些丢了性命，但他以朝廷利益为重，没有因为自己个人的恩怨而影响大局。</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(3)</w:t>
      </w:r>
      <w:r w:rsidRPr="00010B5A">
        <w:rPr>
          <w:rFonts w:ascii="宋体" w:eastAsia="宋体" w:hAnsi="宋体" w:hint="eastAsia"/>
          <w:sz w:val="21"/>
        </w:rPr>
        <w:t>勾践沦为亡国奴后，没有了尊严，失去了自由，但他卧薪尝胆，励精图治，积蓄力量，终率三千越兵以吞吴。</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(4)</w:t>
      </w:r>
      <w:r w:rsidRPr="00010B5A">
        <w:rPr>
          <w:rFonts w:ascii="宋体" w:eastAsia="宋体" w:hAnsi="宋体" w:hint="eastAsia"/>
          <w:sz w:val="21"/>
        </w:rPr>
        <w:t>孙子膑脚，遭受迫害，却没有放弃，他相信自己的实力，相信自己的命运，最终等到了施展自己抱负的时候。</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lastRenderedPageBreak/>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3</w:t>
      </w:r>
      <w:r w:rsidRPr="00010B5A">
        <w:rPr>
          <w:rFonts w:ascii="宋体" w:eastAsia="宋体" w:hAnsi="宋体" w:hint="eastAsia"/>
          <w:sz w:val="21"/>
        </w:rPr>
        <w:t>．根据文意，在文章中两处空白处填上适当的句子。</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①</w:t>
      </w: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②</w:t>
      </w: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四、文明礼仪</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十一</w:t>
      </w:r>
      <w:r w:rsidRPr="00010B5A">
        <w:rPr>
          <w:rFonts w:ascii="宋体" w:eastAsia="宋体" w:hAnsi="宋体"/>
          <w:sz w:val="21"/>
        </w:rPr>
        <w:t>)</w:t>
      </w:r>
      <w:r w:rsidRPr="00010B5A">
        <w:rPr>
          <w:rFonts w:ascii="宋体" w:eastAsia="宋体" w:hAnsi="宋体" w:hint="eastAsia"/>
          <w:sz w:val="21"/>
        </w:rPr>
        <w:t>让文明素养追上现代化的脚步</w:t>
      </w:r>
      <w:r w:rsidRPr="00010B5A">
        <w:rPr>
          <w:rFonts w:ascii="宋体" w:eastAsia="宋体" w:hAnsi="宋体"/>
          <w:sz w:val="21"/>
        </w:rPr>
        <w:t>(2015</w:t>
      </w:r>
      <w:r w:rsidRPr="00010B5A">
        <w:rPr>
          <w:rFonts w:ascii="宋体" w:eastAsia="宋体" w:hAnsi="宋体" w:hint="eastAsia"/>
          <w:sz w:val="21"/>
        </w:rPr>
        <w:t>资阳中考</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李浩燃</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①“海星被摸死！模型巨蜥的脚趾也被摸断了！”最近一则微信广泛传播，从一个侧面表明，开馆不足一个月的上海自然博物馆，陷入了喜忧参半的处境。博物馆受公众热捧令人欣喜，但观展过程中暴露出的不文明行为，又引人忧虑。</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 xml:space="preserve"> </w:t>
      </w:r>
      <w:r w:rsidRPr="00010B5A">
        <w:rPr>
          <w:rFonts w:ascii="宋体" w:eastAsia="宋体" w:hAnsi="宋体" w:hint="eastAsia"/>
          <w:sz w:val="21"/>
        </w:rPr>
        <w:t>②事实上，“海星被摸死”只是网上持续热议的文明话题的一个新注脚。从埃及卢克索神庙浮雕到成都武侯祠《前出师表》石刻，“路培国”们的“到此一游”刻字，至今没有绝迹；向空服人员泼面、攀爬红军雕塑照相，种种劣行仍然在各种场合上演。而一波未平一波又起的“成都女司机被打”事件，一些地方出现的当街暴打妇孺现象，更引来群情激愤。</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③无论是出境旅游的不良行为被媒体打“差评”，还是公路上的违章驾驶、危险飙车等，许多不文明现象，可说是腰包“鼓起来”、生活“阔起来”后遭遇的社会发展新课题。搭乘着城镇化、现代化的时代快车，许多人逐步远离了物质匮乏的窘迫，又浑然不觉地陷入了另一种窘境。“发展的列车匆匆驶过精神的站台，现实的变化把心灵的地图抛在身外。”充满诗意的语言，道出了一些人“脑袋”轻于“口袋”、灵魂跟不上身体的尴尬状态。如果从社会层面来思考，公民文明素养如何与现代化同步，精神文明如何与物质文明比翼齐飞，已经成为亟待破解的现实课题。</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④恩格斯说，“国家是文明社会的概括”。作为社会主义核心价值观的一个关键词汇，“文明”折射国家发展的境界、社会进步的状态，是凝聚当代中国价值公约数的重要平台。应当看到，文明不仅仅需要被唤醒，更应在制度设计层面体现软硬结合、标本兼治。日前，继《游客不文明行为记录管理暂行办法》正式施行近一个月后，国家旅游局公布首批全国游客不文明行为记录。大闹亚航、强行打开飞机应急舱门、攀爬红军雕塑照相等不文明事件的四个当事人被列入“黑名单”，便是一种积极的尝试。</w:t>
      </w:r>
      <w:r w:rsidRPr="00010B5A">
        <w:rPr>
          <w:rFonts w:ascii="宋体" w:eastAsia="宋体" w:hAnsi="宋体"/>
          <w:sz w:val="21"/>
        </w:rPr>
        <w:t xml:space="preserve"> </w:t>
      </w:r>
      <w:r w:rsidRPr="00010B5A">
        <w:rPr>
          <w:rFonts w:ascii="宋体" w:eastAsia="宋体" w:hAnsi="宋体" w:hint="eastAsia"/>
          <w:sz w:val="21"/>
        </w:rPr>
        <w:t>惩恶扬善、久久为功，以不断加大的外力强化约束，让放纵自我、妨碍他人、侵害公序良俗的行为付出代价，方能防止“破窗效应”，变压力为动力，促使文明变成公民的行为自觉与生活方式。</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lastRenderedPageBreak/>
        <w:t>⑤看得见的硬伤容易修复，看不见的短板却难补齐。罗马不是一天建成的，文明也不可能一蹴而就。从不文明到文明，从文明的较低层次向较高层次递进，自然需要一个“进化”的过程。从这个角度出发，我们也不应一味批评公民素质参差不齐，更当以每一次问题暴露为契机，优化管理方式、加强机制构建，真正从治理现代化的高度推进文明建设，依靠“制度文明”稳步提升“公民文明”，不断推高全社会的文明水位。</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⑥文明不是空洞浮泛的口号，仰赖一点一滴的践行去成全。因此，与其做一个对不文明现象义愤填膺的“键盘侠”，莫如迈出坚实步伐，用双手书写文明的笔画。你的文明，或许就存在于银行</w:t>
      </w:r>
      <w:r w:rsidRPr="00010B5A">
        <w:rPr>
          <w:rFonts w:ascii="宋体" w:eastAsia="宋体" w:hAnsi="宋体"/>
          <w:sz w:val="21"/>
        </w:rPr>
        <w:t>ATM</w:t>
      </w:r>
      <w:r w:rsidRPr="00010B5A">
        <w:rPr>
          <w:rFonts w:ascii="宋体" w:eastAsia="宋体" w:hAnsi="宋体" w:hint="eastAsia"/>
          <w:sz w:val="21"/>
        </w:rPr>
        <w:t>机的一米线旁，展现于人潮涌动的公交车站牌下，闪耀在川流不息的行车道中。如果说，遵守公共空间的秩序与规则是底线要求，那么，主动为别人着想、做社会关系的润滑剂，则是更高境界。从这个意义出发，知行合一，做一个更加文明的公民，其实也是在打造一个更好的自己，过一种更值得过的生活。</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⑦一位西班牙作家说过，“礼貌是人类共处的金钥匙”。文明是世间最动人的语言，一个视文明为阳光的国家、一个视德行如生命的民族，让文明素养追赶上现代化的脚步，必将更富有魅力，也必能赢得真诚的尊重。</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选自《人民日报》</w:t>
      </w:r>
      <w:r w:rsidRPr="00010B5A">
        <w:rPr>
          <w:rFonts w:ascii="宋体" w:eastAsia="宋体" w:hAnsi="宋体"/>
          <w:sz w:val="21"/>
        </w:rPr>
        <w:t>2015</w:t>
      </w:r>
      <w:r w:rsidRPr="00010B5A">
        <w:rPr>
          <w:rFonts w:ascii="宋体" w:eastAsia="宋体" w:hAnsi="宋体" w:hint="eastAsia"/>
          <w:sz w:val="21"/>
        </w:rPr>
        <w:t>年</w:t>
      </w:r>
      <w:r w:rsidRPr="00010B5A">
        <w:rPr>
          <w:rFonts w:ascii="宋体" w:eastAsia="宋体" w:hAnsi="宋体"/>
          <w:sz w:val="21"/>
        </w:rPr>
        <w:t>05</w:t>
      </w:r>
      <w:r w:rsidRPr="00010B5A">
        <w:rPr>
          <w:rFonts w:ascii="宋体" w:eastAsia="宋体" w:hAnsi="宋体" w:hint="eastAsia"/>
          <w:sz w:val="21"/>
        </w:rPr>
        <w:t>月</w:t>
      </w:r>
      <w:r w:rsidRPr="00010B5A">
        <w:rPr>
          <w:rFonts w:ascii="宋体" w:eastAsia="宋体" w:hAnsi="宋体"/>
          <w:sz w:val="21"/>
        </w:rPr>
        <w:t>14</w:t>
      </w:r>
      <w:r w:rsidRPr="00010B5A">
        <w:rPr>
          <w:rFonts w:ascii="宋体" w:eastAsia="宋体" w:hAnsi="宋体" w:hint="eastAsia"/>
          <w:sz w:val="21"/>
        </w:rPr>
        <w:t>日</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1</w:t>
      </w:r>
      <w:r w:rsidRPr="00010B5A">
        <w:rPr>
          <w:rFonts w:ascii="宋体" w:eastAsia="宋体" w:hAnsi="宋体" w:hint="eastAsia"/>
          <w:sz w:val="21"/>
        </w:rPr>
        <w:t>．选文的中心论点是什么？</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2</w:t>
      </w:r>
      <w:r w:rsidRPr="00010B5A">
        <w:rPr>
          <w:rFonts w:ascii="宋体" w:eastAsia="宋体" w:hAnsi="宋体" w:hint="eastAsia"/>
          <w:sz w:val="21"/>
        </w:rPr>
        <w:t>．选文前三段列举众多不文明现象有何目的？</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3</w:t>
      </w:r>
      <w:r w:rsidRPr="00010B5A">
        <w:rPr>
          <w:rFonts w:ascii="宋体" w:eastAsia="宋体" w:hAnsi="宋体" w:hint="eastAsia"/>
          <w:sz w:val="21"/>
        </w:rPr>
        <w:t>．在下边横线处按例句的结构样式仿写一组句子，使其上下文连贯。</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你的文明，或许就存在于银行</w:t>
      </w:r>
      <w:r w:rsidRPr="00010B5A">
        <w:rPr>
          <w:rFonts w:ascii="宋体" w:eastAsia="宋体" w:hAnsi="宋体"/>
          <w:sz w:val="21"/>
        </w:rPr>
        <w:t>ATM</w:t>
      </w:r>
      <w:r w:rsidRPr="00010B5A">
        <w:rPr>
          <w:rFonts w:ascii="宋体" w:eastAsia="宋体" w:hAnsi="宋体" w:hint="eastAsia"/>
          <w:sz w:val="21"/>
        </w:rPr>
        <w:t>机的一米线旁，展现于人潮涌动的公交车站牌下，闪耀在川流不息的行车道中。你的文明，或许，</w:t>
      </w:r>
      <w:r w:rsidRPr="00010B5A">
        <w:rPr>
          <w:rFonts w:ascii="宋体" w:eastAsia="宋体" w:hAnsi="宋体"/>
          <w:sz w:val="21"/>
        </w:rPr>
        <w:t>________________</w:t>
      </w:r>
      <w:r w:rsidRPr="00010B5A">
        <w:rPr>
          <w:rFonts w:ascii="宋体" w:eastAsia="宋体" w:hAnsi="宋体" w:hint="eastAsia"/>
          <w:sz w:val="21"/>
        </w:rPr>
        <w:t>，</w:t>
      </w:r>
      <w:r w:rsidRPr="00010B5A">
        <w:rPr>
          <w:rFonts w:ascii="宋体" w:eastAsia="宋体" w:hAnsi="宋体"/>
          <w:sz w:val="21"/>
        </w:rPr>
        <w:t>____________________</w:t>
      </w:r>
      <w:r w:rsidRPr="00010B5A">
        <w:rPr>
          <w:rFonts w:ascii="宋体" w:eastAsia="宋体" w:hAnsi="宋体" w:hint="eastAsia"/>
          <w:sz w:val="21"/>
        </w:rPr>
        <w:t>，</w:t>
      </w:r>
      <w:r w:rsidRPr="00010B5A">
        <w:rPr>
          <w:rFonts w:ascii="宋体" w:eastAsia="宋体" w:hAnsi="宋体"/>
          <w:sz w:val="21"/>
        </w:rPr>
        <w:t>____________________</w:t>
      </w:r>
      <w:r w:rsidRPr="00010B5A">
        <w:rPr>
          <w:rFonts w:ascii="宋体" w:eastAsia="宋体" w:hAnsi="宋体" w:hint="eastAsia"/>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4</w:t>
      </w:r>
      <w:r w:rsidRPr="00010B5A">
        <w:rPr>
          <w:rFonts w:ascii="宋体" w:eastAsia="宋体" w:hAnsi="宋体" w:hint="eastAsia"/>
          <w:sz w:val="21"/>
        </w:rPr>
        <w:t>．下列对文章内容的理解与分析不正确的一项是</w:t>
      </w:r>
      <w:r w:rsidRPr="00010B5A">
        <w:rPr>
          <w:rFonts w:ascii="宋体" w:eastAsia="宋体" w:hAnsi="宋体"/>
          <w:sz w:val="21"/>
        </w:rPr>
        <w:t>(</w:t>
      </w:r>
      <w:r w:rsidRPr="00010B5A">
        <w:rPr>
          <w:rFonts w:ascii="宋体" w:eastAsia="宋体" w:hAnsi="宋体" w:hint="eastAsia"/>
          <w:sz w:val="21"/>
        </w:rPr>
        <w:t xml:space="preserve">　　</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A</w:t>
      </w:r>
      <w:r w:rsidRPr="00010B5A">
        <w:rPr>
          <w:rFonts w:ascii="宋体" w:eastAsia="宋体" w:hAnsi="宋体" w:hint="eastAsia"/>
          <w:sz w:val="21"/>
        </w:rPr>
        <w:t>．文章最后一段西班牙作家的话，强调了文明是公民交际中必须具备的素养。</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B</w:t>
      </w:r>
      <w:r w:rsidRPr="00010B5A">
        <w:rPr>
          <w:rFonts w:ascii="宋体" w:eastAsia="宋体" w:hAnsi="宋体" w:hint="eastAsia"/>
          <w:sz w:val="21"/>
        </w:rPr>
        <w:t>．文章第⑤段加点的词语呼应紧密，既对公民有宽容的心态，又从制度建设的高度指出了提高公民素养的路径。</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C</w:t>
      </w:r>
      <w:r w:rsidRPr="00010B5A">
        <w:rPr>
          <w:rFonts w:ascii="宋体" w:eastAsia="宋体" w:hAnsi="宋体" w:hint="eastAsia"/>
          <w:sz w:val="21"/>
        </w:rPr>
        <w:t>．“看得见的硬伤容易修复，看不见的短板却难补齐。”这里的“短板”指的是公民素养的严重缺失。</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lastRenderedPageBreak/>
        <w:t>D</w:t>
      </w:r>
      <w:r w:rsidRPr="00010B5A">
        <w:rPr>
          <w:rFonts w:ascii="宋体" w:eastAsia="宋体" w:hAnsi="宋体" w:hint="eastAsia"/>
          <w:sz w:val="21"/>
        </w:rPr>
        <w:t>．为了制止游客不文明行为，国家旅游局制定了《游客不文明行为记录管理暂行办法》，有了这个管理办法，就能从根本上杜绝游客种种不文明现象。</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5</w:t>
      </w:r>
      <w:r w:rsidRPr="00010B5A">
        <w:rPr>
          <w:rFonts w:ascii="宋体" w:eastAsia="宋体" w:hAnsi="宋体" w:hint="eastAsia"/>
          <w:sz w:val="21"/>
        </w:rPr>
        <w:t>．简略分析文章怎样层层深入论证中心论点的？</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w:t>
      </w:r>
      <w:r w:rsidRPr="00010B5A">
        <w:rPr>
          <w:rFonts w:ascii="宋体" w:eastAsia="宋体" w:hAnsi="宋体" w:hint="eastAsia"/>
          <w:sz w:val="21"/>
        </w:rPr>
        <w:t>十二</w:t>
      </w:r>
      <w:r w:rsidRPr="00010B5A">
        <w:rPr>
          <w:rFonts w:ascii="宋体" w:eastAsia="宋体" w:hAnsi="宋体"/>
          <w:sz w:val="21"/>
        </w:rPr>
        <w:t>)</w:t>
      </w:r>
      <w:r w:rsidRPr="00010B5A">
        <w:rPr>
          <w:rFonts w:ascii="宋体" w:eastAsia="宋体" w:hAnsi="宋体" w:hint="eastAsia"/>
          <w:sz w:val="21"/>
        </w:rPr>
        <w:t>文明，与世界相拥</w:t>
      </w:r>
      <w:r w:rsidRPr="00010B5A">
        <w:rPr>
          <w:rFonts w:ascii="宋体" w:eastAsia="宋体" w:hAnsi="宋体"/>
          <w:sz w:val="21"/>
        </w:rPr>
        <w:t>(2015</w:t>
      </w:r>
      <w:r w:rsidRPr="00010B5A">
        <w:rPr>
          <w:rFonts w:ascii="宋体" w:eastAsia="宋体" w:hAnsi="宋体" w:hint="eastAsia"/>
          <w:sz w:val="21"/>
        </w:rPr>
        <w:t>黄石中考</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苏北</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走出去！中国人的热情从来没有像今天这样高涨，中国人的脚步也从来没有像今天这样匆忙。</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国外留学的，从读研到读本，又见高中国际班倍受青睐，低龄化已是挡不住的潮流；观光旅游的，从周边到欧美，热浪滚滚，生活在别处，俨然已成一种全民的时尚；投资兴业的，纷纷出海，产业转移、海外扩张正推涌出崭新的转型景观。</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每一个中国人，以什么样的形象去展示自己，去拥抱世界？</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经历了许多年的封闭，甫一亮相，中国人在海外的言行举止，便引发了分外强烈的关注，也受到了格外严苛的拷问。文明出游，甚至已经成为政府向每一个公民的例行提示。</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或许是因为与世界太久的隔膜，国人中不乏一厢情愿的思维定势。一些人习惯性地认定许多经济发展落后的地方便什么都很落后。其实，这是一种率意轻狂的误读。如非洲。当我们在保护区内面对着河马狮子大吼大叫乱扔杂物之际，当我们在旅行途中四处搜寻象牙或犀牛角之时，看看当地人对丰饶的自然资源的悉心保护，对自由的野生动物的亲切尊重，我们当真切地感受到现代文明的撞击和启迪。一些人单方面地认定去海外旅游消费就是对对方的投入甚至奉献。其实，这是一种优势心理的虚妄。泰国清迈市民就曾有对中国游客的拒绝：这里不欢迎粗俗。吵吵闹闹，拒绝排队，随地吐痰，连基本的卫生都不讲，给当地社区带来了麻烦，也让其他高端游览望而却步。一些人想当然地认定鼓足了钱包炫耀着名牌就涨了身价添了牛气。其实，这是一种自卑情结的翻版。我们一再地看到海外媒体报道，中国游客在欧美奢侈品店一掷千金，大肆抢购，留下的却往往是“土豪金”“暴发户”的醒目标签。</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短短的</w:t>
      </w:r>
      <w:r w:rsidRPr="00010B5A">
        <w:rPr>
          <w:rFonts w:ascii="宋体" w:eastAsia="宋体" w:hAnsi="宋体"/>
          <w:sz w:val="21"/>
        </w:rPr>
        <w:t>30</w:t>
      </w:r>
      <w:r w:rsidRPr="00010B5A">
        <w:rPr>
          <w:rFonts w:ascii="宋体" w:eastAsia="宋体" w:hAnsi="宋体" w:hint="eastAsia"/>
          <w:sz w:val="21"/>
        </w:rPr>
        <w:t>多年间，世界见证着中国套上经济总量第二的耀眼光环，迈着通往小康社会的流星大步，长期笼罩着的贫穷、屈辱的阴霾一扫而光，中国人终于找回了自己的尊严与自信。但这尊严，首要的当是公民品格的尊严；这自信，首要的当是中华文明的自信。</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lastRenderedPageBreak/>
        <w:t>每一个中国企业，以什么样的姿态去落地生根，去开疆拓土？</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中国企业的国际化进程，不仅是市场的竞争与合作，而且是文明的对话与融合。</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我们有自己的商业传统：勤俭节约，吃苦耐劳，这是传家宝。商店没有关门打烊的时候，老板没有周末假日的休闲。入乡不能随俗，在外国朋友心里，你这是非正常生活；在竞争对手眼中，你就是不正当竞争。我们有自己的比较优势：劳动力不仅廉价，而且高效。海外企业因此很少雇佣当地员工。其实，这更多是个文化适应问题。人家的劳动保障，你难道不该遵守？人家的就业生计，你难道不该考虑？我们有自己的经营模式：营造良好的政商关系。习惯于和政府官员私下公关赢得优势资源和优惠政策，依赖行政力量摆平社会矛盾和利益冲突，这个办法到国外未必管用。而且，很容易遭遇非政府组织和民间人士的非议和抵制。</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须知，企业竞争的不仅是产品，而且是文化。中国企业走出去，除了必须遵守当地的法律，还要学会尊重当地的族群文化、宗教习俗和行事规则。企业创造的不仅是利润，而且是价值。没有利润企业就不能生存，但更宝贵的是为社会大众提供优良服务，丰富生活内涵。企业立足的不仅是市场，而且是社会。在异域他乡，尤其是发展中国家，我们究竟感知多少那里的民间生活，了解多少民众的发展需求？企业来自社会，也当回馈社会。对于中国企业，它是必须建立的新一种社企关系，也是必须衡量的新一条文明准绳。</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每一步中国发展，以什么样的成效去增进文明，去贡献世界？</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中国力量的崛起，其底蕴，应是中国文明的崛起。能不能打破“国强必霸规律”、跨越“修昔底德陷阱”？这是必须直面的历史性挑战。显然，我们仅有享誉世界的中国制造的品牌是不够的，更应有造福人类的中国价值的创造，让中华文明同世界各国人民创造的丰富多彩的文明一道，为人类提供正确的精神指引和强大的精神动力。</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传统文化的复兴，其取向，应是现代文明的转型。当下社会主义核心价值体系的建设，正是其凝练的表达。中华文明经历了</w:t>
      </w:r>
      <w:r w:rsidRPr="00010B5A">
        <w:rPr>
          <w:rFonts w:ascii="宋体" w:eastAsia="宋体" w:hAnsi="宋体"/>
          <w:sz w:val="21"/>
        </w:rPr>
        <w:t>5000</w:t>
      </w:r>
      <w:r w:rsidRPr="00010B5A">
        <w:rPr>
          <w:rFonts w:ascii="宋体" w:eastAsia="宋体" w:hAnsi="宋体" w:hint="eastAsia"/>
          <w:sz w:val="21"/>
        </w:rPr>
        <w:t>多年历史变迁，一脉相承，为中华民族生生不息提供了丰厚滋养。从历史的诠释中寻找文化认同，从现实的挑战中重塑精神标识，从未来的憧憬中提升人类价值，在推动中华文明创造性转化和创新性发展中，去激活、去焕发内在的生命力量，这是其复兴和转型的正确路径。</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民族精神的张扬，其根基，应是主体意识的生长。无论多么美好的理念多么宏远的构想，都需要每一个普通中国人去承载，去践行，都需要每一个普通中国人公民意识的觉醒和公共德性的进步。无数走出去的中国人，无论在另一方土地上经历着什么样的艰难困苦，他们的心头都永远萦绕着对中国文明的守望，和对中国梦想的追寻。正是在这守望和追寻中，他们把一粒粒友好的种子播撒进当地人的心田。</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开放，是撬动中国改革坚实的支点，是倒逼中国发展强大的力量。正是因为这撬动和倒逼，文明在交流中多彩，在互鉴中丰富，在传承中超越，在超越中释放着它绵绵不绝的自信力、融合力和创造力，增值着人类共同、共通、共荣的存在意义和文明价值。</w:t>
      </w:r>
    </w:p>
    <w:p w:rsidR="00E278D3" w:rsidRPr="00010B5A" w:rsidRDefault="00E278D3" w:rsidP="00010B5A">
      <w:pPr>
        <w:spacing w:line="360" w:lineRule="auto"/>
        <w:rPr>
          <w:rFonts w:ascii="宋体" w:eastAsia="宋体" w:hAnsi="宋体"/>
          <w:sz w:val="21"/>
        </w:rPr>
      </w:pPr>
      <w:r w:rsidRPr="00010B5A">
        <w:rPr>
          <w:rFonts w:ascii="宋体" w:eastAsia="宋体" w:hAnsi="宋体" w:hint="eastAsia"/>
          <w:sz w:val="21"/>
        </w:rPr>
        <w:t>中华文明的振兴，恰在与传统对接，与时代同行，与世界相拥。</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lastRenderedPageBreak/>
        <w:t>(</w:t>
      </w:r>
      <w:r w:rsidRPr="00010B5A">
        <w:rPr>
          <w:rFonts w:ascii="宋体" w:eastAsia="宋体" w:hAnsi="宋体" w:hint="eastAsia"/>
          <w:sz w:val="21"/>
        </w:rPr>
        <w:t>选文有删改</w:t>
      </w:r>
      <w:r w:rsidRPr="00010B5A">
        <w:rPr>
          <w:rFonts w:ascii="宋体" w:eastAsia="宋体" w:hAnsi="宋体"/>
          <w:sz w:val="21"/>
        </w:rPr>
        <w:t>)</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1</w:t>
      </w:r>
      <w:r w:rsidRPr="00010B5A">
        <w:rPr>
          <w:rFonts w:ascii="宋体" w:eastAsia="宋体" w:hAnsi="宋体" w:hint="eastAsia"/>
          <w:sz w:val="21"/>
        </w:rPr>
        <w:t>．本文的中心论点是什么？作者又是从哪两个层面展开论述的？</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2</w:t>
      </w:r>
      <w:r w:rsidRPr="00010B5A">
        <w:rPr>
          <w:rFonts w:ascii="宋体" w:eastAsia="宋体" w:hAnsi="宋体" w:hint="eastAsia"/>
          <w:sz w:val="21"/>
        </w:rPr>
        <w:t>．文中从三个方面列举了中国的发展该以怎样的成效去增进文明、为世界作出贡献，请用原文语句分点概括。</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3</w:t>
      </w:r>
      <w:r w:rsidRPr="00010B5A">
        <w:rPr>
          <w:rFonts w:ascii="宋体" w:eastAsia="宋体" w:hAnsi="宋体" w:hint="eastAsia"/>
          <w:sz w:val="21"/>
        </w:rPr>
        <w:t>．本文第五段运用了道理论证、举例论证、对比论证的方法，请任选其中一种论证方法，简要分析其论证效果。</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4</w:t>
      </w:r>
      <w:r w:rsidRPr="00010B5A">
        <w:rPr>
          <w:rFonts w:ascii="宋体" w:eastAsia="宋体" w:hAnsi="宋体" w:hint="eastAsia"/>
          <w:sz w:val="21"/>
        </w:rPr>
        <w:t>．结合本文，联系实际，简要谈谈你对“公民品格</w:t>
      </w:r>
      <w:r w:rsidRPr="00010B5A">
        <w:rPr>
          <w:rFonts w:ascii="宋体" w:eastAsia="宋体" w:hAnsi="宋体"/>
          <w:sz w:val="21"/>
        </w:rPr>
        <w:t>(</w:t>
      </w:r>
      <w:r w:rsidRPr="00010B5A">
        <w:rPr>
          <w:rFonts w:ascii="宋体" w:eastAsia="宋体" w:hAnsi="宋体" w:hint="eastAsia"/>
          <w:sz w:val="21"/>
        </w:rPr>
        <w:t>意识</w:t>
      </w:r>
      <w:r w:rsidRPr="00010B5A">
        <w:rPr>
          <w:rFonts w:ascii="宋体" w:eastAsia="宋体" w:hAnsi="宋体"/>
          <w:sz w:val="21"/>
        </w:rPr>
        <w:t>)</w:t>
      </w:r>
      <w:r w:rsidRPr="00010B5A">
        <w:rPr>
          <w:rFonts w:ascii="宋体" w:eastAsia="宋体" w:hAnsi="宋体" w:hint="eastAsia"/>
          <w:sz w:val="21"/>
        </w:rPr>
        <w:t>”的理解。</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r w:rsidRPr="00010B5A">
        <w:rPr>
          <w:rFonts w:ascii="宋体" w:eastAsia="宋体" w:hAnsi="宋体"/>
          <w:sz w:val="21"/>
        </w:rPr>
        <w:t>________________________________________________________________________</w:t>
      </w:r>
    </w:p>
    <w:p w:rsidR="00E278D3" w:rsidRPr="00010B5A" w:rsidRDefault="00E278D3" w:rsidP="00010B5A">
      <w:pPr>
        <w:spacing w:line="360" w:lineRule="auto"/>
        <w:rPr>
          <w:rFonts w:ascii="宋体" w:eastAsia="宋体" w:hAnsi="宋体"/>
          <w:sz w:val="21"/>
        </w:rPr>
      </w:pPr>
    </w:p>
    <w:sectPr w:rsidR="00E278D3" w:rsidRPr="00010B5A" w:rsidSect="00010B5A">
      <w:headerReference w:type="even" r:id="rId6"/>
      <w:headerReference w:type="default" r:id="rId7"/>
      <w:footerReference w:type="even" r:id="rId8"/>
      <w:footerReference w:type="default" r:id="rId9"/>
      <w:headerReference w:type="first" r:id="rId10"/>
      <w:footerReference w:type="first" r:id="rId11"/>
      <w:pgSz w:w="11850" w:h="16783"/>
      <w:pgMar w:top="720" w:right="720" w:bottom="720" w:left="720" w:header="708" w:footer="708" w:gutter="0"/>
      <w:pgNumType w:fmt="numberInDash" w:start="1"/>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8D3" w:rsidRDefault="00E278D3" w:rsidP="00C96D62">
      <w:pPr>
        <w:spacing w:after="0"/>
      </w:pPr>
      <w:r>
        <w:separator/>
      </w:r>
    </w:p>
  </w:endnote>
  <w:endnote w:type="continuationSeparator" w:id="1">
    <w:p w:rsidR="00E278D3" w:rsidRDefault="00E278D3" w:rsidP="00C96D6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8D3" w:rsidRDefault="00911B76" w:rsidP="002825F6">
    <w:pPr>
      <w:pStyle w:val="a4"/>
      <w:framePr w:wrap="around" w:vAnchor="text" w:hAnchor="margin" w:xAlign="center" w:y="1"/>
      <w:rPr>
        <w:rStyle w:val="a5"/>
      </w:rPr>
    </w:pPr>
    <w:r>
      <w:rPr>
        <w:rStyle w:val="a5"/>
      </w:rPr>
      <w:fldChar w:fldCharType="begin"/>
    </w:r>
    <w:r w:rsidR="00E278D3">
      <w:rPr>
        <w:rStyle w:val="a5"/>
      </w:rPr>
      <w:instrText xml:space="preserve">PAGE  </w:instrText>
    </w:r>
    <w:r>
      <w:rPr>
        <w:rStyle w:val="a5"/>
      </w:rPr>
      <w:fldChar w:fldCharType="end"/>
    </w:r>
  </w:p>
  <w:p w:rsidR="00E278D3" w:rsidRDefault="00E278D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8D3" w:rsidRPr="00010B5A" w:rsidRDefault="00CD67DE" w:rsidP="00CD67DE">
    <w:pPr>
      <w:pStyle w:val="a4"/>
      <w:jc w:val="right"/>
      <w:rPr>
        <w:rFonts w:ascii="宋体"/>
        <w:color w:val="FF0000"/>
      </w:rPr>
    </w:pPr>
    <w:r>
      <w:rPr>
        <w:rFonts w:ascii="宋体"/>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0.5pt;height:28.5pt">
          <v:imagedata r:id="rId1" o:title="页脚2016"/>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DE" w:rsidRDefault="00CD67D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8D3" w:rsidRDefault="00E278D3" w:rsidP="00C96D62">
      <w:pPr>
        <w:spacing w:after="0"/>
      </w:pPr>
      <w:r>
        <w:separator/>
      </w:r>
    </w:p>
  </w:footnote>
  <w:footnote w:type="continuationSeparator" w:id="1">
    <w:p w:rsidR="00E278D3" w:rsidRDefault="00E278D3" w:rsidP="00C96D6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DE" w:rsidRDefault="00CD67D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8D3" w:rsidRPr="00CD67DE" w:rsidRDefault="00CD67DE" w:rsidP="00CD67DE">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5pt;height:44.25pt">
          <v:imagedata r:id="rId1" o:title="其他学科页眉"/>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DE" w:rsidRDefault="00CD67D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320F"/>
    <w:rsid w:val="00010B5A"/>
    <w:rsid w:val="001D010D"/>
    <w:rsid w:val="002825F6"/>
    <w:rsid w:val="00392C32"/>
    <w:rsid w:val="00473FAB"/>
    <w:rsid w:val="005570A4"/>
    <w:rsid w:val="0064320F"/>
    <w:rsid w:val="00643597"/>
    <w:rsid w:val="007D6434"/>
    <w:rsid w:val="00911B76"/>
    <w:rsid w:val="00937444"/>
    <w:rsid w:val="00A3291E"/>
    <w:rsid w:val="00B1725C"/>
    <w:rsid w:val="00C81B5A"/>
    <w:rsid w:val="00C96D62"/>
    <w:rsid w:val="00CD67DE"/>
    <w:rsid w:val="00E278D3"/>
    <w:rsid w:val="00E37A70"/>
    <w:rsid w:val="00F0794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20F"/>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erChar">
    <w:name w:val="Header Char"/>
    <w:link w:val="a3"/>
    <w:uiPriority w:val="99"/>
    <w:semiHidden/>
    <w:locked/>
    <w:rsid w:val="0064320F"/>
    <w:rPr>
      <w:rFonts w:ascii="Tahoma" w:hAnsi="Tahoma" w:cs="Times New Roman"/>
      <w:sz w:val="18"/>
      <w:szCs w:val="18"/>
    </w:rPr>
  </w:style>
  <w:style w:type="character" w:customStyle="1" w:styleId="FooterChar">
    <w:name w:val="Footer Char"/>
    <w:link w:val="a4"/>
    <w:uiPriority w:val="99"/>
    <w:semiHidden/>
    <w:locked/>
    <w:rsid w:val="0064320F"/>
    <w:rPr>
      <w:rFonts w:ascii="Tahoma" w:hAnsi="Tahoma" w:cs="Times New Roman"/>
      <w:sz w:val="18"/>
      <w:szCs w:val="18"/>
    </w:rPr>
  </w:style>
  <w:style w:type="paragraph" w:styleId="a3">
    <w:name w:val="header"/>
    <w:basedOn w:val="a"/>
    <w:link w:val="Char"/>
    <w:uiPriority w:val="99"/>
    <w:semiHidden/>
    <w:rsid w:val="0064320F"/>
    <w:pPr>
      <w:pBdr>
        <w:bottom w:val="single" w:sz="6" w:space="1" w:color="auto"/>
      </w:pBdr>
      <w:tabs>
        <w:tab w:val="center" w:pos="4153"/>
        <w:tab w:val="right" w:pos="8306"/>
      </w:tabs>
      <w:jc w:val="center"/>
    </w:pPr>
    <w:rPr>
      <w:rFonts w:eastAsia="宋体"/>
      <w:sz w:val="18"/>
      <w:szCs w:val="18"/>
    </w:rPr>
  </w:style>
  <w:style w:type="character" w:customStyle="1" w:styleId="HeaderChar1">
    <w:name w:val="Header Char1"/>
    <w:basedOn w:val="a0"/>
    <w:link w:val="a3"/>
    <w:uiPriority w:val="99"/>
    <w:semiHidden/>
    <w:rsid w:val="00A932B8"/>
    <w:rPr>
      <w:rFonts w:ascii="Tahoma" w:eastAsia="微软雅黑" w:hAnsi="Tahoma"/>
      <w:kern w:val="0"/>
      <w:sz w:val="18"/>
      <w:szCs w:val="18"/>
    </w:rPr>
  </w:style>
  <w:style w:type="character" w:customStyle="1" w:styleId="Char">
    <w:name w:val="页眉 Char"/>
    <w:basedOn w:val="a0"/>
    <w:link w:val="a3"/>
    <w:uiPriority w:val="99"/>
    <w:semiHidden/>
    <w:locked/>
    <w:rsid w:val="0064320F"/>
    <w:rPr>
      <w:rFonts w:ascii="Tahoma" w:eastAsia="微软雅黑" w:hAnsi="Tahoma" w:cs="Times New Roman"/>
      <w:sz w:val="18"/>
      <w:szCs w:val="18"/>
    </w:rPr>
  </w:style>
  <w:style w:type="paragraph" w:styleId="a4">
    <w:name w:val="footer"/>
    <w:basedOn w:val="a"/>
    <w:link w:val="Char0"/>
    <w:uiPriority w:val="99"/>
    <w:semiHidden/>
    <w:rsid w:val="0064320F"/>
    <w:pPr>
      <w:tabs>
        <w:tab w:val="center" w:pos="4153"/>
        <w:tab w:val="right" w:pos="8306"/>
      </w:tabs>
    </w:pPr>
    <w:rPr>
      <w:rFonts w:eastAsia="宋体"/>
      <w:sz w:val="18"/>
      <w:szCs w:val="18"/>
    </w:rPr>
  </w:style>
  <w:style w:type="character" w:customStyle="1" w:styleId="FooterChar1">
    <w:name w:val="Footer Char1"/>
    <w:basedOn w:val="a0"/>
    <w:link w:val="a4"/>
    <w:uiPriority w:val="99"/>
    <w:semiHidden/>
    <w:rsid w:val="00A932B8"/>
    <w:rPr>
      <w:rFonts w:ascii="Tahoma" w:eastAsia="微软雅黑" w:hAnsi="Tahoma"/>
      <w:kern w:val="0"/>
      <w:sz w:val="18"/>
      <w:szCs w:val="18"/>
    </w:rPr>
  </w:style>
  <w:style w:type="character" w:customStyle="1" w:styleId="Char0">
    <w:name w:val="页脚 Char"/>
    <w:basedOn w:val="a0"/>
    <w:link w:val="a4"/>
    <w:uiPriority w:val="99"/>
    <w:semiHidden/>
    <w:locked/>
    <w:rsid w:val="0064320F"/>
    <w:rPr>
      <w:rFonts w:ascii="Tahoma" w:eastAsia="微软雅黑" w:hAnsi="Tahoma" w:cs="Times New Roman"/>
      <w:sz w:val="18"/>
      <w:szCs w:val="18"/>
    </w:rPr>
  </w:style>
  <w:style w:type="character" w:styleId="a5">
    <w:name w:val="page number"/>
    <w:basedOn w:val="a0"/>
    <w:uiPriority w:val="99"/>
    <w:rsid w:val="00010B5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3485</Words>
  <Characters>19865</Characters>
  <Application>Microsoft Office Word</Application>
  <DocSecurity>0</DocSecurity>
  <Lines>165</Lines>
  <Paragraphs>46</Paragraphs>
  <ScaleCrop>false</ScaleCrop>
  <Manager>书利华教育网（数理化网）</Manager>
  <Company>书利华教育网（数理化网）</Company>
  <LinksUpToDate>false</LinksUpToDate>
  <CharactersWithSpaces>23304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 admin</dc:creator>
  <cp:keywords>书利华教育网（数理化网）</cp:keywords>
  <dc:description>书利华教育网（数理化网）</dc:description>
  <cp:lastModifiedBy>admin</cp:lastModifiedBy>
  <cp:revision>5</cp:revision>
  <dcterms:created xsi:type="dcterms:W3CDTF">2016-01-31T07:32:00Z</dcterms:created>
  <dcterms:modified xsi:type="dcterms:W3CDTF">2016-02-04T11:43:00Z</dcterms:modified>
  <cp:category>书利华教育网（数理化网）</cp:category>
</cp:coreProperties>
</file>