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C1" w:rsidRPr="00E00613" w:rsidRDefault="004959C1" w:rsidP="00460A8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00613">
        <w:rPr>
          <w:rFonts w:hAnsi="宋体" w:cs="Times New Roman" w:hint="eastAsia"/>
        </w:rPr>
        <w:t>专题十五　说明文阅读</w:t>
      </w:r>
    </w:p>
    <w:p w:rsidR="004959C1" w:rsidRPr="00E00613" w:rsidRDefault="008032BF" w:rsidP="00460A8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032BF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="004959C1" w:rsidRPr="00E00613">
        <w:rPr>
          <w:rFonts w:hAnsi="宋体" w:cs="Times New Roman"/>
        </w:rPr>
        <w:t>,</w:t>
      </w:r>
      <w:r w:rsidR="004959C1" w:rsidRPr="00E00613">
        <w:rPr>
          <w:rFonts w:hAnsi="宋体" w:cs="Times New Roman" w:hint="eastAsia"/>
        </w:rPr>
        <w:t>五年中考命题规律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2"/>
        <w:gridCol w:w="1343"/>
        <w:gridCol w:w="1343"/>
        <w:gridCol w:w="1085"/>
        <w:gridCol w:w="816"/>
        <w:gridCol w:w="1343"/>
        <w:gridCol w:w="1343"/>
      </w:tblGrid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近</w:t>
            </w:r>
            <w:r w:rsidRPr="00E00613">
              <w:rPr>
                <w:rFonts w:hAnsi="宋体" w:cs="Times New Roman"/>
                <w:b/>
              </w:rPr>
              <w:t>5</w:t>
            </w:r>
            <w:r w:rsidRPr="00E00613">
              <w:rPr>
                <w:rFonts w:hAnsi="宋体" w:cs="Times New Roman" w:hint="eastAsia"/>
              </w:rPr>
              <w:t>年贵阳中考说明文命题分析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  <w:b/>
              </w:rPr>
              <w:t>2016</w:t>
            </w:r>
            <w:r w:rsidRPr="00E00613">
              <w:rPr>
                <w:rFonts w:hAnsi="宋体" w:cs="Times New Roman" w:hint="eastAsia"/>
              </w:rPr>
              <w:t>年贵阳中考命题预测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年份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考查篇目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考查知识点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题型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题号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分值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  <w:b/>
              </w:rPr>
              <w:t>2015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  <w:b/>
              </w:rPr>
              <w:t>2014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山水贵州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E00613">
              <w:rPr>
                <w:rFonts w:hAnsi="宋体" w:cs="Times New Roman" w:hint="eastAsia"/>
              </w:rPr>
              <w:t>说明文类型、结构、对象、</w:t>
            </w:r>
          </w:p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顺序、方法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填空题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16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7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个性表达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简述题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17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5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  <w:b/>
              </w:rPr>
              <w:t>2013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E00613">
              <w:rPr>
                <w:rFonts w:hAnsi="宋体" w:cs="Times New Roman" w:hint="eastAsia"/>
              </w:rPr>
              <w:t>石头王国</w:t>
            </w:r>
            <w:r w:rsidRPr="00E00613">
              <w:rPr>
                <w:rFonts w:hAnsi="宋体" w:cs="Times New Roman"/>
              </w:rPr>
              <w:t>——</w:t>
            </w:r>
          </w:p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石头寨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E00613">
              <w:rPr>
                <w:rFonts w:hAnsi="宋体" w:cs="Times New Roman" w:hint="eastAsia"/>
              </w:rPr>
              <w:t>文章结构、对象、语言、</w:t>
            </w:r>
          </w:p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事物特点、顺序方法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填空题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15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9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个性表达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简述题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16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5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  <w:b/>
              </w:rPr>
              <w:t>2012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贵州生物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对象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15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4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lastRenderedPageBreak/>
              <w:t>说明方法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16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2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句子作用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17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2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说明结构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18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E00613">
              <w:rPr>
                <w:rFonts w:hAnsi="宋体" w:cs="Times New Roman"/>
              </w:rPr>
              <w:t>2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说明语言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19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59C1" w:rsidRPr="00E00613" w:rsidTr="00A55B0C">
        <w:trPr>
          <w:jc w:val="center"/>
        </w:trPr>
        <w:tc>
          <w:tcPr>
            <w:tcW w:w="1342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  <w:b/>
              </w:rPr>
              <w:t>2011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1085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816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/>
              </w:rPr>
              <w:t>—</w:t>
            </w:r>
          </w:p>
        </w:tc>
        <w:tc>
          <w:tcPr>
            <w:tcW w:w="1343" w:type="dxa"/>
            <w:vAlign w:val="center"/>
          </w:tcPr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E00613">
              <w:rPr>
                <w:rFonts w:hAnsi="宋体" w:cs="Times New Roman" w:hint="eastAsia"/>
              </w:rPr>
              <w:t xml:space="preserve">　　①从贵阳近</w:t>
            </w:r>
            <w:r w:rsidRPr="00E00613">
              <w:rPr>
                <w:rFonts w:hAnsi="宋体" w:cs="Times New Roman"/>
              </w:rPr>
              <w:t>5</w:t>
            </w:r>
            <w:r w:rsidRPr="00E00613">
              <w:rPr>
                <w:rFonts w:hAnsi="宋体" w:cs="Times New Roman" w:hint="eastAsia"/>
              </w:rPr>
              <w:t>年说明文考试来看</w:t>
            </w:r>
            <w:r w:rsidRPr="00E00613">
              <w:rPr>
                <w:rFonts w:hAnsi="宋体" w:cs="仿宋_GB2312" w:hint="eastAsia"/>
              </w:rPr>
              <w:t>，</w:t>
            </w:r>
            <w:r w:rsidRPr="00E00613">
              <w:rPr>
                <w:rFonts w:hAnsi="宋体" w:cs="Times New Roman" w:hint="eastAsia"/>
              </w:rPr>
              <w:t>考查了</w:t>
            </w:r>
            <w:r w:rsidRPr="00E00613">
              <w:rPr>
                <w:rFonts w:hAnsi="宋体" w:cs="Times New Roman"/>
              </w:rPr>
              <w:t>3</w:t>
            </w:r>
            <w:r w:rsidRPr="00E00613">
              <w:rPr>
                <w:rFonts w:hAnsi="宋体" w:cs="Times New Roman" w:hint="eastAsia"/>
              </w:rPr>
              <w:t>年</w:t>
            </w:r>
            <w:r w:rsidRPr="00E00613">
              <w:rPr>
                <w:rFonts w:hAnsi="宋体" w:cs="仿宋_GB2312" w:hint="eastAsia"/>
              </w:rPr>
              <w:t>，</w:t>
            </w:r>
            <w:r w:rsidRPr="00E00613">
              <w:rPr>
                <w:rFonts w:hAnsi="宋体" w:cs="Times New Roman" w:hint="eastAsia"/>
              </w:rPr>
              <w:t>因此要特别重视说明文阅读。</w:t>
            </w:r>
          </w:p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E00613">
              <w:rPr>
                <w:rFonts w:hAnsi="宋体" w:cs="Times New Roman" w:hint="eastAsia"/>
              </w:rPr>
              <w:t>②说明文考查贵州特色的事物。说明文高频考点为画线句子的说明方法、画线句在文中结构作用、画线词语或句子删去好不好；考点为仿写、说明对象、文章</w:t>
            </w:r>
            <w:r w:rsidRPr="00E00613">
              <w:rPr>
                <w:rFonts w:hAnsi="宋体" w:cs="Times New Roman" w:hint="eastAsia"/>
              </w:rPr>
              <w:lastRenderedPageBreak/>
              <w:t>结构划分、说明语言、说明顺序、情感。</w:t>
            </w:r>
          </w:p>
          <w:p w:rsidR="004959C1" w:rsidRPr="00E00613" w:rsidRDefault="004959C1" w:rsidP="00E0061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00613">
              <w:rPr>
                <w:rFonts w:hAnsi="宋体" w:cs="Times New Roman" w:hint="eastAsia"/>
              </w:rPr>
              <w:t>③预计</w:t>
            </w:r>
            <w:r w:rsidRPr="00E00613">
              <w:rPr>
                <w:rFonts w:hAnsi="宋体" w:cs="Times New Roman"/>
              </w:rPr>
              <w:t>2016</w:t>
            </w:r>
            <w:r w:rsidRPr="00E00613">
              <w:rPr>
                <w:rFonts w:hAnsi="宋体" w:cs="Times New Roman" w:hint="eastAsia"/>
              </w:rPr>
              <w:t>年考说明文的可能较大</w:t>
            </w:r>
            <w:r w:rsidRPr="00E00613">
              <w:rPr>
                <w:rFonts w:hAnsi="宋体" w:cs="仿宋_GB2312" w:hint="eastAsia"/>
              </w:rPr>
              <w:t>，</w:t>
            </w:r>
            <w:r w:rsidRPr="00E00613">
              <w:rPr>
                <w:rFonts w:hAnsi="宋体" w:cs="Times New Roman" w:hint="eastAsia"/>
              </w:rPr>
              <w:t>要注意复习备考。</w:t>
            </w:r>
          </w:p>
        </w:tc>
      </w:tr>
    </w:tbl>
    <w:p w:rsidR="004959C1" w:rsidRPr="00E00613" w:rsidRDefault="004959C1" w:rsidP="00E00613">
      <w:pPr>
        <w:spacing w:line="360" w:lineRule="auto"/>
        <w:rPr>
          <w:rFonts w:ascii="宋体" w:eastAsia="宋体" w:hAnsi="宋体"/>
          <w:sz w:val="21"/>
        </w:rPr>
      </w:pPr>
    </w:p>
    <w:p w:rsidR="004959C1" w:rsidRPr="00E00613" w:rsidRDefault="004959C1" w:rsidP="00E00613">
      <w:pPr>
        <w:spacing w:line="360" w:lineRule="auto"/>
        <w:rPr>
          <w:rFonts w:ascii="宋体" w:eastAsia="宋体" w:hAnsi="宋体"/>
          <w:sz w:val="21"/>
        </w:rPr>
      </w:pPr>
    </w:p>
    <w:sectPr w:rsidR="004959C1" w:rsidRPr="00E00613" w:rsidSect="00E00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9C1" w:rsidRDefault="004959C1" w:rsidP="00864DB6">
      <w:pPr>
        <w:spacing w:after="0"/>
      </w:pPr>
      <w:r>
        <w:separator/>
      </w:r>
    </w:p>
  </w:endnote>
  <w:endnote w:type="continuationSeparator" w:id="1">
    <w:p w:rsidR="004959C1" w:rsidRDefault="004959C1" w:rsidP="00864D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C1" w:rsidRDefault="008032BF" w:rsidP="00B02282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959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959C1" w:rsidRDefault="004959C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C1" w:rsidRPr="00E00613" w:rsidRDefault="00460A89" w:rsidP="00460A89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89" w:rsidRDefault="00460A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9C1" w:rsidRDefault="004959C1" w:rsidP="00864DB6">
      <w:pPr>
        <w:spacing w:after="0"/>
      </w:pPr>
      <w:r>
        <w:separator/>
      </w:r>
    </w:p>
  </w:footnote>
  <w:footnote w:type="continuationSeparator" w:id="1">
    <w:p w:rsidR="004959C1" w:rsidRDefault="004959C1" w:rsidP="00864DB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89" w:rsidRDefault="00460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C1" w:rsidRPr="00460A89" w:rsidRDefault="00460A89" w:rsidP="00460A8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89" w:rsidRDefault="00460A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B8A"/>
    <w:rsid w:val="001073F1"/>
    <w:rsid w:val="001D010D"/>
    <w:rsid w:val="001E706E"/>
    <w:rsid w:val="00460A89"/>
    <w:rsid w:val="004751E2"/>
    <w:rsid w:val="004959C1"/>
    <w:rsid w:val="004D492D"/>
    <w:rsid w:val="005570A4"/>
    <w:rsid w:val="005D38D9"/>
    <w:rsid w:val="006802F0"/>
    <w:rsid w:val="007700B4"/>
    <w:rsid w:val="00791272"/>
    <w:rsid w:val="007D6434"/>
    <w:rsid w:val="008032BF"/>
    <w:rsid w:val="00864DB6"/>
    <w:rsid w:val="00870C92"/>
    <w:rsid w:val="0087761C"/>
    <w:rsid w:val="00937444"/>
    <w:rsid w:val="00996F24"/>
    <w:rsid w:val="00A25663"/>
    <w:rsid w:val="00A55B0C"/>
    <w:rsid w:val="00A66BC7"/>
    <w:rsid w:val="00AF4CF9"/>
    <w:rsid w:val="00B02282"/>
    <w:rsid w:val="00C11D43"/>
    <w:rsid w:val="00E00613"/>
    <w:rsid w:val="00E02704"/>
    <w:rsid w:val="00E37A70"/>
    <w:rsid w:val="00EE2C7E"/>
    <w:rsid w:val="00F57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8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  <w:semiHidden/>
    <w:locked/>
    <w:rsid w:val="00F57B8A"/>
    <w:rPr>
      <w:rFonts w:ascii="Tahoma" w:hAnsi="Tahoma"/>
      <w:sz w:val="18"/>
    </w:rPr>
  </w:style>
  <w:style w:type="character" w:customStyle="1" w:styleId="FooterChar">
    <w:name w:val="Footer Char"/>
    <w:uiPriority w:val="99"/>
    <w:semiHidden/>
    <w:locked/>
    <w:rsid w:val="00F57B8A"/>
    <w:rPr>
      <w:rFonts w:ascii="Tahoma" w:hAnsi="Tahoma"/>
      <w:sz w:val="18"/>
    </w:rPr>
  </w:style>
  <w:style w:type="paragraph" w:styleId="a3">
    <w:name w:val="header"/>
    <w:basedOn w:val="a"/>
    <w:link w:val="Char"/>
    <w:uiPriority w:val="99"/>
    <w:semiHidden/>
    <w:rsid w:val="00F57B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locked/>
    <w:rsid w:val="008032BF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57B8A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57B8A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locked/>
    <w:rsid w:val="008032BF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57B8A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F57B8A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F57B8A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F57B8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F57B8A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A2566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</Words>
  <Characters>432</Characters>
  <Application>Microsoft Office Word</Application>
  <DocSecurity>0</DocSecurity>
  <Lines>3</Lines>
  <Paragraphs>1</Paragraphs>
  <ScaleCrop>false</ScaleCrop>
  <Manager>书利华教育网（数理化网）</Manager>
  <Company>书利华教育网（数理化网）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8</cp:revision>
  <dcterms:created xsi:type="dcterms:W3CDTF">2016-01-31T05:19:00Z</dcterms:created>
  <dcterms:modified xsi:type="dcterms:W3CDTF">2016-02-04T11:43:00Z</dcterms:modified>
  <cp:category>书利华教育网（数理化网）</cp:category>
</cp:coreProperties>
</file>