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F24" w:rsidRPr="00AA2B8B" w:rsidRDefault="008D1F24" w:rsidP="00777D7B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AA2B8B">
        <w:rPr>
          <w:rFonts w:hAnsi="宋体" w:cs="Times New Roman" w:hint="eastAsia"/>
        </w:rPr>
        <w:t>第</w:t>
      </w:r>
      <w:r w:rsidRPr="00AA2B8B">
        <w:rPr>
          <w:rFonts w:hAnsi="宋体" w:cs="Times New Roman"/>
        </w:rPr>
        <w:t>2</w:t>
      </w:r>
      <w:r w:rsidRPr="00AA2B8B">
        <w:rPr>
          <w:rFonts w:hAnsi="宋体" w:cs="Times New Roman" w:hint="eastAsia"/>
        </w:rPr>
        <w:t>篇　唐雎不辱使命</w:t>
      </w:r>
      <w:r w:rsidRPr="00AA2B8B">
        <w:rPr>
          <w:rFonts w:hAnsi="宋体" w:cs="Times New Roman"/>
        </w:rPr>
        <w:t>(</w:t>
      </w:r>
      <w:r w:rsidRPr="00AA2B8B">
        <w:rPr>
          <w:rFonts w:hAnsi="宋体" w:cs="Times New Roman"/>
          <w:b/>
        </w:rPr>
        <w:t>2014</w:t>
      </w:r>
      <w:r w:rsidRPr="00AA2B8B">
        <w:rPr>
          <w:rFonts w:hAnsi="宋体" w:cs="Times New Roman" w:hint="eastAsia"/>
        </w:rPr>
        <w:t>年贵阳已考</w:t>
      </w:r>
      <w:r w:rsidRPr="00AA2B8B">
        <w:rPr>
          <w:rFonts w:hAnsi="宋体" w:cs="Times New Roman"/>
        </w:rPr>
        <w:t>)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AA2B8B">
        <w:rPr>
          <w:rFonts w:hAnsi="宋体" w:cs="Times New Roman" w:hint="eastAsia"/>
        </w:rPr>
        <w:t>《战国策》</w:t>
      </w:r>
      <w:r w:rsidR="008F66A6" w:rsidRPr="008F66A6">
        <w:rPr>
          <w:rFonts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中考资源网( www.zk5u.com)，专注初中教育，服务一线教师。" style="width:114.75pt;height:36pt;visibility:visible">
            <v:imagedata r:id="rId6" o:title=""/>
          </v:shape>
        </w:pic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 w:hint="eastAsia"/>
        </w:rPr>
        <w:t>文言词汇分类积累</w:t>
      </w:r>
    </w:p>
    <w:tbl>
      <w:tblPr>
        <w:tblW w:w="8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9"/>
        <w:gridCol w:w="2269"/>
        <w:gridCol w:w="2269"/>
        <w:gridCol w:w="1808"/>
      </w:tblGrid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黑体"/>
              </w:rPr>
            </w:pPr>
            <w:r w:rsidRPr="00AA2B8B">
              <w:rPr>
                <w:rFonts w:hAnsi="宋体" w:cs="Times New Roman" w:hint="eastAsia"/>
              </w:rPr>
              <w:t>特殊</w:t>
            </w:r>
          </w:p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用法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词语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例句</w:t>
            </w: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意思</w:t>
            </w: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通假字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错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故不错意也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“错”通“措”</w:t>
            </w:r>
            <w:r w:rsidRPr="00AA2B8B">
              <w:rPr>
                <w:rFonts w:hAnsi="宋体" w:cs="楷体_GB2312" w:hint="eastAsia"/>
              </w:rPr>
              <w:t>，</w:t>
            </w:r>
            <w:r w:rsidRPr="00AA2B8B">
              <w:rPr>
                <w:rFonts w:hAnsi="宋体" w:cs="Times New Roman" w:hint="eastAsia"/>
              </w:rPr>
              <w:t>安放</w:t>
            </w: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说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秦王不说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“说”通“悦”</w:t>
            </w:r>
            <w:r w:rsidRPr="00AA2B8B">
              <w:rPr>
                <w:rFonts w:hAnsi="宋体" w:cs="楷体_GB2312" w:hint="eastAsia"/>
              </w:rPr>
              <w:t>，</w:t>
            </w:r>
            <w:r w:rsidRPr="00AA2B8B">
              <w:rPr>
                <w:rFonts w:hAnsi="宋体" w:cs="Times New Roman" w:hint="eastAsia"/>
              </w:rPr>
              <w:t>高兴、愉快</w:t>
            </w: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词类活用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免、徒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亦免冠徒跣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AA2B8B">
              <w:rPr>
                <w:rFonts w:hAnsi="宋体" w:cs="Times New Roman" w:hint="eastAsia"/>
              </w:rPr>
              <w:t>动词的使动用法</w:t>
            </w:r>
            <w:r w:rsidRPr="00AA2B8B">
              <w:rPr>
                <w:rFonts w:hAnsi="宋体" w:cs="楷体_GB2312" w:hint="eastAsia"/>
              </w:rPr>
              <w:t>，</w:t>
            </w:r>
            <w:r w:rsidRPr="00AA2B8B">
              <w:rPr>
                <w:rFonts w:hAnsi="宋体" w:cs="Times New Roman" w:hint="eastAsia"/>
              </w:rPr>
              <w:t>使……脱去；</w:t>
            </w:r>
          </w:p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形容词的使动用法</w:t>
            </w:r>
            <w:r w:rsidRPr="00AA2B8B">
              <w:rPr>
                <w:rFonts w:hAnsi="宋体" w:cs="楷体_GB2312" w:hint="eastAsia"/>
              </w:rPr>
              <w:t>，</w:t>
            </w:r>
            <w:r w:rsidRPr="00AA2B8B">
              <w:rPr>
                <w:rFonts w:hAnsi="宋体" w:cs="Times New Roman" w:hint="eastAsia"/>
              </w:rPr>
              <w:t>使……光着</w:t>
            </w: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缟素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天下缟素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名词作动词</w:t>
            </w:r>
            <w:r w:rsidRPr="00AA2B8B">
              <w:rPr>
                <w:rFonts w:hAnsi="宋体" w:cs="楷体_GB2312" w:hint="eastAsia"/>
              </w:rPr>
              <w:t>，</w:t>
            </w:r>
            <w:r w:rsidRPr="00AA2B8B">
              <w:rPr>
                <w:rFonts w:hAnsi="宋体" w:cs="Times New Roman" w:hint="eastAsia"/>
              </w:rPr>
              <w:t>穿丧服</w:t>
            </w: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伏、流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AA2B8B">
              <w:rPr>
                <w:rFonts w:hAnsi="宋体" w:cs="Times New Roman" w:hint="eastAsia"/>
              </w:rPr>
              <w:t>伏尸百万</w:t>
            </w:r>
            <w:r w:rsidRPr="00AA2B8B">
              <w:rPr>
                <w:rFonts w:hAnsi="宋体" w:cs="楷体_GB2312" w:hint="eastAsia"/>
              </w:rPr>
              <w:t>，</w:t>
            </w:r>
            <w:r w:rsidRPr="00AA2B8B">
              <w:rPr>
                <w:rFonts w:hAnsi="宋体" w:cs="Times New Roman" w:hint="eastAsia"/>
              </w:rPr>
              <w:t>流血</w:t>
            </w:r>
          </w:p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千里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动词的使动用法</w:t>
            </w:r>
            <w:r w:rsidRPr="00AA2B8B">
              <w:rPr>
                <w:rFonts w:hAnsi="宋体" w:cs="楷体_GB2312" w:hint="eastAsia"/>
              </w:rPr>
              <w:t>，</w:t>
            </w:r>
            <w:r w:rsidRPr="00AA2B8B">
              <w:rPr>
                <w:rFonts w:hAnsi="宋体" w:cs="Times New Roman" w:hint="eastAsia"/>
              </w:rPr>
              <w:t>使……伏、使……流</w:t>
            </w: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亡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且秦灭韩亡魏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动词的使动用法</w:t>
            </w:r>
            <w:r w:rsidRPr="00AA2B8B">
              <w:rPr>
                <w:rFonts w:hAnsi="宋体" w:cs="楷体_GB2312" w:hint="eastAsia"/>
              </w:rPr>
              <w:t>，</w:t>
            </w:r>
            <w:r w:rsidRPr="00AA2B8B">
              <w:rPr>
                <w:rFonts w:hAnsi="宋体" w:cs="Times New Roman" w:hint="eastAsia"/>
              </w:rPr>
              <w:t>使……灭亡</w:t>
            </w: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广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请广于君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形容词作动词</w:t>
            </w:r>
            <w:r w:rsidRPr="00AA2B8B">
              <w:rPr>
                <w:rFonts w:hAnsi="宋体" w:cs="楷体_GB2312" w:hint="eastAsia"/>
              </w:rPr>
              <w:t>，</w:t>
            </w:r>
            <w:r w:rsidRPr="00AA2B8B">
              <w:rPr>
                <w:rFonts w:hAnsi="宋体" w:cs="Times New Roman" w:hint="eastAsia"/>
              </w:rPr>
              <w:t>扩充</w:t>
            </w: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古今异义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寡人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AA2B8B">
              <w:rPr>
                <w:rFonts w:hAnsi="宋体" w:cs="Times New Roman" w:hint="eastAsia"/>
              </w:rPr>
              <w:t>寡人欲以五百里</w:t>
            </w:r>
          </w:p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之地易安陵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古义：古代君主的谦称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lastRenderedPageBreak/>
              <w:t>今义：指孤独无助的人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虽然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虽然受地于先王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古义：即使这样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今义：转折连词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休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休</w:t>
            </w:r>
            <w:r w:rsidRPr="00AA2B8B">
              <w:rPr>
                <w:rFonts w:hAnsi="宋体" w:cs="宋体" w:hint="eastAsia"/>
              </w:rPr>
              <w:t>祲</w:t>
            </w:r>
            <w:r w:rsidRPr="00AA2B8B">
              <w:rPr>
                <w:rFonts w:hAnsi="宋体" w:cs="楷体_GB2312" w:hint="eastAsia"/>
              </w:rPr>
              <w:t>降于天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古义：指吉祥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今义：休息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谢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长跪而谢之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古义：道歉　今义：感谢</w:t>
            </w: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一词多义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使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AA2B8B">
              <w:rPr>
                <w:rFonts w:hAnsi="宋体" w:cs="Times New Roman" w:hint="eastAsia"/>
              </w:rPr>
              <w:t>秦王使人谓安陵</w:t>
            </w:r>
          </w:p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君曰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动词</w:t>
            </w:r>
            <w:r w:rsidRPr="00AA2B8B">
              <w:rPr>
                <w:rFonts w:hAnsi="宋体" w:cs="楷体_GB2312" w:hint="eastAsia"/>
              </w:rPr>
              <w:t>，</w:t>
            </w:r>
            <w:r w:rsidRPr="00AA2B8B">
              <w:rPr>
                <w:rFonts w:hAnsi="宋体" w:cs="Times New Roman" w:hint="eastAsia"/>
              </w:rPr>
              <w:t>派遣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AA2B8B">
              <w:rPr>
                <w:rFonts w:hAnsi="宋体" w:cs="Times New Roman" w:hint="eastAsia"/>
              </w:rPr>
              <w:t>安陵君因使①唐雎</w:t>
            </w:r>
          </w:p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使②于秦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AA2B8B">
              <w:rPr>
                <w:rFonts w:hAnsi="宋体" w:cs="Times New Roman" w:hint="eastAsia"/>
              </w:rPr>
              <w:t>使①：动词</w:t>
            </w:r>
            <w:r w:rsidRPr="00AA2B8B">
              <w:rPr>
                <w:rFonts w:hAnsi="宋体" w:cs="楷体_GB2312" w:hint="eastAsia"/>
              </w:rPr>
              <w:t>，</w:t>
            </w:r>
            <w:r w:rsidRPr="00AA2B8B">
              <w:rPr>
                <w:rFonts w:hAnsi="宋体" w:cs="Times New Roman" w:hint="eastAsia"/>
              </w:rPr>
              <w:t>派遣</w:t>
            </w:r>
          </w:p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使②：动词</w:t>
            </w:r>
            <w:r w:rsidRPr="00AA2B8B">
              <w:rPr>
                <w:rFonts w:hAnsi="宋体" w:cs="楷体_GB2312" w:hint="eastAsia"/>
              </w:rPr>
              <w:t>，</w:t>
            </w:r>
            <w:r w:rsidRPr="00AA2B8B">
              <w:rPr>
                <w:rFonts w:hAnsi="宋体" w:cs="Times New Roman" w:hint="eastAsia"/>
              </w:rPr>
              <w:t>出使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徒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免冠徒跣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动词</w:t>
            </w:r>
            <w:r w:rsidRPr="00AA2B8B">
              <w:rPr>
                <w:rFonts w:hAnsi="宋体" w:cs="楷体_GB2312" w:hint="eastAsia"/>
              </w:rPr>
              <w:t>，</w:t>
            </w:r>
            <w:r w:rsidRPr="00AA2B8B">
              <w:rPr>
                <w:rFonts w:hAnsi="宋体" w:cs="Times New Roman" w:hint="eastAsia"/>
              </w:rPr>
              <w:t>光着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徒以有先生也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副词</w:t>
            </w:r>
            <w:r w:rsidRPr="00AA2B8B">
              <w:rPr>
                <w:rFonts w:hAnsi="宋体" w:cs="楷体_GB2312" w:hint="eastAsia"/>
              </w:rPr>
              <w:t>，</w:t>
            </w:r>
            <w:r w:rsidRPr="00AA2B8B">
              <w:rPr>
                <w:rFonts w:hAnsi="宋体" w:cs="Times New Roman" w:hint="eastAsia"/>
              </w:rPr>
              <w:t>只、仅仅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怒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秦王怫然怒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动词</w:t>
            </w:r>
            <w:r w:rsidRPr="00AA2B8B">
              <w:rPr>
                <w:rFonts w:hAnsi="宋体" w:cs="楷体_GB2312" w:hint="eastAsia"/>
              </w:rPr>
              <w:t>，</w:t>
            </w:r>
            <w:r w:rsidRPr="00AA2B8B">
              <w:rPr>
                <w:rFonts w:hAnsi="宋体" w:cs="Times New Roman" w:hint="eastAsia"/>
              </w:rPr>
              <w:t>生气、发怒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怀怒未发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名词</w:t>
            </w:r>
            <w:r w:rsidRPr="00AA2B8B">
              <w:rPr>
                <w:rFonts w:hAnsi="宋体" w:cs="楷体_GB2312" w:hint="eastAsia"/>
              </w:rPr>
              <w:t>，</w:t>
            </w:r>
            <w:r w:rsidRPr="00AA2B8B">
              <w:rPr>
                <w:rFonts w:hAnsi="宋体" w:cs="Times New Roman" w:hint="eastAsia"/>
              </w:rPr>
              <w:t>愤怒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虚词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以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AA2B8B">
              <w:rPr>
                <w:rFonts w:hAnsi="宋体" w:cs="Times New Roman" w:hint="eastAsia"/>
              </w:rPr>
              <w:t>寡人欲以五百里</w:t>
            </w:r>
          </w:p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之地易安陵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介词</w:t>
            </w:r>
            <w:r w:rsidRPr="00AA2B8B">
              <w:rPr>
                <w:rFonts w:hAnsi="宋体" w:cs="楷体_GB2312" w:hint="eastAsia"/>
              </w:rPr>
              <w:t>，</w:t>
            </w:r>
            <w:r w:rsidRPr="00AA2B8B">
              <w:rPr>
                <w:rFonts w:hAnsi="宋体" w:cs="Times New Roman" w:hint="eastAsia"/>
              </w:rPr>
              <w:t>用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AA2B8B">
              <w:rPr>
                <w:rFonts w:hAnsi="宋体" w:cs="Times New Roman" w:hint="eastAsia"/>
              </w:rPr>
              <w:lastRenderedPageBreak/>
              <w:t>而君以五十里之</w:t>
            </w:r>
          </w:p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地存者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凭借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徒以有先生也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因为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夫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此庸夫之怒也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  <w:r w:rsidRPr="00AA2B8B">
              <w:rPr>
                <w:rFonts w:hAnsi="宋体" w:cs="Times New Roman" w:hint="eastAsia"/>
              </w:rPr>
              <w:t>名词</w:t>
            </w:r>
            <w:r w:rsidRPr="00AA2B8B">
              <w:rPr>
                <w:rFonts w:hAnsi="宋体" w:cs="楷体_GB2312" w:hint="eastAsia"/>
              </w:rPr>
              <w:t>，</w:t>
            </w:r>
            <w:r w:rsidRPr="00AA2B8B">
              <w:rPr>
                <w:rFonts w:hAnsi="宋体" w:cs="Times New Roman" w:hint="eastAsia"/>
              </w:rPr>
              <w:t>成年男子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楷体_GB2312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夫专诸之刺王僚也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句首发语词</w:t>
            </w:r>
            <w:r w:rsidRPr="00AA2B8B">
              <w:rPr>
                <w:rFonts w:hAnsi="宋体" w:cs="楷体_GB2312" w:hint="eastAsia"/>
              </w:rPr>
              <w:t>，</w:t>
            </w:r>
            <w:r w:rsidRPr="00AA2B8B">
              <w:rPr>
                <w:rFonts w:hAnsi="宋体" w:cs="Times New Roman" w:hint="eastAsia"/>
              </w:rPr>
              <w:t>无义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与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轻寡人与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疑问语气助词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与臣而将四矣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连词</w:t>
            </w:r>
            <w:r w:rsidRPr="00AA2B8B">
              <w:rPr>
                <w:rFonts w:hAnsi="宋体" w:cs="楷体_GB2312" w:hint="eastAsia"/>
              </w:rPr>
              <w:t>，</w:t>
            </w:r>
            <w:r w:rsidRPr="00AA2B8B">
              <w:rPr>
                <w:rFonts w:hAnsi="宋体" w:cs="Times New Roman" w:hint="eastAsia"/>
              </w:rPr>
              <w:t>和</w:t>
            </w:r>
            <w:r w:rsidRPr="00AA2B8B">
              <w:rPr>
                <w:rFonts w:hAnsi="宋体" w:cs="楷体_GB2312" w:hint="eastAsia"/>
              </w:rPr>
              <w:t>，</w:t>
            </w:r>
            <w:r w:rsidRPr="00AA2B8B">
              <w:rPr>
                <w:rFonts w:hAnsi="宋体" w:cs="Times New Roman" w:hint="eastAsia"/>
              </w:rPr>
              <w:t>同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于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受地于先王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介词</w:t>
            </w:r>
            <w:r w:rsidRPr="00AA2B8B">
              <w:rPr>
                <w:rFonts w:hAnsi="宋体" w:cs="楷体_GB2312" w:hint="eastAsia"/>
              </w:rPr>
              <w:t>，</w:t>
            </w:r>
            <w:r w:rsidRPr="00AA2B8B">
              <w:rPr>
                <w:rFonts w:hAnsi="宋体" w:cs="Times New Roman" w:hint="eastAsia"/>
              </w:rPr>
              <w:t>从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请广于君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介词</w:t>
            </w:r>
            <w:r w:rsidRPr="00AA2B8B">
              <w:rPr>
                <w:rFonts w:hAnsi="宋体" w:cs="楷体_GB2312" w:hint="eastAsia"/>
              </w:rPr>
              <w:t>，</w:t>
            </w:r>
            <w:r w:rsidRPr="00AA2B8B">
              <w:rPr>
                <w:rFonts w:hAnsi="宋体" w:cs="Times New Roman" w:hint="eastAsia"/>
              </w:rPr>
              <w:t>给</w:t>
            </w:r>
            <w:r w:rsidRPr="00AA2B8B">
              <w:rPr>
                <w:rFonts w:hAnsi="宋体" w:cs="楷体_GB2312" w:hint="eastAsia"/>
              </w:rPr>
              <w:t>，</w:t>
            </w:r>
            <w:r w:rsidRPr="00AA2B8B">
              <w:rPr>
                <w:rFonts w:hAnsi="宋体" w:cs="Times New Roman" w:hint="eastAsia"/>
              </w:rPr>
              <w:t>让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8D1F24" w:rsidRPr="00AA2B8B" w:rsidTr="00D717DF">
        <w:trPr>
          <w:jc w:val="center"/>
        </w:trPr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仓鹰击于殿上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AA2B8B">
              <w:rPr>
                <w:rFonts w:hAnsi="宋体" w:cs="Times New Roman" w:hint="eastAsia"/>
              </w:rPr>
              <w:t>介词</w:t>
            </w:r>
            <w:r w:rsidRPr="00AA2B8B">
              <w:rPr>
                <w:rFonts w:hAnsi="宋体" w:cs="楷体_GB2312" w:hint="eastAsia"/>
              </w:rPr>
              <w:t>，</w:t>
            </w:r>
            <w:r w:rsidRPr="00AA2B8B">
              <w:rPr>
                <w:rFonts w:hAnsi="宋体" w:cs="Times New Roman" w:hint="eastAsia"/>
              </w:rPr>
              <w:t>在</w:t>
            </w:r>
          </w:p>
        </w:tc>
        <w:tc>
          <w:tcPr>
            <w:tcW w:w="2269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808" w:type="dxa"/>
            <w:vAlign w:val="center"/>
          </w:tcPr>
          <w:p w:rsidR="008D1F24" w:rsidRPr="00AA2B8B" w:rsidRDefault="008D1F24" w:rsidP="00AA2B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</w:tbl>
    <w:p w:rsidR="008D1F24" w:rsidRPr="00AA2B8B" w:rsidRDefault="00777D7B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F66A6">
        <w:rPr>
          <w:rFonts w:hAnsi="宋体" w:cs="Times New Roman"/>
          <w:noProof/>
        </w:rPr>
        <w:pict>
          <v:shape id="图片 2" o:spid="_x0000_i1026" type="#_x0000_t75" alt="中考资源网( www.zk5u.com)，专注初中教育，服务一线教师。" style="width:114.75pt;height:31.5pt;visibility:visible">
            <v:imagedata r:id="rId7" o:title=""/>
          </v:shape>
        </w:pict>
      </w:r>
    </w:p>
    <w:p w:rsidR="008D1F24" w:rsidRPr="00AA2B8B" w:rsidRDefault="008D1F24" w:rsidP="00777D7B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AA2B8B">
        <w:rPr>
          <w:rFonts w:hAnsi="宋体" w:cs="Times New Roman"/>
          <w:b/>
        </w:rPr>
        <w:t>1</w:t>
      </w:r>
      <w:r w:rsidRPr="00AA2B8B">
        <w:rPr>
          <w:rFonts w:hAnsi="宋体" w:cs="Times New Roman" w:hint="eastAsia"/>
        </w:rPr>
        <w:t>．解释下列加点的词。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t>(1)</w:t>
      </w:r>
      <w:r w:rsidRPr="00AA2B8B">
        <w:rPr>
          <w:rFonts w:hAnsi="宋体" w:cs="Times New Roman" w:hint="eastAsia"/>
        </w:rPr>
        <w:t>寡人欲以五百里之地</w:t>
      </w:r>
      <w:r w:rsidRPr="00AA2B8B">
        <w:rPr>
          <w:rFonts w:hAnsi="宋体" w:cs="Times New Roman" w:hint="eastAsia"/>
          <w:em w:val="underDot"/>
        </w:rPr>
        <w:t>易</w:t>
      </w:r>
      <w:r w:rsidRPr="00AA2B8B">
        <w:rPr>
          <w:rFonts w:hAnsi="宋体" w:cs="Times New Roman" w:hint="eastAsia"/>
        </w:rPr>
        <w:t>安陵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 w:hint="eastAsia"/>
        </w:rPr>
        <w:t>易：</w:t>
      </w:r>
      <w:r w:rsidRPr="00AA2B8B">
        <w:rPr>
          <w:rFonts w:hAnsi="宋体" w:cs="Times New Roman"/>
        </w:rPr>
        <w:t>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t>(2)</w:t>
      </w:r>
      <w:r w:rsidRPr="00AA2B8B">
        <w:rPr>
          <w:rFonts w:hAnsi="宋体" w:cs="Times New Roman" w:hint="eastAsia"/>
          <w:em w:val="underDot"/>
        </w:rPr>
        <w:t>虽然</w:t>
      </w:r>
      <w:r w:rsidRPr="00AA2B8B">
        <w:rPr>
          <w:rFonts w:hAnsi="宋体" w:cs="Times New Roman" w:hint="eastAsia"/>
        </w:rPr>
        <w:t>，受地于先王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 w:hint="eastAsia"/>
        </w:rPr>
        <w:t>虽：</w:t>
      </w:r>
      <w:r w:rsidRPr="00AA2B8B">
        <w:rPr>
          <w:rFonts w:hAnsi="宋体" w:cs="Times New Roman"/>
        </w:rPr>
        <w:t>____________</w:t>
      </w:r>
      <w:r w:rsidRPr="00AA2B8B">
        <w:rPr>
          <w:rFonts w:hAnsi="宋体" w:cs="Times New Roman" w:hint="eastAsia"/>
        </w:rPr>
        <w:t xml:space="preserve">　　　然：</w:t>
      </w:r>
      <w:r w:rsidRPr="00AA2B8B">
        <w:rPr>
          <w:rFonts w:hAnsi="宋体" w:cs="Times New Roman"/>
        </w:rPr>
        <w:t>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t>(3)</w:t>
      </w:r>
      <w:r w:rsidRPr="00AA2B8B">
        <w:rPr>
          <w:rFonts w:hAnsi="宋体" w:cs="Times New Roman" w:hint="eastAsia"/>
          <w:em w:val="underDot"/>
        </w:rPr>
        <w:t>弗</w:t>
      </w:r>
      <w:r w:rsidRPr="00AA2B8B">
        <w:rPr>
          <w:rFonts w:hAnsi="宋体" w:cs="Times New Roman" w:hint="eastAsia"/>
        </w:rPr>
        <w:t>敢易</w:t>
      </w:r>
      <w:r w:rsidRPr="00AA2B8B">
        <w:rPr>
          <w:rFonts w:hAnsi="宋体" w:cs="Times New Roman"/>
        </w:rPr>
        <w:t xml:space="preserve">  </w:t>
      </w:r>
      <w:r w:rsidRPr="00AA2B8B">
        <w:rPr>
          <w:rFonts w:hAnsi="宋体" w:cs="Times New Roman" w:hint="eastAsia"/>
        </w:rPr>
        <w:t>弗：</w:t>
      </w:r>
      <w:r w:rsidRPr="00AA2B8B">
        <w:rPr>
          <w:rFonts w:hAnsi="宋体" w:cs="Times New Roman"/>
        </w:rPr>
        <w:t>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t>(4)</w:t>
      </w:r>
      <w:r w:rsidRPr="00AA2B8B">
        <w:rPr>
          <w:rFonts w:hAnsi="宋体" w:cs="Times New Roman" w:hint="eastAsia"/>
        </w:rPr>
        <w:t>安陵君</w:t>
      </w:r>
      <w:r w:rsidRPr="00AA2B8B">
        <w:rPr>
          <w:rFonts w:hAnsi="宋体" w:cs="Times New Roman" w:hint="eastAsia"/>
          <w:em w:val="underDot"/>
        </w:rPr>
        <w:t>因</w:t>
      </w:r>
      <w:r w:rsidRPr="00AA2B8B">
        <w:rPr>
          <w:rFonts w:hAnsi="宋体" w:cs="Times New Roman" w:hint="eastAsia"/>
        </w:rPr>
        <w:t>使唐雎使</w:t>
      </w:r>
      <w:r w:rsidRPr="00AA2B8B">
        <w:rPr>
          <w:rFonts w:hAnsi="宋体" w:cs="Times New Roman" w:hint="eastAsia"/>
          <w:em w:val="underDot"/>
        </w:rPr>
        <w:t>于</w:t>
      </w:r>
      <w:r w:rsidRPr="00AA2B8B">
        <w:rPr>
          <w:rFonts w:hAnsi="宋体" w:cs="Times New Roman" w:hint="eastAsia"/>
        </w:rPr>
        <w:t>秦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 w:hint="eastAsia"/>
        </w:rPr>
        <w:t>因：</w:t>
      </w:r>
      <w:r w:rsidRPr="00AA2B8B">
        <w:rPr>
          <w:rFonts w:hAnsi="宋体" w:cs="Times New Roman"/>
        </w:rPr>
        <w:t xml:space="preserve">____________  </w:t>
      </w:r>
      <w:r w:rsidRPr="00AA2B8B">
        <w:rPr>
          <w:rFonts w:hAnsi="宋体" w:cs="Times New Roman" w:hint="eastAsia"/>
        </w:rPr>
        <w:t>于：</w:t>
      </w:r>
      <w:r w:rsidRPr="00AA2B8B">
        <w:rPr>
          <w:rFonts w:hAnsi="宋体" w:cs="Times New Roman"/>
        </w:rPr>
        <w:t>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t>(5)</w:t>
      </w:r>
      <w:r w:rsidRPr="00AA2B8B">
        <w:rPr>
          <w:rFonts w:hAnsi="宋体" w:cs="Times New Roman" w:hint="eastAsia"/>
        </w:rPr>
        <w:t>请</w:t>
      </w:r>
      <w:r w:rsidRPr="00AA2B8B">
        <w:rPr>
          <w:rFonts w:hAnsi="宋体" w:cs="Times New Roman" w:hint="eastAsia"/>
          <w:em w:val="underDot"/>
        </w:rPr>
        <w:t>广</w:t>
      </w:r>
      <w:r w:rsidRPr="00AA2B8B">
        <w:rPr>
          <w:rFonts w:hAnsi="宋体" w:cs="Times New Roman" w:hint="eastAsia"/>
        </w:rPr>
        <w:t>于君</w:t>
      </w:r>
      <w:r w:rsidRPr="00AA2B8B">
        <w:rPr>
          <w:rFonts w:hAnsi="宋体" w:cs="Times New Roman"/>
        </w:rPr>
        <w:t xml:space="preserve">  </w:t>
      </w:r>
      <w:r w:rsidRPr="00AA2B8B">
        <w:rPr>
          <w:rFonts w:hAnsi="宋体" w:cs="Times New Roman" w:hint="eastAsia"/>
        </w:rPr>
        <w:t>广：</w:t>
      </w:r>
      <w:r w:rsidRPr="00AA2B8B">
        <w:rPr>
          <w:rFonts w:hAnsi="宋体" w:cs="Times New Roman"/>
        </w:rPr>
        <w:t>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t>(6)</w:t>
      </w:r>
      <w:r w:rsidRPr="00AA2B8B">
        <w:rPr>
          <w:rFonts w:hAnsi="宋体" w:cs="Times New Roman" w:hint="eastAsia"/>
        </w:rPr>
        <w:t>而君</w:t>
      </w:r>
      <w:r w:rsidRPr="00AA2B8B">
        <w:rPr>
          <w:rFonts w:hAnsi="宋体" w:cs="Times New Roman" w:hint="eastAsia"/>
          <w:em w:val="underDot"/>
        </w:rPr>
        <w:t>逆</w:t>
      </w:r>
      <w:r w:rsidRPr="00AA2B8B">
        <w:rPr>
          <w:rFonts w:hAnsi="宋体" w:cs="Times New Roman" w:hint="eastAsia"/>
        </w:rPr>
        <w:t>寡人者</w:t>
      </w:r>
      <w:r w:rsidRPr="00AA2B8B">
        <w:rPr>
          <w:rFonts w:hAnsi="宋体" w:cs="Times New Roman"/>
        </w:rPr>
        <w:t xml:space="preserve">  </w:t>
      </w:r>
      <w:r w:rsidRPr="00AA2B8B">
        <w:rPr>
          <w:rFonts w:hAnsi="宋体" w:cs="Times New Roman" w:hint="eastAsia"/>
        </w:rPr>
        <w:t>逆：</w:t>
      </w:r>
      <w:r w:rsidRPr="00AA2B8B">
        <w:rPr>
          <w:rFonts w:hAnsi="宋体" w:cs="Times New Roman"/>
        </w:rPr>
        <w:t>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t>(7)</w:t>
      </w:r>
      <w:r w:rsidRPr="00AA2B8B">
        <w:rPr>
          <w:rFonts w:hAnsi="宋体" w:cs="Times New Roman" w:hint="eastAsia"/>
        </w:rPr>
        <w:t>秦王</w:t>
      </w:r>
      <w:r w:rsidRPr="00AA2B8B">
        <w:rPr>
          <w:rFonts w:hAnsi="宋体" w:cs="Times New Roman" w:hint="eastAsia"/>
          <w:em w:val="underDot"/>
        </w:rPr>
        <w:t>怫然</w:t>
      </w:r>
      <w:r w:rsidRPr="00AA2B8B">
        <w:rPr>
          <w:rFonts w:hAnsi="宋体" w:cs="Times New Roman" w:hint="eastAsia"/>
        </w:rPr>
        <w:t>怒</w:t>
      </w:r>
      <w:r w:rsidRPr="00AA2B8B">
        <w:rPr>
          <w:rFonts w:hAnsi="宋体" w:cs="Times New Roman"/>
        </w:rPr>
        <w:t xml:space="preserve">  </w:t>
      </w:r>
      <w:r w:rsidRPr="00AA2B8B">
        <w:rPr>
          <w:rFonts w:hAnsi="宋体" w:cs="Times New Roman" w:hint="eastAsia"/>
        </w:rPr>
        <w:t>怫然：</w:t>
      </w:r>
      <w:r w:rsidRPr="00AA2B8B">
        <w:rPr>
          <w:rFonts w:hAnsi="宋体" w:cs="Times New Roman"/>
        </w:rPr>
        <w:t>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lastRenderedPageBreak/>
        <w:t>(8)</w:t>
      </w:r>
      <w:r w:rsidRPr="00AA2B8B">
        <w:rPr>
          <w:rFonts w:hAnsi="宋体" w:cs="Times New Roman" w:hint="eastAsia"/>
        </w:rPr>
        <w:t>臣</w:t>
      </w:r>
      <w:r w:rsidRPr="00AA2B8B">
        <w:rPr>
          <w:rFonts w:hAnsi="宋体" w:cs="Times New Roman" w:hint="eastAsia"/>
          <w:em w:val="underDot"/>
        </w:rPr>
        <w:t>未尝</w:t>
      </w:r>
      <w:r w:rsidRPr="00AA2B8B">
        <w:rPr>
          <w:rFonts w:hAnsi="宋体" w:cs="Times New Roman" w:hint="eastAsia"/>
        </w:rPr>
        <w:t>闻也</w:t>
      </w:r>
      <w:r w:rsidRPr="00AA2B8B">
        <w:rPr>
          <w:rFonts w:hAnsi="宋体" w:cs="Times New Roman"/>
        </w:rPr>
        <w:t xml:space="preserve">  </w:t>
      </w:r>
      <w:r w:rsidRPr="00AA2B8B">
        <w:rPr>
          <w:rFonts w:hAnsi="宋体" w:cs="Times New Roman" w:hint="eastAsia"/>
        </w:rPr>
        <w:t>未尝：</w:t>
      </w:r>
      <w:r w:rsidRPr="00AA2B8B">
        <w:rPr>
          <w:rFonts w:hAnsi="宋体" w:cs="Times New Roman"/>
        </w:rPr>
        <w:t>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t>(9)</w:t>
      </w:r>
      <w:r w:rsidRPr="00AA2B8B">
        <w:rPr>
          <w:rFonts w:hAnsi="宋体" w:cs="Times New Roman" w:hint="eastAsia"/>
        </w:rPr>
        <w:t>大王尝闻</w:t>
      </w:r>
      <w:r w:rsidRPr="00AA2B8B">
        <w:rPr>
          <w:rFonts w:hAnsi="宋体" w:cs="Times New Roman" w:hint="eastAsia"/>
          <w:em w:val="underDot"/>
        </w:rPr>
        <w:t>布衣</w:t>
      </w:r>
      <w:r w:rsidRPr="00AA2B8B">
        <w:rPr>
          <w:rFonts w:hAnsi="宋体" w:cs="Times New Roman" w:hint="eastAsia"/>
        </w:rPr>
        <w:t>之怒乎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 w:hint="eastAsia"/>
        </w:rPr>
        <w:t>布衣：</w:t>
      </w:r>
      <w:r w:rsidRPr="00AA2B8B">
        <w:rPr>
          <w:rFonts w:hAnsi="宋体" w:cs="Times New Roman"/>
        </w:rPr>
        <w:t>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t>(10)</w:t>
      </w:r>
      <w:r w:rsidRPr="00AA2B8B">
        <w:rPr>
          <w:rFonts w:hAnsi="宋体" w:cs="Times New Roman" w:hint="eastAsia"/>
        </w:rPr>
        <w:t>非</w:t>
      </w:r>
      <w:r w:rsidRPr="00AA2B8B">
        <w:rPr>
          <w:rFonts w:hAnsi="宋体" w:cs="Times New Roman" w:hint="eastAsia"/>
          <w:em w:val="underDot"/>
        </w:rPr>
        <w:t>士</w:t>
      </w:r>
      <w:r w:rsidRPr="00AA2B8B">
        <w:rPr>
          <w:rFonts w:hAnsi="宋体" w:cs="Times New Roman" w:hint="eastAsia"/>
        </w:rPr>
        <w:t>之怒也</w:t>
      </w:r>
      <w:r w:rsidRPr="00AA2B8B">
        <w:rPr>
          <w:rFonts w:hAnsi="宋体" w:cs="Times New Roman"/>
        </w:rPr>
        <w:t xml:space="preserve">  </w:t>
      </w:r>
      <w:r w:rsidRPr="00AA2B8B">
        <w:rPr>
          <w:rFonts w:hAnsi="宋体" w:cs="Times New Roman" w:hint="eastAsia"/>
        </w:rPr>
        <w:t>士：</w:t>
      </w:r>
      <w:r w:rsidRPr="00AA2B8B">
        <w:rPr>
          <w:rFonts w:hAnsi="宋体" w:cs="Times New Roman"/>
        </w:rPr>
        <w:t>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t>(11)</w:t>
      </w:r>
      <w:r w:rsidRPr="00AA2B8B">
        <w:rPr>
          <w:rFonts w:hAnsi="宋体" w:cs="Times New Roman" w:hint="eastAsia"/>
          <w:em w:val="underDot"/>
        </w:rPr>
        <w:t>休祲</w:t>
      </w:r>
      <w:r w:rsidRPr="00AA2B8B">
        <w:rPr>
          <w:rFonts w:hAnsi="宋体" w:cs="Times New Roman" w:hint="eastAsia"/>
        </w:rPr>
        <w:t>降于天</w:t>
      </w:r>
      <w:r w:rsidRPr="00AA2B8B">
        <w:rPr>
          <w:rFonts w:hAnsi="宋体" w:cs="Times New Roman"/>
        </w:rPr>
        <w:t xml:space="preserve">  </w:t>
      </w:r>
      <w:r w:rsidRPr="00AA2B8B">
        <w:rPr>
          <w:rFonts w:hAnsi="宋体" w:cs="Times New Roman" w:hint="eastAsia"/>
        </w:rPr>
        <w:t>休祲：</w:t>
      </w:r>
      <w:r w:rsidRPr="00AA2B8B">
        <w:rPr>
          <w:rFonts w:hAnsi="宋体" w:cs="Times New Roman"/>
        </w:rPr>
        <w:t>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t>(12)</w:t>
      </w:r>
      <w:r w:rsidRPr="00AA2B8B">
        <w:rPr>
          <w:rFonts w:hAnsi="宋体" w:cs="Times New Roman" w:hint="eastAsia"/>
        </w:rPr>
        <w:t>秦王色</w:t>
      </w:r>
      <w:r w:rsidRPr="00AA2B8B">
        <w:rPr>
          <w:rFonts w:hAnsi="宋体" w:cs="Times New Roman" w:hint="eastAsia"/>
          <w:em w:val="underDot"/>
        </w:rPr>
        <w:t>挠</w:t>
      </w:r>
      <w:r w:rsidRPr="00AA2B8B">
        <w:rPr>
          <w:rFonts w:hAnsi="宋体" w:cs="Times New Roman" w:hint="eastAsia"/>
        </w:rPr>
        <w:t>，长跪而</w:t>
      </w:r>
      <w:r w:rsidRPr="00AA2B8B">
        <w:rPr>
          <w:rFonts w:hAnsi="宋体" w:cs="Times New Roman" w:hint="eastAsia"/>
          <w:em w:val="underDot"/>
        </w:rPr>
        <w:t>谢</w:t>
      </w:r>
      <w:r w:rsidRPr="00AA2B8B">
        <w:rPr>
          <w:rFonts w:hAnsi="宋体" w:cs="Times New Roman" w:hint="eastAsia"/>
        </w:rPr>
        <w:t>之曰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 w:hint="eastAsia"/>
        </w:rPr>
        <w:t>挠：</w:t>
      </w:r>
      <w:r w:rsidRPr="00AA2B8B">
        <w:rPr>
          <w:rFonts w:hAnsi="宋体" w:cs="Times New Roman"/>
        </w:rPr>
        <w:t xml:space="preserve">____________  </w:t>
      </w:r>
      <w:r w:rsidRPr="00AA2B8B">
        <w:rPr>
          <w:rFonts w:hAnsi="宋体" w:cs="Times New Roman" w:hint="eastAsia"/>
        </w:rPr>
        <w:t>谢：</w:t>
      </w:r>
      <w:r w:rsidRPr="00AA2B8B">
        <w:rPr>
          <w:rFonts w:hAnsi="宋体" w:cs="Times New Roman"/>
        </w:rPr>
        <w:t>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AA2B8B">
        <w:rPr>
          <w:rFonts w:hAnsi="宋体" w:cs="Times New Roman"/>
          <w:b/>
        </w:rPr>
        <w:t>2</w:t>
      </w:r>
      <w:r w:rsidRPr="00AA2B8B">
        <w:rPr>
          <w:rFonts w:hAnsi="宋体" w:cs="Times New Roman" w:hint="eastAsia"/>
        </w:rPr>
        <w:t>．把下列句子翻译成现代汉语。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t>(1)</w:t>
      </w:r>
      <w:r w:rsidRPr="00AA2B8B">
        <w:rPr>
          <w:rFonts w:hAnsi="宋体" w:cs="Times New Roman" w:hint="eastAsia"/>
        </w:rPr>
        <w:t>寡人欲以五百里之地易安陵，安陵君其许寡人！</w:t>
      </w:r>
      <w:r w:rsidRPr="00AA2B8B">
        <w:rPr>
          <w:rFonts w:hAnsi="宋体" w:cs="Times New Roman"/>
        </w:rPr>
        <w:t>(</w:t>
      </w:r>
      <w:r w:rsidRPr="00AA2B8B">
        <w:rPr>
          <w:rFonts w:hAnsi="宋体" w:cs="Times New Roman" w:hint="eastAsia"/>
        </w:rPr>
        <w:t>课后题</w:t>
      </w:r>
      <w:r w:rsidRPr="00AA2B8B">
        <w:rPr>
          <w:rFonts w:hAnsi="宋体" w:cs="Times New Roman"/>
        </w:rPr>
        <w:t>)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 w:hint="eastAsia"/>
        </w:rPr>
        <w:t>翻译：</w:t>
      </w:r>
      <w:r w:rsidRPr="00AA2B8B">
        <w:rPr>
          <w:rFonts w:hAnsi="宋体" w:cs="Times New Roman"/>
        </w:rPr>
        <w:t>________________________________________________________________________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t>________________________________________________________________________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t>(2)</w:t>
      </w:r>
      <w:r w:rsidRPr="00AA2B8B">
        <w:rPr>
          <w:rFonts w:hAnsi="宋体" w:cs="Times New Roman" w:hint="eastAsia"/>
        </w:rPr>
        <w:t>大王加惠，以大易小，甚善。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 w:hint="eastAsia"/>
        </w:rPr>
        <w:t>翻译：</w:t>
      </w:r>
      <w:r w:rsidRPr="00AA2B8B">
        <w:rPr>
          <w:rFonts w:hAnsi="宋体" w:cs="Times New Roman"/>
        </w:rPr>
        <w:t>________________________________________________________________________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t>________________________________________________________________________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t>(3)</w:t>
      </w:r>
      <w:r w:rsidRPr="00AA2B8B">
        <w:rPr>
          <w:rFonts w:hAnsi="宋体" w:cs="Times New Roman" w:hint="eastAsia"/>
        </w:rPr>
        <w:t>虽然，受地于先王，愿终守之，弗敢易！</w:t>
      </w:r>
      <w:r w:rsidRPr="00AA2B8B">
        <w:rPr>
          <w:rFonts w:hAnsi="宋体" w:cs="Times New Roman"/>
        </w:rPr>
        <w:t>(</w:t>
      </w:r>
      <w:r w:rsidRPr="00AA2B8B">
        <w:rPr>
          <w:rFonts w:hAnsi="宋体" w:cs="Times New Roman" w:hint="eastAsia"/>
        </w:rPr>
        <w:t>课后题</w:t>
      </w:r>
      <w:r w:rsidRPr="00AA2B8B">
        <w:rPr>
          <w:rFonts w:hAnsi="宋体" w:cs="Times New Roman"/>
        </w:rPr>
        <w:t>)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 w:hint="eastAsia"/>
        </w:rPr>
        <w:t>翻译：</w:t>
      </w:r>
      <w:r w:rsidRPr="00AA2B8B">
        <w:rPr>
          <w:rFonts w:hAnsi="宋体" w:cs="Times New Roman"/>
        </w:rPr>
        <w:t>________________________________________________________________________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t>________________________________________________________________________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t>(4)</w:t>
      </w:r>
      <w:r w:rsidRPr="00AA2B8B">
        <w:rPr>
          <w:rFonts w:hAnsi="宋体" w:cs="Times New Roman" w:hint="eastAsia"/>
        </w:rPr>
        <w:t>天子之怒，伏尸百万，流血千里。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 w:hint="eastAsia"/>
        </w:rPr>
        <w:t>翻译：</w:t>
      </w:r>
      <w:r w:rsidRPr="00AA2B8B">
        <w:rPr>
          <w:rFonts w:hAnsi="宋体" w:cs="Times New Roman"/>
        </w:rPr>
        <w:t>________________________________________________________________________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t>________________________________________________________________________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t>(5)</w:t>
      </w:r>
      <w:r w:rsidRPr="00AA2B8B">
        <w:rPr>
          <w:rFonts w:hAnsi="宋体" w:cs="Times New Roman" w:hint="eastAsia"/>
        </w:rPr>
        <w:t>若士必怒，伏尸二人，流血五步，天下缟素，今日是也。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 w:hint="eastAsia"/>
        </w:rPr>
        <w:t>翻译：</w:t>
      </w:r>
      <w:r w:rsidRPr="00AA2B8B">
        <w:rPr>
          <w:rFonts w:hAnsi="宋体" w:cs="Times New Roman"/>
        </w:rPr>
        <w:t>________________________________________________________________________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t>________________________________________________________________________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t>(6)</w:t>
      </w:r>
      <w:r w:rsidRPr="00AA2B8B">
        <w:rPr>
          <w:rFonts w:hAnsi="宋体" w:cs="Times New Roman" w:hint="eastAsia"/>
        </w:rPr>
        <w:t>秦王色挠，长跪而谢之曰。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 w:hint="eastAsia"/>
        </w:rPr>
        <w:t>翻译：</w:t>
      </w:r>
      <w:r w:rsidRPr="00AA2B8B">
        <w:rPr>
          <w:rFonts w:hAnsi="宋体" w:cs="Times New Roman"/>
        </w:rPr>
        <w:t>________________________________________________________________________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lastRenderedPageBreak/>
        <w:t>(7)</w:t>
      </w:r>
      <w:r w:rsidRPr="00AA2B8B">
        <w:rPr>
          <w:rFonts w:hAnsi="宋体" w:cs="Times New Roman" w:hint="eastAsia"/>
        </w:rPr>
        <w:t>夫韩、魏灭亡，而安陵以五十里之地存者，徒以有先生也。</w:t>
      </w:r>
      <w:r w:rsidRPr="00AA2B8B">
        <w:rPr>
          <w:rFonts w:hAnsi="宋体" w:cs="Times New Roman"/>
        </w:rPr>
        <w:t>(</w:t>
      </w:r>
      <w:r w:rsidRPr="00AA2B8B">
        <w:rPr>
          <w:rFonts w:hAnsi="宋体" w:cs="Times New Roman" w:hint="eastAsia"/>
        </w:rPr>
        <w:t>课后题</w:t>
      </w:r>
      <w:r w:rsidRPr="00AA2B8B">
        <w:rPr>
          <w:rFonts w:hAnsi="宋体" w:cs="Times New Roman"/>
        </w:rPr>
        <w:t>)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 w:hint="eastAsia"/>
        </w:rPr>
        <w:t>翻译：</w:t>
      </w:r>
      <w:r w:rsidRPr="00AA2B8B">
        <w:rPr>
          <w:rFonts w:hAnsi="宋体" w:cs="Times New Roman"/>
        </w:rPr>
        <w:t>________________________________________________________________________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t>________________________________________________________________________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AA2B8B">
        <w:rPr>
          <w:rFonts w:hAnsi="宋体" w:cs="Times New Roman"/>
          <w:b/>
        </w:rPr>
        <w:t>3</w:t>
      </w:r>
      <w:r w:rsidRPr="00AA2B8B">
        <w:rPr>
          <w:rFonts w:hAnsi="宋体" w:cs="Times New Roman" w:hint="eastAsia"/>
        </w:rPr>
        <w:t>．结合句子的内容说说加点词的表达效果。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 w:hint="eastAsia"/>
        </w:rPr>
        <w:t>布衣之怒，</w:t>
      </w:r>
      <w:r w:rsidRPr="00AA2B8B">
        <w:rPr>
          <w:rFonts w:hAnsi="宋体" w:cs="Times New Roman" w:hint="eastAsia"/>
          <w:em w:val="underDot"/>
        </w:rPr>
        <w:t>亦</w:t>
      </w:r>
      <w:r w:rsidRPr="00AA2B8B">
        <w:rPr>
          <w:rFonts w:hAnsi="宋体" w:cs="Times New Roman" w:hint="eastAsia"/>
        </w:rPr>
        <w:t>免冠徒跣，以头抢地耳。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t>________________________________________________________________________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AA2B8B">
        <w:rPr>
          <w:rFonts w:hAnsi="宋体" w:cs="Times New Roman"/>
          <w:b/>
        </w:rPr>
        <w:t>4</w:t>
      </w:r>
      <w:r w:rsidRPr="00AA2B8B">
        <w:rPr>
          <w:rFonts w:hAnsi="宋体" w:cs="Times New Roman" w:hint="eastAsia"/>
        </w:rPr>
        <w:t>．文中“且秦灭韩亡魏”一句的言外之意是什么？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t>________________________________________________________________________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AA2B8B">
        <w:rPr>
          <w:rFonts w:hAnsi="宋体" w:cs="Times New Roman"/>
          <w:b/>
        </w:rPr>
        <w:t>5</w:t>
      </w:r>
      <w:r w:rsidRPr="00AA2B8B">
        <w:rPr>
          <w:rFonts w:hAnsi="宋体" w:cs="Times New Roman" w:hint="eastAsia"/>
        </w:rPr>
        <w:t>．课文通过写唐雎冒死与秦王抗争，终于使秦王辞穷色挠的故事，主要运用了</w:t>
      </w:r>
      <w:r w:rsidRPr="00AA2B8B">
        <w:rPr>
          <w:rFonts w:hAnsi="宋体" w:cs="Times New Roman"/>
        </w:rPr>
        <w:t>________</w:t>
      </w:r>
      <w:r w:rsidRPr="00AA2B8B">
        <w:rPr>
          <w:rFonts w:hAnsi="宋体" w:cs="Times New Roman" w:hint="eastAsia"/>
        </w:rPr>
        <w:t>的写作手法。</w:t>
      </w:r>
    </w:p>
    <w:p w:rsidR="008D1F24" w:rsidRPr="00AA2B8B" w:rsidRDefault="008D1F24" w:rsidP="00777D7B">
      <w:pPr>
        <w:pStyle w:val="a5"/>
        <w:spacing w:line="360" w:lineRule="auto"/>
        <w:ind w:firstLineChars="200" w:firstLine="422"/>
        <w:rPr>
          <w:rFonts w:hAnsi="宋体" w:cs="Times New Roman"/>
        </w:rPr>
      </w:pPr>
      <w:r w:rsidRPr="00AA2B8B">
        <w:rPr>
          <w:rFonts w:hAnsi="宋体" w:cs="Times New Roman"/>
          <w:b/>
        </w:rPr>
        <w:t>6</w:t>
      </w:r>
      <w:r w:rsidRPr="00AA2B8B">
        <w:rPr>
          <w:rFonts w:hAnsi="宋体" w:cs="Times New Roman" w:hint="eastAsia"/>
        </w:rPr>
        <w:t>．课文写了秦王和唐雎两个对立的人物，请根据文章内容，概括这两个人物的性格特点。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t>________________________________________________________________________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AA2B8B">
        <w:rPr>
          <w:rFonts w:hAnsi="宋体" w:cs="Times New Roman"/>
        </w:rPr>
        <w:t>________________________________________________________________________</w:t>
      </w:r>
    </w:p>
    <w:p w:rsidR="008D1F24" w:rsidRPr="00AA2B8B" w:rsidRDefault="008D1F24" w:rsidP="00777D7B">
      <w:pPr>
        <w:pStyle w:val="a5"/>
        <w:spacing w:line="360" w:lineRule="auto"/>
        <w:ind w:firstLineChars="200" w:firstLine="420"/>
        <w:rPr>
          <w:rFonts w:hAnsi="宋体"/>
        </w:rPr>
      </w:pPr>
      <w:r w:rsidRPr="00AA2B8B">
        <w:rPr>
          <w:rFonts w:hAnsi="宋体" w:cs="Times New Roman"/>
        </w:rPr>
        <w:t>________________________________________________________________________</w:t>
      </w:r>
    </w:p>
    <w:p w:rsidR="008D1F24" w:rsidRPr="00AA2B8B" w:rsidRDefault="008D1F24" w:rsidP="00AA2B8B">
      <w:pPr>
        <w:spacing w:line="360" w:lineRule="auto"/>
        <w:rPr>
          <w:rFonts w:ascii="宋体" w:eastAsia="宋体" w:hAnsi="宋体"/>
          <w:sz w:val="21"/>
        </w:rPr>
      </w:pPr>
    </w:p>
    <w:sectPr w:rsidR="008D1F24" w:rsidRPr="00AA2B8B" w:rsidSect="00AA2B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F24" w:rsidRDefault="008D1F24" w:rsidP="00E973B0">
      <w:pPr>
        <w:spacing w:after="0"/>
      </w:pPr>
      <w:r>
        <w:separator/>
      </w:r>
    </w:p>
  </w:endnote>
  <w:endnote w:type="continuationSeparator" w:id="1">
    <w:p w:rsidR="008D1F24" w:rsidRDefault="008D1F24" w:rsidP="00E973B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F24" w:rsidRDefault="008F66A6" w:rsidP="00F42921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D1F2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D1F24" w:rsidRDefault="008D1F2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F24" w:rsidRPr="00AA2B8B" w:rsidRDefault="00777D7B" w:rsidP="00777D7B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D7B" w:rsidRDefault="00777D7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F24" w:rsidRDefault="008D1F24" w:rsidP="00E973B0">
      <w:pPr>
        <w:spacing w:after="0"/>
      </w:pPr>
      <w:r>
        <w:separator/>
      </w:r>
    </w:p>
  </w:footnote>
  <w:footnote w:type="continuationSeparator" w:id="1">
    <w:p w:rsidR="008D1F24" w:rsidRDefault="008D1F24" w:rsidP="00E973B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D7B" w:rsidRDefault="00777D7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F24" w:rsidRPr="00777D7B" w:rsidRDefault="00777D7B" w:rsidP="00777D7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D7B" w:rsidRDefault="00777D7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5149"/>
    <w:rsid w:val="001D010D"/>
    <w:rsid w:val="00296C5E"/>
    <w:rsid w:val="002E0331"/>
    <w:rsid w:val="004853C5"/>
    <w:rsid w:val="004F2D19"/>
    <w:rsid w:val="005570A4"/>
    <w:rsid w:val="00777D7B"/>
    <w:rsid w:val="007A11EB"/>
    <w:rsid w:val="007D6434"/>
    <w:rsid w:val="008147E5"/>
    <w:rsid w:val="008D1F24"/>
    <w:rsid w:val="008F66A6"/>
    <w:rsid w:val="00937444"/>
    <w:rsid w:val="00AA2B8B"/>
    <w:rsid w:val="00B1725C"/>
    <w:rsid w:val="00D717DF"/>
    <w:rsid w:val="00DF287D"/>
    <w:rsid w:val="00E17F49"/>
    <w:rsid w:val="00E37A70"/>
    <w:rsid w:val="00E93F92"/>
    <w:rsid w:val="00E973B0"/>
    <w:rsid w:val="00F42921"/>
    <w:rsid w:val="00FC5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149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link w:val="a3"/>
    <w:uiPriority w:val="99"/>
    <w:semiHidden/>
    <w:locked/>
    <w:rsid w:val="00FC5149"/>
    <w:rPr>
      <w:rFonts w:ascii="Tahoma" w:hAnsi="Tahoma" w:cs="Times New Roman"/>
      <w:sz w:val="18"/>
      <w:szCs w:val="18"/>
    </w:rPr>
  </w:style>
  <w:style w:type="character" w:customStyle="1" w:styleId="FooterChar">
    <w:name w:val="Footer Char"/>
    <w:link w:val="a4"/>
    <w:uiPriority w:val="99"/>
    <w:semiHidden/>
    <w:locked/>
    <w:rsid w:val="00FC5149"/>
    <w:rPr>
      <w:rFonts w:ascii="Tahoma" w:hAnsi="Tahoma" w:cs="Times New Roman"/>
      <w:sz w:val="18"/>
      <w:szCs w:val="18"/>
    </w:rPr>
  </w:style>
  <w:style w:type="paragraph" w:styleId="a3">
    <w:name w:val="header"/>
    <w:basedOn w:val="a"/>
    <w:link w:val="Char"/>
    <w:uiPriority w:val="99"/>
    <w:semiHidden/>
    <w:rsid w:val="00FC514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E85DA4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C5149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C5149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E85DA4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C5149"/>
    <w:rPr>
      <w:rFonts w:ascii="Tahoma" w:eastAsia="微软雅黑" w:hAnsi="Tahoma"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FC5149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FC5149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FC5149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FC5149"/>
    <w:rPr>
      <w:rFonts w:ascii="Tahoma" w:eastAsia="微软雅黑" w:hAnsi="Tahoma" w:cs="Times New Roman"/>
      <w:sz w:val="18"/>
      <w:szCs w:val="18"/>
    </w:rPr>
  </w:style>
  <w:style w:type="character" w:styleId="a7">
    <w:name w:val="page number"/>
    <w:basedOn w:val="a0"/>
    <w:uiPriority w:val="99"/>
    <w:rsid w:val="00AA2B8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420</Words>
  <Characters>2399</Characters>
  <Application>Microsoft Office Word</Application>
  <DocSecurity>0</DocSecurity>
  <Lines>19</Lines>
  <Paragraphs>5</Paragraphs>
  <ScaleCrop>false</ScaleCrop>
  <Manager>书利华教育网（数理化网）</Manager>
  <Company>书利华教育网（数理化网）</Company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7</cp:revision>
  <dcterms:created xsi:type="dcterms:W3CDTF">2016-01-31T07:22:00Z</dcterms:created>
  <dcterms:modified xsi:type="dcterms:W3CDTF">2016-02-04T11:43:00Z</dcterms:modified>
  <cp:category>书利华教育网（数理化网）</cp:category>
</cp:coreProperties>
</file>